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86C" w:rsidRDefault="00EB16E2" w:rsidP="00F23552">
      <w:pPr>
        <w:spacing w:line="360" w:lineRule="auto"/>
        <w:jc w:val="center"/>
      </w:pPr>
      <w:r>
        <w:t>Александр Щипков</w:t>
      </w:r>
    </w:p>
    <w:p w:rsidR="00EB16E2" w:rsidRDefault="00EB16E2" w:rsidP="00F23552">
      <w:pPr>
        <w:spacing w:line="360" w:lineRule="auto"/>
        <w:jc w:val="center"/>
      </w:pPr>
    </w:p>
    <w:p w:rsidR="00EB16E2" w:rsidRDefault="00EB16E2" w:rsidP="00F23552">
      <w:pPr>
        <w:autoSpaceDE w:val="0"/>
        <w:autoSpaceDN w:val="0"/>
        <w:adjustRightInd w:val="0"/>
        <w:spacing w:line="360" w:lineRule="auto"/>
        <w:jc w:val="center"/>
        <w:rPr>
          <w:rFonts w:ascii="Times New Roman CYR" w:hAnsi="Times New Roman CYR" w:cs="Times New Roman CYR"/>
          <w:b/>
          <w:bCs/>
          <w:szCs w:val="28"/>
        </w:rPr>
      </w:pPr>
    </w:p>
    <w:p w:rsidR="00EB16E2" w:rsidRDefault="00EB16E2" w:rsidP="00F23552">
      <w:pPr>
        <w:autoSpaceDE w:val="0"/>
        <w:autoSpaceDN w:val="0"/>
        <w:adjustRightInd w:val="0"/>
        <w:spacing w:line="360" w:lineRule="auto"/>
        <w:jc w:val="center"/>
        <w:rPr>
          <w:rFonts w:ascii="Times New Roman CYR" w:hAnsi="Times New Roman CYR" w:cs="Times New Roman CYR"/>
          <w:b/>
          <w:bCs/>
          <w:szCs w:val="28"/>
        </w:rPr>
      </w:pPr>
    </w:p>
    <w:p w:rsidR="00EB16E2" w:rsidRDefault="00EB16E2" w:rsidP="00F23552">
      <w:pPr>
        <w:autoSpaceDE w:val="0"/>
        <w:autoSpaceDN w:val="0"/>
        <w:adjustRightInd w:val="0"/>
        <w:spacing w:line="360" w:lineRule="auto"/>
        <w:jc w:val="center"/>
        <w:rPr>
          <w:rFonts w:ascii="Times New Roman CYR" w:hAnsi="Times New Roman CYR" w:cs="Times New Roman CYR"/>
          <w:b/>
          <w:bCs/>
          <w:szCs w:val="28"/>
        </w:rPr>
      </w:pPr>
    </w:p>
    <w:p w:rsidR="00EB16E2" w:rsidRDefault="00EB16E2" w:rsidP="00F23552">
      <w:pPr>
        <w:autoSpaceDE w:val="0"/>
        <w:autoSpaceDN w:val="0"/>
        <w:adjustRightInd w:val="0"/>
        <w:spacing w:line="360" w:lineRule="auto"/>
        <w:jc w:val="center"/>
        <w:rPr>
          <w:rFonts w:ascii="Times New Roman CYR" w:hAnsi="Times New Roman CYR" w:cs="Times New Roman CYR"/>
          <w:b/>
          <w:bCs/>
          <w:szCs w:val="28"/>
        </w:rPr>
      </w:pPr>
    </w:p>
    <w:p w:rsidR="00585D6E" w:rsidRPr="00585D6E" w:rsidRDefault="00585D6E" w:rsidP="00F23552">
      <w:pPr>
        <w:pStyle w:val="a3"/>
        <w:spacing w:line="360" w:lineRule="auto"/>
        <w:jc w:val="center"/>
        <w:rPr>
          <w:rFonts w:ascii="Times New Roman" w:hAnsi="Times New Roman"/>
          <w:b/>
          <w:sz w:val="28"/>
          <w:szCs w:val="28"/>
        </w:rPr>
      </w:pPr>
      <w:r w:rsidRPr="00585D6E">
        <w:rPr>
          <w:rFonts w:ascii="Times New Roman" w:hAnsi="Times New Roman"/>
          <w:b/>
          <w:sz w:val="28"/>
          <w:szCs w:val="28"/>
        </w:rPr>
        <w:t>НАЦИОНАЛЬНАЯ ИСТОРИЯ КАК ОБЩЕСТВЕННЫЙ ДОГОВОР</w:t>
      </w:r>
    </w:p>
    <w:p w:rsidR="00EB16E2" w:rsidRPr="007A7B2D" w:rsidRDefault="00EB16E2" w:rsidP="00F23552">
      <w:pPr>
        <w:spacing w:line="360" w:lineRule="auto"/>
        <w:jc w:val="center"/>
      </w:pPr>
    </w:p>
    <w:p w:rsidR="00D35A30" w:rsidRPr="00846D78" w:rsidRDefault="00D35A30" w:rsidP="00F23552">
      <w:pPr>
        <w:autoSpaceDE w:val="0"/>
        <w:autoSpaceDN w:val="0"/>
        <w:adjustRightInd w:val="0"/>
        <w:spacing w:line="360" w:lineRule="auto"/>
        <w:jc w:val="center"/>
        <w:rPr>
          <w:rFonts w:ascii="Times New Roman CYR" w:hAnsi="Times New Roman CYR" w:cs="Times New Roman CYR"/>
          <w:b/>
          <w:bCs/>
          <w:szCs w:val="28"/>
        </w:rPr>
      </w:pPr>
      <w:r w:rsidRPr="00846D78">
        <w:rPr>
          <w:rFonts w:ascii="Times New Roman CYR" w:hAnsi="Times New Roman CYR" w:cs="Times New Roman CYR"/>
          <w:i/>
          <w:iCs/>
          <w:szCs w:val="28"/>
        </w:rPr>
        <w:t>От экономич</w:t>
      </w:r>
      <w:r>
        <w:rPr>
          <w:rFonts w:ascii="Times New Roman CYR" w:hAnsi="Times New Roman CYR" w:cs="Times New Roman CYR"/>
          <w:i/>
          <w:iCs/>
          <w:szCs w:val="28"/>
        </w:rPr>
        <w:t xml:space="preserve">еского гегемонизма </w:t>
      </w:r>
      <w:r w:rsidR="00090533" w:rsidRPr="00090533">
        <w:rPr>
          <w:rFonts w:ascii="Times New Roman CYR" w:hAnsi="Times New Roman CYR" w:cs="Times New Roman CYR"/>
          <w:i/>
          <w:iCs/>
          <w:szCs w:val="28"/>
        </w:rPr>
        <w:t>—</w:t>
      </w:r>
      <w:r w:rsidR="00C87B7B">
        <w:rPr>
          <w:rFonts w:ascii="Times New Roman CYR" w:hAnsi="Times New Roman CYR" w:cs="Times New Roman CYR"/>
          <w:i/>
          <w:iCs/>
          <w:szCs w:val="28"/>
        </w:rPr>
        <w:t xml:space="preserve"> </w:t>
      </w:r>
      <w:r>
        <w:rPr>
          <w:rFonts w:ascii="Times New Roman CYR" w:hAnsi="Times New Roman CYR" w:cs="Times New Roman CYR"/>
          <w:i/>
          <w:iCs/>
          <w:szCs w:val="28"/>
        </w:rPr>
        <w:t xml:space="preserve">к </w:t>
      </w:r>
      <w:r w:rsidR="00585D6E">
        <w:rPr>
          <w:rFonts w:ascii="Times New Roman CYR" w:hAnsi="Times New Roman CYR" w:cs="Times New Roman CYR"/>
          <w:i/>
          <w:iCs/>
          <w:szCs w:val="28"/>
        </w:rPr>
        <w:t>консенсусу</w:t>
      </w:r>
      <w:r w:rsidRPr="00846D78">
        <w:rPr>
          <w:rFonts w:ascii="Times New Roman CYR" w:hAnsi="Times New Roman CYR" w:cs="Times New Roman CYR"/>
          <w:i/>
          <w:iCs/>
          <w:szCs w:val="28"/>
        </w:rPr>
        <w:t xml:space="preserve"> традиций</w:t>
      </w:r>
    </w:p>
    <w:p w:rsidR="00EB16E2" w:rsidRDefault="00EB16E2" w:rsidP="00F23552">
      <w:pPr>
        <w:spacing w:line="360" w:lineRule="auto"/>
        <w:jc w:val="center"/>
      </w:pPr>
    </w:p>
    <w:p w:rsidR="00EB16E2" w:rsidRDefault="00EB16E2" w:rsidP="00F23552">
      <w:pPr>
        <w:spacing w:line="360" w:lineRule="auto"/>
        <w:jc w:val="center"/>
      </w:pPr>
    </w:p>
    <w:p w:rsidR="00EB16E2" w:rsidRDefault="00EB16E2" w:rsidP="00F23552">
      <w:pPr>
        <w:spacing w:line="360" w:lineRule="auto"/>
        <w:jc w:val="center"/>
      </w:pPr>
    </w:p>
    <w:p w:rsidR="00EB16E2" w:rsidRDefault="00EB16E2" w:rsidP="00F23552">
      <w:pPr>
        <w:spacing w:line="360" w:lineRule="auto"/>
        <w:jc w:val="center"/>
      </w:pPr>
    </w:p>
    <w:p w:rsidR="00EB16E2" w:rsidRDefault="00EB16E2" w:rsidP="00F23552">
      <w:pPr>
        <w:spacing w:line="360" w:lineRule="auto"/>
        <w:jc w:val="center"/>
      </w:pPr>
    </w:p>
    <w:p w:rsidR="00EB16E2" w:rsidRPr="00F8153B" w:rsidRDefault="00EB16E2" w:rsidP="00F23552">
      <w:pPr>
        <w:spacing w:line="360" w:lineRule="auto"/>
        <w:jc w:val="center"/>
        <w:rPr>
          <w:lang w:val="en-US"/>
        </w:rPr>
      </w:pPr>
    </w:p>
    <w:p w:rsidR="00EB16E2" w:rsidRPr="00F8153B" w:rsidRDefault="00EB16E2" w:rsidP="00F23552">
      <w:pPr>
        <w:spacing w:line="360" w:lineRule="auto"/>
        <w:jc w:val="center"/>
        <w:rPr>
          <w:lang w:val="en-US"/>
        </w:rPr>
      </w:pPr>
    </w:p>
    <w:p w:rsidR="00EB16E2" w:rsidRPr="00F8153B" w:rsidRDefault="00EB16E2" w:rsidP="00F23552">
      <w:pPr>
        <w:spacing w:line="360" w:lineRule="auto"/>
        <w:jc w:val="center"/>
        <w:rPr>
          <w:lang w:val="en-US"/>
        </w:rPr>
      </w:pPr>
    </w:p>
    <w:p w:rsidR="00EB16E2" w:rsidRPr="00F8153B" w:rsidRDefault="00EB16E2" w:rsidP="00F23552">
      <w:pPr>
        <w:spacing w:line="360" w:lineRule="auto"/>
        <w:jc w:val="center"/>
        <w:rPr>
          <w:lang w:val="en-US"/>
        </w:rPr>
      </w:pPr>
    </w:p>
    <w:p w:rsidR="00EB16E2" w:rsidRPr="00F8153B" w:rsidRDefault="00EB16E2" w:rsidP="00F23552">
      <w:pPr>
        <w:spacing w:line="360" w:lineRule="auto"/>
        <w:jc w:val="center"/>
        <w:rPr>
          <w:lang w:val="en-US"/>
        </w:rPr>
      </w:pPr>
    </w:p>
    <w:p w:rsidR="00EB16E2" w:rsidRPr="00F8153B" w:rsidRDefault="00EB16E2" w:rsidP="00F23552">
      <w:pPr>
        <w:spacing w:line="360" w:lineRule="auto"/>
        <w:jc w:val="center"/>
        <w:rPr>
          <w:lang w:val="en-US"/>
        </w:rPr>
      </w:pPr>
    </w:p>
    <w:p w:rsidR="00EB16E2" w:rsidRPr="00F8153B" w:rsidRDefault="00EB16E2" w:rsidP="00F23552">
      <w:pPr>
        <w:spacing w:line="360" w:lineRule="auto"/>
        <w:jc w:val="center"/>
        <w:rPr>
          <w:lang w:val="en-US"/>
        </w:rPr>
      </w:pPr>
    </w:p>
    <w:p w:rsidR="00EB16E2" w:rsidRPr="00F8153B" w:rsidRDefault="00EB16E2" w:rsidP="00F23552">
      <w:pPr>
        <w:spacing w:line="360" w:lineRule="auto"/>
        <w:jc w:val="center"/>
        <w:rPr>
          <w:lang w:val="en-US"/>
        </w:rPr>
      </w:pPr>
    </w:p>
    <w:p w:rsidR="00EB16E2" w:rsidRPr="00F8153B" w:rsidRDefault="00EB16E2" w:rsidP="00F23552">
      <w:pPr>
        <w:spacing w:line="360" w:lineRule="auto"/>
        <w:jc w:val="center"/>
        <w:rPr>
          <w:lang w:val="en-US"/>
        </w:rPr>
      </w:pPr>
    </w:p>
    <w:p w:rsidR="00EB16E2" w:rsidRPr="00F8153B" w:rsidRDefault="00EB16E2" w:rsidP="00F23552">
      <w:pPr>
        <w:spacing w:line="360" w:lineRule="auto"/>
        <w:jc w:val="center"/>
        <w:rPr>
          <w:lang w:val="en-US"/>
        </w:rPr>
      </w:pPr>
    </w:p>
    <w:p w:rsidR="00EB16E2" w:rsidRDefault="00EB16E2" w:rsidP="00F23552">
      <w:pPr>
        <w:spacing w:line="360" w:lineRule="auto"/>
        <w:jc w:val="center"/>
      </w:pPr>
      <w:r>
        <w:t>Санкт-Петербург</w:t>
      </w:r>
      <w:r w:rsidR="00D9446F">
        <w:t xml:space="preserve"> 2015</w:t>
      </w:r>
    </w:p>
    <w:p w:rsidR="00EB16E2" w:rsidRDefault="00EB16E2" w:rsidP="00F23552">
      <w:pPr>
        <w:spacing w:line="360" w:lineRule="auto"/>
        <w:jc w:val="center"/>
      </w:pPr>
      <w:proofErr w:type="spellStart"/>
      <w:r>
        <w:t>Алетейя</w:t>
      </w:r>
      <w:proofErr w:type="spellEnd"/>
    </w:p>
    <w:p w:rsidR="006A39A1" w:rsidRDefault="006A39A1">
      <w:pPr>
        <w:spacing w:after="200"/>
        <w:jc w:val="left"/>
      </w:pPr>
      <w:r>
        <w:br w:type="page"/>
      </w:r>
    </w:p>
    <w:p w:rsidR="00A6247C" w:rsidRDefault="00A6247C" w:rsidP="00F23552">
      <w:pPr>
        <w:spacing w:line="360" w:lineRule="auto"/>
        <w:jc w:val="center"/>
      </w:pPr>
    </w:p>
    <w:p w:rsidR="00A75F29" w:rsidRDefault="00A75F29" w:rsidP="00A75F29">
      <w:pPr>
        <w:spacing w:line="360" w:lineRule="auto"/>
      </w:pPr>
      <w:r>
        <w:t>УДК 321.01</w:t>
      </w:r>
    </w:p>
    <w:p w:rsidR="00A75F29" w:rsidRDefault="00A75F29" w:rsidP="00A75F29">
      <w:pPr>
        <w:spacing w:line="360" w:lineRule="auto"/>
      </w:pPr>
      <w:r>
        <w:t>ББК 66.1</w:t>
      </w:r>
    </w:p>
    <w:p w:rsidR="00A75F29" w:rsidRDefault="00A75F29" w:rsidP="00A75F29">
      <w:pPr>
        <w:spacing w:line="360" w:lineRule="auto"/>
      </w:pPr>
      <w:r>
        <w:t>Щ 861</w:t>
      </w:r>
    </w:p>
    <w:p w:rsidR="00A75F29" w:rsidRDefault="000D757A" w:rsidP="00A75F29">
      <w:pPr>
        <w:spacing w:line="360" w:lineRule="auto"/>
      </w:pPr>
      <w:r w:rsidRPr="000D757A">
        <w:t>ISBN 978-5-906792-00-6</w:t>
      </w:r>
      <w:r>
        <w:t xml:space="preserve"> </w:t>
      </w:r>
    </w:p>
    <w:p w:rsidR="00A6247C" w:rsidRDefault="0040452E" w:rsidP="00F23552">
      <w:pPr>
        <w:spacing w:line="360" w:lineRule="auto"/>
        <w:jc w:val="center"/>
      </w:pPr>
      <w:r>
        <w:t>Научное издание</w:t>
      </w:r>
    </w:p>
    <w:p w:rsidR="0040452E" w:rsidRDefault="0040452E" w:rsidP="00F23552">
      <w:pPr>
        <w:spacing w:line="360" w:lineRule="auto"/>
        <w:jc w:val="center"/>
      </w:pPr>
    </w:p>
    <w:p w:rsidR="00C87B7B" w:rsidRDefault="00C87B7B" w:rsidP="0040452E">
      <w:pPr>
        <w:pStyle w:val="a3"/>
        <w:spacing w:line="276" w:lineRule="auto"/>
        <w:jc w:val="center"/>
        <w:rPr>
          <w:rFonts w:ascii="Times New Roman" w:hAnsi="Times New Roman"/>
          <w:sz w:val="28"/>
          <w:szCs w:val="28"/>
        </w:rPr>
      </w:pPr>
      <w:r w:rsidRPr="005F2AF4">
        <w:rPr>
          <w:rFonts w:ascii="Times New Roman" w:hAnsi="Times New Roman"/>
          <w:sz w:val="28"/>
          <w:szCs w:val="28"/>
        </w:rPr>
        <w:t>Рецензенты:</w:t>
      </w:r>
    </w:p>
    <w:p w:rsidR="00C87B7B" w:rsidRPr="005F2AF4" w:rsidRDefault="00C87B7B" w:rsidP="0040452E">
      <w:pPr>
        <w:pStyle w:val="a3"/>
        <w:spacing w:line="276" w:lineRule="auto"/>
        <w:jc w:val="center"/>
        <w:rPr>
          <w:rFonts w:ascii="Times New Roman" w:hAnsi="Times New Roman"/>
          <w:sz w:val="28"/>
          <w:szCs w:val="28"/>
        </w:rPr>
      </w:pPr>
    </w:p>
    <w:p w:rsidR="00EC1669" w:rsidRDefault="00EC1669" w:rsidP="0040452E">
      <w:pPr>
        <w:autoSpaceDE w:val="0"/>
        <w:autoSpaceDN w:val="0"/>
        <w:adjustRightInd w:val="0"/>
        <w:jc w:val="center"/>
        <w:rPr>
          <w:rFonts w:cs="Times New Roman"/>
          <w:szCs w:val="28"/>
        </w:rPr>
      </w:pPr>
      <w:r>
        <w:rPr>
          <w:rFonts w:cs="Times New Roman"/>
          <w:szCs w:val="28"/>
        </w:rPr>
        <w:t xml:space="preserve">Доктор исторических наук, профессор С.В. </w:t>
      </w:r>
      <w:proofErr w:type="spellStart"/>
      <w:r>
        <w:rPr>
          <w:rFonts w:cs="Times New Roman"/>
          <w:szCs w:val="28"/>
        </w:rPr>
        <w:t>Перевезенцев</w:t>
      </w:r>
      <w:proofErr w:type="spellEnd"/>
      <w:r>
        <w:rPr>
          <w:rFonts w:cs="Times New Roman"/>
          <w:szCs w:val="28"/>
        </w:rPr>
        <w:t>,</w:t>
      </w:r>
    </w:p>
    <w:p w:rsidR="00EC1669" w:rsidRDefault="00EC1669" w:rsidP="0040452E">
      <w:pPr>
        <w:autoSpaceDE w:val="0"/>
        <w:autoSpaceDN w:val="0"/>
        <w:adjustRightInd w:val="0"/>
        <w:jc w:val="center"/>
        <w:rPr>
          <w:rFonts w:cs="Times New Roman"/>
          <w:szCs w:val="28"/>
        </w:rPr>
      </w:pPr>
      <w:r>
        <w:rPr>
          <w:rFonts w:cs="Times New Roman"/>
          <w:szCs w:val="28"/>
        </w:rPr>
        <w:t>факультет политологии МГУ им. М.В. Ломоносова</w:t>
      </w:r>
    </w:p>
    <w:p w:rsidR="0073528D" w:rsidRPr="005F2AF4" w:rsidRDefault="0073528D" w:rsidP="0040452E">
      <w:pPr>
        <w:autoSpaceDE w:val="0"/>
        <w:autoSpaceDN w:val="0"/>
        <w:adjustRightInd w:val="0"/>
        <w:jc w:val="center"/>
        <w:rPr>
          <w:rFonts w:cs="Times New Roman"/>
          <w:szCs w:val="28"/>
        </w:rPr>
      </w:pPr>
    </w:p>
    <w:p w:rsidR="00C87B7B" w:rsidRPr="005F2AF4" w:rsidRDefault="00C87B7B" w:rsidP="0040452E">
      <w:pPr>
        <w:pStyle w:val="a3"/>
        <w:spacing w:line="276" w:lineRule="auto"/>
        <w:jc w:val="center"/>
        <w:rPr>
          <w:rFonts w:ascii="Times New Roman" w:hAnsi="Times New Roman"/>
          <w:sz w:val="28"/>
          <w:szCs w:val="28"/>
        </w:rPr>
      </w:pPr>
      <w:r w:rsidRPr="005F2AF4">
        <w:rPr>
          <w:rFonts w:ascii="Times New Roman" w:hAnsi="Times New Roman"/>
          <w:sz w:val="28"/>
          <w:szCs w:val="28"/>
        </w:rPr>
        <w:t>Доктор философских наук, профессор Л.В. Поляков</w:t>
      </w:r>
      <w:r>
        <w:rPr>
          <w:rFonts w:ascii="Times New Roman" w:hAnsi="Times New Roman"/>
          <w:sz w:val="28"/>
          <w:szCs w:val="28"/>
        </w:rPr>
        <w:t xml:space="preserve">, </w:t>
      </w:r>
    </w:p>
    <w:p w:rsidR="00C87B7B" w:rsidRPr="005F2AF4" w:rsidRDefault="00C87B7B" w:rsidP="0040452E">
      <w:pPr>
        <w:pStyle w:val="a3"/>
        <w:spacing w:line="276" w:lineRule="auto"/>
        <w:jc w:val="center"/>
        <w:rPr>
          <w:rFonts w:ascii="Times New Roman" w:hAnsi="Times New Roman"/>
          <w:sz w:val="28"/>
          <w:szCs w:val="28"/>
        </w:rPr>
      </w:pPr>
      <w:r>
        <w:rPr>
          <w:rFonts w:ascii="Times New Roman" w:hAnsi="Times New Roman"/>
          <w:sz w:val="28"/>
          <w:szCs w:val="28"/>
        </w:rPr>
        <w:t>д</w:t>
      </w:r>
      <w:r w:rsidRPr="005F2AF4">
        <w:rPr>
          <w:rFonts w:ascii="Times New Roman" w:hAnsi="Times New Roman"/>
          <w:sz w:val="28"/>
          <w:szCs w:val="28"/>
        </w:rPr>
        <w:t>епартамент политической науки НИУ – Высшая школа экономики</w:t>
      </w:r>
    </w:p>
    <w:p w:rsidR="00C87B7B" w:rsidRDefault="00C87B7B" w:rsidP="0040452E">
      <w:pPr>
        <w:jc w:val="left"/>
      </w:pPr>
    </w:p>
    <w:p w:rsidR="00C87B7B" w:rsidRDefault="00C87B7B" w:rsidP="0040452E">
      <w:pPr>
        <w:jc w:val="left"/>
      </w:pPr>
    </w:p>
    <w:p w:rsidR="00C87B7B" w:rsidRDefault="00C87B7B" w:rsidP="0040452E">
      <w:pPr>
        <w:jc w:val="left"/>
      </w:pPr>
    </w:p>
    <w:p w:rsidR="00C87B7B" w:rsidRDefault="00C87B7B" w:rsidP="0040452E">
      <w:pPr>
        <w:jc w:val="left"/>
      </w:pPr>
    </w:p>
    <w:p w:rsidR="00C87B7B" w:rsidRDefault="00C87B7B" w:rsidP="0040452E">
      <w:pPr>
        <w:pStyle w:val="a3"/>
        <w:spacing w:line="276" w:lineRule="auto"/>
        <w:jc w:val="both"/>
        <w:rPr>
          <w:rFonts w:ascii="Times New Roman CYR" w:hAnsi="Times New Roman CYR" w:cs="Times New Roman CYR"/>
          <w:sz w:val="28"/>
          <w:szCs w:val="28"/>
        </w:rPr>
      </w:pPr>
      <w:r>
        <w:rPr>
          <w:rFonts w:ascii="Times New Roman CYR" w:hAnsi="Times New Roman CYR" w:cs="Times New Roman CYR"/>
          <w:sz w:val="28"/>
          <w:szCs w:val="28"/>
        </w:rPr>
        <w:t>Главный сюжет нашего времени диктуется ходом мирового кризиса. "</w:t>
      </w:r>
      <w:r w:rsidRPr="00191982">
        <w:rPr>
          <w:rFonts w:ascii="Times New Roman" w:hAnsi="Times New Roman"/>
          <w:sz w:val="28"/>
          <w:szCs w:val="28"/>
        </w:rPr>
        <w:t>Национальная история как общественный договор</w:t>
      </w:r>
      <w:r>
        <w:rPr>
          <w:rFonts w:ascii="Times New Roman CYR" w:hAnsi="Times New Roman CYR" w:cs="Times New Roman CYR"/>
          <w:sz w:val="28"/>
          <w:szCs w:val="28"/>
        </w:rPr>
        <w:t xml:space="preserve">" - собрание небольших глав, подчиненных основной проблеме нашего времени. "Конец истории" не состоялся, история возвращается. Однополярный мир, мир глобальной экономики, ссудного процента и культурной гегемонии распадается на части. Либеральное общество на пороге утраты идеологии. Смысл понятий «демократия», «право», «мораль», «европейские ценности» вскоре каждый будет определять сам. Какой консенсус объединит мир в новую эпоху? Какую роль в этом консенсусе сыграют христианские ценности и социальная справедливость? В книге рассмотрены политические и идеологические "развилки", которые определят будущее России и мирового сообщества </w:t>
      </w:r>
    </w:p>
    <w:p w:rsidR="00A6247C" w:rsidRDefault="00A6247C" w:rsidP="0040452E">
      <w:pPr>
        <w:jc w:val="left"/>
      </w:pPr>
    </w:p>
    <w:p w:rsidR="00A75F29" w:rsidRDefault="00A75F29" w:rsidP="00A75F29">
      <w:pPr>
        <w:spacing w:line="360" w:lineRule="auto"/>
      </w:pPr>
      <w:r>
        <w:t>©А. В. Щипков, 2015</w:t>
      </w:r>
    </w:p>
    <w:p w:rsidR="00A75F29" w:rsidRDefault="00A75F29" w:rsidP="00A75F29">
      <w:pPr>
        <w:spacing w:line="360" w:lineRule="auto"/>
      </w:pPr>
      <w:r>
        <w:t>©Издательство «</w:t>
      </w:r>
      <w:proofErr w:type="spellStart"/>
      <w:r>
        <w:t>Алетейя</w:t>
      </w:r>
      <w:proofErr w:type="spellEnd"/>
      <w:r>
        <w:t>» (СПб.), 2015</w:t>
      </w:r>
    </w:p>
    <w:p w:rsidR="00A75F29" w:rsidRDefault="00A75F29" w:rsidP="0040452E">
      <w:pPr>
        <w:jc w:val="left"/>
      </w:pPr>
    </w:p>
    <w:p w:rsidR="006A39A1" w:rsidRDefault="000D757A">
      <w:pPr>
        <w:spacing w:after="200"/>
        <w:jc w:val="left"/>
        <w:rPr>
          <w:szCs w:val="28"/>
          <w:lang w:val="en-US"/>
        </w:rPr>
      </w:pPr>
      <w:r w:rsidRPr="000D757A">
        <w:rPr>
          <w:szCs w:val="28"/>
          <w:lang w:val="en-US"/>
        </w:rPr>
        <w:t>ISBN 978-5-906792-00-6</w:t>
      </w:r>
      <w:r w:rsidRPr="00BD5C99">
        <w:rPr>
          <w:szCs w:val="28"/>
          <w:lang w:val="en-US"/>
        </w:rPr>
        <w:t xml:space="preserve"> </w:t>
      </w:r>
      <w:r w:rsidR="006A39A1">
        <w:rPr>
          <w:szCs w:val="28"/>
          <w:lang w:val="en-US"/>
        </w:rPr>
        <w:br w:type="page"/>
      </w:r>
    </w:p>
    <w:p w:rsidR="006A39A1" w:rsidRPr="00C90EB6" w:rsidRDefault="006A39A1" w:rsidP="00BD5C99">
      <w:pPr>
        <w:spacing w:line="360" w:lineRule="auto"/>
        <w:rPr>
          <w:rFonts w:ascii="Times New Roman CYR" w:hAnsi="Times New Roman CYR" w:cs="Times New Roman CYR"/>
          <w:b/>
          <w:bCs/>
          <w:szCs w:val="28"/>
          <w:lang w:val="en-US"/>
        </w:rPr>
      </w:pPr>
      <w:r w:rsidRPr="00BD5C99">
        <w:rPr>
          <w:b/>
          <w:szCs w:val="28"/>
          <w:lang w:val="en-US"/>
        </w:rPr>
        <w:lastRenderedPageBreak/>
        <w:t xml:space="preserve">Alexander </w:t>
      </w:r>
      <w:proofErr w:type="spellStart"/>
      <w:r w:rsidRPr="00BD5C99">
        <w:rPr>
          <w:b/>
          <w:szCs w:val="28"/>
          <w:lang w:val="en-US"/>
        </w:rPr>
        <w:t>Shchipkov</w:t>
      </w:r>
      <w:proofErr w:type="spellEnd"/>
      <w:r w:rsidRPr="006A39A1">
        <w:rPr>
          <w:szCs w:val="28"/>
          <w:lang w:val="en-US"/>
        </w:rPr>
        <w:t xml:space="preserve">. </w:t>
      </w:r>
      <w:r w:rsidR="00BD5C99" w:rsidRPr="00BD5C99">
        <w:rPr>
          <w:szCs w:val="28"/>
          <w:lang w:val="en-US"/>
        </w:rPr>
        <w:t xml:space="preserve">National history as a social contract: from economic </w:t>
      </w:r>
      <w:proofErr w:type="spellStart"/>
      <w:r w:rsidR="00BD5C99" w:rsidRPr="00BD5C99">
        <w:rPr>
          <w:szCs w:val="28"/>
          <w:lang w:val="en-US"/>
        </w:rPr>
        <w:t>hegemonism</w:t>
      </w:r>
      <w:proofErr w:type="spellEnd"/>
      <w:r w:rsidR="00BD5C99" w:rsidRPr="00BD5C99">
        <w:rPr>
          <w:szCs w:val="28"/>
          <w:lang w:val="en-US"/>
        </w:rPr>
        <w:t xml:space="preserve"> to an agreement between traditions. – Saint-Petersburg: </w:t>
      </w:r>
      <w:proofErr w:type="spellStart"/>
      <w:r w:rsidR="00BD5C99" w:rsidRPr="00BD5C99">
        <w:rPr>
          <w:szCs w:val="28"/>
          <w:lang w:val="en-US"/>
        </w:rPr>
        <w:t>Aletheia</w:t>
      </w:r>
      <w:proofErr w:type="spellEnd"/>
      <w:r w:rsidR="00BD5C99" w:rsidRPr="00BD5C99">
        <w:rPr>
          <w:szCs w:val="28"/>
          <w:lang w:val="en-US"/>
        </w:rPr>
        <w:t>, 2015. – 88 p.</w:t>
      </w:r>
    </w:p>
    <w:p w:rsidR="00A75F29" w:rsidRPr="006A39A1" w:rsidRDefault="00A75F29" w:rsidP="0040452E">
      <w:pPr>
        <w:jc w:val="left"/>
        <w:rPr>
          <w:lang w:val="en-US"/>
        </w:rPr>
      </w:pPr>
    </w:p>
    <w:p w:rsidR="00F8153B" w:rsidRDefault="00F8153B" w:rsidP="0040452E">
      <w:pPr>
        <w:pStyle w:val="a3"/>
        <w:spacing w:line="276" w:lineRule="auto"/>
        <w:rPr>
          <w:rFonts w:ascii="Times New Roman CYR" w:hAnsi="Times New Roman CYR" w:cs="Times New Roman CYR"/>
          <w:sz w:val="28"/>
          <w:szCs w:val="28"/>
        </w:rPr>
      </w:pPr>
      <w:r>
        <w:rPr>
          <w:rFonts w:ascii="Times New Roman CYR" w:hAnsi="Times New Roman CYR" w:cs="Times New Roman CYR"/>
          <w:sz w:val="28"/>
          <w:szCs w:val="28"/>
          <w:lang w:val="en-US"/>
        </w:rPr>
        <w:t>The main subject of our time is imposed by the course of the world crisis. “</w:t>
      </w:r>
      <w:r w:rsidRPr="00CA3B61">
        <w:rPr>
          <w:rFonts w:ascii="Times New Roman" w:hAnsi="Times New Roman"/>
          <w:b/>
          <w:sz w:val="28"/>
          <w:szCs w:val="28"/>
          <w:lang w:val="en-US"/>
        </w:rPr>
        <w:t>National history as a social contract</w:t>
      </w:r>
      <w:r>
        <w:rPr>
          <w:rFonts w:ascii="Times New Roman CYR" w:hAnsi="Times New Roman CYR" w:cs="Times New Roman CYR"/>
          <w:sz w:val="28"/>
          <w:szCs w:val="28"/>
          <w:lang w:val="en-US"/>
        </w:rPr>
        <w:t xml:space="preserve">” is a collection of small chapters relevant to this main problem of our time. The “end of history” hasn’t come, the history is returning. The </w:t>
      </w:r>
      <w:proofErr w:type="spellStart"/>
      <w:r>
        <w:rPr>
          <w:rFonts w:ascii="Times New Roman CYR" w:hAnsi="Times New Roman CYR" w:cs="Times New Roman CYR"/>
          <w:sz w:val="28"/>
          <w:szCs w:val="28"/>
          <w:lang w:val="en-US"/>
        </w:rPr>
        <w:t>unipolar</w:t>
      </w:r>
      <w:proofErr w:type="spellEnd"/>
      <w:r>
        <w:rPr>
          <w:rFonts w:ascii="Times New Roman CYR" w:hAnsi="Times New Roman CYR" w:cs="Times New Roman CYR"/>
          <w:sz w:val="28"/>
          <w:szCs w:val="28"/>
          <w:lang w:val="en-US"/>
        </w:rPr>
        <w:t xml:space="preserve"> world of the global economy, interest rate and cultural hegemony is falling to pieces. Liberal society is on the threshold of losing its ideology. Soon each one will determine for oneself the meaning of such terms as </w:t>
      </w:r>
      <w:r w:rsidRPr="00C63569">
        <w:rPr>
          <w:rFonts w:ascii="Times New Roman CYR" w:hAnsi="Times New Roman CYR" w:cs="Times New Roman CYR"/>
          <w:i/>
          <w:sz w:val="28"/>
          <w:szCs w:val="28"/>
          <w:lang w:val="en-US"/>
        </w:rPr>
        <w:t>democracy, law, morality</w:t>
      </w:r>
      <w:r>
        <w:rPr>
          <w:rFonts w:ascii="Times New Roman CYR" w:hAnsi="Times New Roman CYR" w:cs="Times New Roman CYR"/>
          <w:sz w:val="28"/>
          <w:szCs w:val="28"/>
          <w:lang w:val="en-US"/>
        </w:rPr>
        <w:t xml:space="preserve"> and </w:t>
      </w:r>
      <w:r w:rsidRPr="00C63569">
        <w:rPr>
          <w:rFonts w:ascii="Times New Roman CYR" w:hAnsi="Times New Roman CYR" w:cs="Times New Roman CYR"/>
          <w:i/>
          <w:sz w:val="28"/>
          <w:szCs w:val="28"/>
          <w:lang w:val="en-US"/>
        </w:rPr>
        <w:t>European values</w:t>
      </w:r>
      <w:r>
        <w:rPr>
          <w:rFonts w:ascii="Times New Roman CYR" w:hAnsi="Times New Roman CYR" w:cs="Times New Roman CYR"/>
          <w:sz w:val="28"/>
          <w:szCs w:val="28"/>
          <w:lang w:val="en-US"/>
        </w:rPr>
        <w:t>. Which consensus will unite the world in the new era? What role will Christian values and social justice play in this consensus? The book examines political and ideological “crossroads” that will determine the future of Russia and the global community.</w:t>
      </w:r>
    </w:p>
    <w:p w:rsidR="000D757A" w:rsidRPr="000D757A" w:rsidRDefault="000D757A" w:rsidP="0040452E">
      <w:pPr>
        <w:pStyle w:val="a3"/>
        <w:spacing w:line="276" w:lineRule="auto"/>
        <w:rPr>
          <w:rFonts w:ascii="Times New Roman CYR" w:hAnsi="Times New Roman CYR" w:cs="Times New Roman CYR"/>
          <w:sz w:val="28"/>
          <w:szCs w:val="28"/>
        </w:rPr>
      </w:pPr>
    </w:p>
    <w:p w:rsidR="00A6247C" w:rsidRPr="00F8153B" w:rsidRDefault="000D757A" w:rsidP="00F23552">
      <w:pPr>
        <w:spacing w:line="360" w:lineRule="auto"/>
        <w:jc w:val="left"/>
        <w:rPr>
          <w:lang w:val="en-US"/>
        </w:rPr>
      </w:pPr>
      <w:r w:rsidRPr="000D757A">
        <w:rPr>
          <w:lang w:val="en-US"/>
        </w:rPr>
        <w:t>ISBN 978-5-906792-00-6</w:t>
      </w:r>
    </w:p>
    <w:p w:rsidR="0040452E" w:rsidRPr="00785DB0" w:rsidRDefault="0040452E">
      <w:pPr>
        <w:spacing w:after="200"/>
        <w:jc w:val="left"/>
        <w:rPr>
          <w:rFonts w:eastAsiaTheme="minorEastAsia" w:cs="Times New Roman"/>
          <w:b/>
          <w:szCs w:val="28"/>
          <w:lang w:val="en-US" w:eastAsia="ru-RU"/>
        </w:rPr>
      </w:pPr>
      <w:r w:rsidRPr="00785DB0">
        <w:rPr>
          <w:b/>
          <w:szCs w:val="28"/>
          <w:lang w:val="en-US"/>
        </w:rPr>
        <w:br w:type="page"/>
      </w:r>
    </w:p>
    <w:p w:rsidR="00A6247C" w:rsidRPr="00FE2EA9" w:rsidRDefault="00A6247C" w:rsidP="00F23552">
      <w:pPr>
        <w:pStyle w:val="a3"/>
        <w:spacing w:line="360" w:lineRule="auto"/>
        <w:jc w:val="both"/>
        <w:rPr>
          <w:rFonts w:ascii="Times New Roman" w:hAnsi="Times New Roman"/>
          <w:b/>
          <w:sz w:val="28"/>
          <w:szCs w:val="28"/>
        </w:rPr>
      </w:pPr>
      <w:r w:rsidRPr="00FE2EA9">
        <w:rPr>
          <w:rFonts w:ascii="Times New Roman" w:hAnsi="Times New Roman"/>
          <w:b/>
          <w:sz w:val="28"/>
          <w:szCs w:val="28"/>
        </w:rPr>
        <w:lastRenderedPageBreak/>
        <w:t>ПРЕДИСЛОВИЕ</w:t>
      </w:r>
    </w:p>
    <w:p w:rsidR="00A6247C" w:rsidRPr="00EA1335" w:rsidRDefault="00A6247C" w:rsidP="00F23552">
      <w:pPr>
        <w:pStyle w:val="a3"/>
        <w:spacing w:line="360" w:lineRule="auto"/>
        <w:jc w:val="both"/>
        <w:rPr>
          <w:rFonts w:ascii="Times New Roman" w:hAnsi="Times New Roman"/>
          <w:sz w:val="28"/>
          <w:szCs w:val="28"/>
        </w:rPr>
      </w:pPr>
    </w:p>
    <w:p w:rsidR="00A6247C" w:rsidRPr="00EA1335" w:rsidRDefault="00A6247C" w:rsidP="00F23552">
      <w:pPr>
        <w:pStyle w:val="a3"/>
        <w:spacing w:line="360" w:lineRule="auto"/>
        <w:ind w:firstLine="708"/>
        <w:jc w:val="both"/>
        <w:rPr>
          <w:rFonts w:ascii="Times New Roman" w:hAnsi="Times New Roman"/>
          <w:sz w:val="28"/>
          <w:szCs w:val="28"/>
        </w:rPr>
      </w:pPr>
      <w:r w:rsidRPr="00EA1335">
        <w:rPr>
          <w:rFonts w:ascii="Times New Roman" w:hAnsi="Times New Roman"/>
          <w:sz w:val="28"/>
          <w:szCs w:val="28"/>
        </w:rPr>
        <w:t xml:space="preserve">Глобализация достигла своих пределов. Век правовых и политических «универсалий» подходит к концу, мир на глазах </w:t>
      </w:r>
      <w:proofErr w:type="spellStart"/>
      <w:r w:rsidRPr="00EA1335">
        <w:rPr>
          <w:rFonts w:ascii="Times New Roman" w:hAnsi="Times New Roman"/>
          <w:sz w:val="28"/>
          <w:szCs w:val="28"/>
        </w:rPr>
        <w:t>децентрализируется</w:t>
      </w:r>
      <w:proofErr w:type="spellEnd"/>
      <w:r w:rsidRPr="00EA1335">
        <w:rPr>
          <w:rFonts w:ascii="Times New Roman" w:hAnsi="Times New Roman"/>
          <w:sz w:val="28"/>
          <w:szCs w:val="28"/>
        </w:rPr>
        <w:t>. Что ожидает общество в ближайшее время? Возможность выйти из мирового кризиса с минимальными потерями получит тот, кто заранее это определит и просчитает развитие ситуации. Кто в числе первых начн</w:t>
      </w:r>
      <w:r w:rsidR="00EE0E94">
        <w:rPr>
          <w:rFonts w:ascii="Times New Roman" w:hAnsi="Times New Roman"/>
          <w:sz w:val="28"/>
          <w:szCs w:val="28"/>
        </w:rPr>
        <w:t>ё</w:t>
      </w:r>
      <w:r w:rsidRPr="00EA1335">
        <w:rPr>
          <w:rFonts w:ascii="Times New Roman" w:hAnsi="Times New Roman"/>
          <w:sz w:val="28"/>
          <w:szCs w:val="28"/>
        </w:rPr>
        <w:t>т проводить политику в соответствии с новыми условиями, у того и будет стартовое преимущество.</w:t>
      </w:r>
    </w:p>
    <w:p w:rsidR="00A6247C" w:rsidRPr="00EA1335" w:rsidRDefault="00A6247C" w:rsidP="00F23552">
      <w:pPr>
        <w:pStyle w:val="a3"/>
        <w:spacing w:line="360" w:lineRule="auto"/>
        <w:ind w:firstLine="708"/>
        <w:jc w:val="both"/>
        <w:rPr>
          <w:rFonts w:ascii="Times New Roman" w:hAnsi="Times New Roman"/>
          <w:sz w:val="28"/>
          <w:szCs w:val="28"/>
        </w:rPr>
      </w:pPr>
      <w:r w:rsidRPr="00EA1335">
        <w:rPr>
          <w:rFonts w:ascii="Times New Roman" w:hAnsi="Times New Roman"/>
          <w:sz w:val="28"/>
          <w:szCs w:val="28"/>
        </w:rPr>
        <w:t>Уже понятно, что отныне содержание понятий «демократия», «право», «мораль», «европейские ценности» каждый будет определять сам. Ближайшие десятилетия станут десятилетиями региональных лидеров и локальных конфликтов. Сегодня мы можем это наблюдать на примере таких процессов</w:t>
      </w:r>
      <w:r w:rsidR="003C6FAF">
        <w:rPr>
          <w:rFonts w:ascii="Times New Roman" w:hAnsi="Times New Roman"/>
          <w:sz w:val="28"/>
          <w:szCs w:val="28"/>
        </w:rPr>
        <w:t>,</w:t>
      </w:r>
      <w:r w:rsidRPr="00EA1335">
        <w:rPr>
          <w:rFonts w:ascii="Times New Roman" w:hAnsi="Times New Roman"/>
          <w:sz w:val="28"/>
          <w:szCs w:val="28"/>
        </w:rPr>
        <w:t xml:space="preserve"> как вялотекущий распад Украинской империи, возвращение Крыма в Россию, парад намечающихся суверенитетов, структурное ослабление ЕС и рост взаимных претензий у стран</w:t>
      </w:r>
      <w:r w:rsidR="003C6FAF">
        <w:rPr>
          <w:rFonts w:ascii="Times New Roman" w:hAnsi="Times New Roman"/>
          <w:sz w:val="28"/>
          <w:szCs w:val="28"/>
        </w:rPr>
        <w:t xml:space="preserve"> — </w:t>
      </w:r>
      <w:r w:rsidRPr="00EA1335">
        <w:rPr>
          <w:rFonts w:ascii="Times New Roman" w:hAnsi="Times New Roman"/>
          <w:sz w:val="28"/>
          <w:szCs w:val="28"/>
        </w:rPr>
        <w:t xml:space="preserve">членов Евросоюза. Следовательно, главную роль в конфликтах будущего будут играть не золотовалютные резервы и экономические рейтинги, а более долгосрочный </w:t>
      </w:r>
      <w:r w:rsidR="003C6FAF">
        <w:rPr>
          <w:rFonts w:ascii="Times New Roman" w:hAnsi="Times New Roman"/>
          <w:sz w:val="28"/>
          <w:szCs w:val="28"/>
        </w:rPr>
        <w:t>—</w:t>
      </w:r>
      <w:r w:rsidRPr="00EA1335">
        <w:rPr>
          <w:rFonts w:ascii="Times New Roman" w:hAnsi="Times New Roman"/>
          <w:sz w:val="28"/>
          <w:szCs w:val="28"/>
        </w:rPr>
        <w:t xml:space="preserve"> исторический капитал: традиции, идентичности, исторические миссии наций и народов. Тезис Френсиса </w:t>
      </w:r>
      <w:proofErr w:type="spellStart"/>
      <w:r w:rsidRPr="00EA1335">
        <w:rPr>
          <w:rFonts w:ascii="Times New Roman" w:hAnsi="Times New Roman"/>
          <w:sz w:val="28"/>
          <w:szCs w:val="28"/>
        </w:rPr>
        <w:t>Фукуямы</w:t>
      </w:r>
      <w:proofErr w:type="spellEnd"/>
      <w:r w:rsidRPr="00EA1335">
        <w:rPr>
          <w:rFonts w:ascii="Times New Roman" w:hAnsi="Times New Roman"/>
          <w:sz w:val="28"/>
          <w:szCs w:val="28"/>
        </w:rPr>
        <w:t xml:space="preserve"> о «конце истории», озвученный более 20 лет назад</w:t>
      </w:r>
      <w:r w:rsidR="003C6FAF">
        <w:rPr>
          <w:rFonts w:ascii="Times New Roman" w:hAnsi="Times New Roman"/>
          <w:sz w:val="28"/>
          <w:szCs w:val="28"/>
        </w:rPr>
        <w:t>,</w:t>
      </w:r>
      <w:r w:rsidRPr="00EA1335">
        <w:rPr>
          <w:rFonts w:ascii="Times New Roman" w:hAnsi="Times New Roman"/>
          <w:sz w:val="28"/>
          <w:szCs w:val="28"/>
        </w:rPr>
        <w:t xml:space="preserve"> опровергнут реальным ходом событий.</w:t>
      </w:r>
    </w:p>
    <w:p w:rsidR="00A6247C" w:rsidRPr="00EA1335" w:rsidRDefault="00A6247C" w:rsidP="00F23552">
      <w:pPr>
        <w:pStyle w:val="a3"/>
        <w:spacing w:line="360" w:lineRule="auto"/>
        <w:ind w:firstLine="708"/>
        <w:jc w:val="both"/>
        <w:rPr>
          <w:rFonts w:ascii="Times New Roman" w:hAnsi="Times New Roman"/>
          <w:sz w:val="28"/>
          <w:szCs w:val="28"/>
        </w:rPr>
      </w:pPr>
      <w:r w:rsidRPr="00EA1335">
        <w:rPr>
          <w:rFonts w:ascii="Times New Roman" w:hAnsi="Times New Roman"/>
          <w:sz w:val="28"/>
          <w:szCs w:val="28"/>
        </w:rPr>
        <w:t>История не закончилась. История возвращается.</w:t>
      </w:r>
      <w:r w:rsidR="00C87B7B">
        <w:rPr>
          <w:rFonts w:ascii="Times New Roman" w:hAnsi="Times New Roman"/>
          <w:sz w:val="28"/>
          <w:szCs w:val="28"/>
        </w:rPr>
        <w:t xml:space="preserve"> </w:t>
      </w:r>
      <w:r w:rsidRPr="00EA1335">
        <w:rPr>
          <w:rFonts w:ascii="Times New Roman" w:hAnsi="Times New Roman"/>
          <w:sz w:val="28"/>
          <w:szCs w:val="28"/>
        </w:rPr>
        <w:t>Откуда ветер истории дует в мир, мы не знаем, но его порывы становятся вс</w:t>
      </w:r>
      <w:r w:rsidR="003C6FAF">
        <w:rPr>
          <w:rFonts w:ascii="Times New Roman" w:hAnsi="Times New Roman"/>
          <w:sz w:val="28"/>
          <w:szCs w:val="28"/>
        </w:rPr>
        <w:t>ё</w:t>
      </w:r>
      <w:r w:rsidRPr="00EA1335">
        <w:rPr>
          <w:rFonts w:ascii="Times New Roman" w:hAnsi="Times New Roman"/>
          <w:sz w:val="28"/>
          <w:szCs w:val="28"/>
        </w:rPr>
        <w:t xml:space="preserve"> сильнее. </w:t>
      </w:r>
    </w:p>
    <w:p w:rsidR="00A6247C" w:rsidRPr="00EA1335" w:rsidRDefault="00A6247C" w:rsidP="00F23552">
      <w:pPr>
        <w:pStyle w:val="a3"/>
        <w:spacing w:line="360" w:lineRule="auto"/>
        <w:ind w:firstLine="708"/>
        <w:jc w:val="both"/>
        <w:rPr>
          <w:rFonts w:ascii="Times New Roman" w:hAnsi="Times New Roman"/>
          <w:sz w:val="28"/>
          <w:szCs w:val="28"/>
        </w:rPr>
      </w:pPr>
      <w:r w:rsidRPr="00EA1335">
        <w:rPr>
          <w:rFonts w:ascii="Times New Roman" w:hAnsi="Times New Roman"/>
          <w:sz w:val="28"/>
          <w:szCs w:val="28"/>
        </w:rPr>
        <w:t xml:space="preserve">Осознание этого факта заставило европейцев несколько лет назад заявить устами Ангелы </w:t>
      </w:r>
      <w:proofErr w:type="spellStart"/>
      <w:r w:rsidRPr="00EA1335">
        <w:rPr>
          <w:rFonts w:ascii="Times New Roman" w:hAnsi="Times New Roman"/>
          <w:sz w:val="28"/>
          <w:szCs w:val="28"/>
        </w:rPr>
        <w:t>Меркель</w:t>
      </w:r>
      <w:proofErr w:type="spellEnd"/>
      <w:r w:rsidRPr="00EA1335">
        <w:rPr>
          <w:rFonts w:ascii="Times New Roman" w:hAnsi="Times New Roman"/>
          <w:sz w:val="28"/>
          <w:szCs w:val="28"/>
        </w:rPr>
        <w:t xml:space="preserve"> о конце </w:t>
      </w:r>
      <w:proofErr w:type="spellStart"/>
      <w:r w:rsidRPr="00EA1335">
        <w:rPr>
          <w:rFonts w:ascii="Times New Roman" w:hAnsi="Times New Roman"/>
          <w:sz w:val="28"/>
          <w:szCs w:val="28"/>
        </w:rPr>
        <w:t>мультикультурализма</w:t>
      </w:r>
      <w:proofErr w:type="spellEnd"/>
      <w:r w:rsidRPr="00EA1335">
        <w:rPr>
          <w:rFonts w:ascii="Times New Roman" w:hAnsi="Times New Roman"/>
          <w:sz w:val="28"/>
          <w:szCs w:val="28"/>
        </w:rPr>
        <w:t xml:space="preserve">. Это была не </w:t>
      </w:r>
      <w:proofErr w:type="spellStart"/>
      <w:r w:rsidRPr="00EA1335">
        <w:rPr>
          <w:rFonts w:ascii="Times New Roman" w:hAnsi="Times New Roman"/>
          <w:sz w:val="28"/>
          <w:szCs w:val="28"/>
        </w:rPr>
        <w:t>антимиграционная</w:t>
      </w:r>
      <w:proofErr w:type="spellEnd"/>
      <w:r w:rsidRPr="00EA1335">
        <w:rPr>
          <w:rFonts w:ascii="Times New Roman" w:hAnsi="Times New Roman"/>
          <w:sz w:val="28"/>
          <w:szCs w:val="28"/>
        </w:rPr>
        <w:t xml:space="preserve"> мера и не провал культурной ассимиляции, а разворот официальной европейской политики навстречу новым политическим трендам и вызовам. Вопросы политкорректности, власть </w:t>
      </w:r>
      <w:proofErr w:type="spellStart"/>
      <w:r w:rsidRPr="00EA1335">
        <w:rPr>
          <w:rFonts w:ascii="Times New Roman" w:hAnsi="Times New Roman"/>
          <w:sz w:val="28"/>
          <w:szCs w:val="28"/>
        </w:rPr>
        <w:t>евростандартов</w:t>
      </w:r>
      <w:proofErr w:type="spellEnd"/>
      <w:r w:rsidRPr="00EA1335">
        <w:rPr>
          <w:rFonts w:ascii="Times New Roman" w:hAnsi="Times New Roman"/>
          <w:sz w:val="28"/>
          <w:szCs w:val="28"/>
        </w:rPr>
        <w:t xml:space="preserve"> и международных институтов уступают место новой </w:t>
      </w:r>
      <w:proofErr w:type="spellStart"/>
      <w:r w:rsidRPr="00EA1335">
        <w:rPr>
          <w:rFonts w:ascii="Times New Roman" w:hAnsi="Times New Roman"/>
          <w:sz w:val="28"/>
          <w:szCs w:val="28"/>
        </w:rPr>
        <w:t>пассионарности</w:t>
      </w:r>
      <w:proofErr w:type="spellEnd"/>
      <w:r w:rsidRPr="00EA1335">
        <w:rPr>
          <w:rFonts w:ascii="Times New Roman" w:hAnsi="Times New Roman"/>
          <w:sz w:val="28"/>
          <w:szCs w:val="28"/>
        </w:rPr>
        <w:t xml:space="preserve">. В </w:t>
      </w:r>
      <w:r w:rsidRPr="00EA1335">
        <w:rPr>
          <w:rFonts w:ascii="Times New Roman" w:hAnsi="Times New Roman"/>
          <w:sz w:val="28"/>
          <w:szCs w:val="28"/>
        </w:rPr>
        <w:lastRenderedPageBreak/>
        <w:t xml:space="preserve">ближайшее время миру предстоит пересобрать себя заново, сложить новые комбинации из знакомых идентичностей. </w:t>
      </w:r>
    </w:p>
    <w:p w:rsidR="00A6247C" w:rsidRPr="00EA1335" w:rsidRDefault="00A6247C" w:rsidP="00F23552">
      <w:pPr>
        <w:pStyle w:val="a3"/>
        <w:spacing w:line="360" w:lineRule="auto"/>
        <w:ind w:firstLine="708"/>
        <w:jc w:val="both"/>
        <w:rPr>
          <w:rFonts w:ascii="Times New Roman" w:hAnsi="Times New Roman"/>
          <w:sz w:val="28"/>
          <w:szCs w:val="28"/>
        </w:rPr>
      </w:pPr>
      <w:r w:rsidRPr="002319E0">
        <w:rPr>
          <w:rFonts w:ascii="Times New Roman" w:hAnsi="Times New Roman"/>
          <w:sz w:val="28"/>
          <w:szCs w:val="28"/>
        </w:rPr>
        <w:t>Что</w:t>
      </w:r>
      <w:r w:rsidRPr="00EA1335">
        <w:rPr>
          <w:rFonts w:ascii="Times New Roman" w:hAnsi="Times New Roman"/>
          <w:sz w:val="28"/>
          <w:szCs w:val="28"/>
        </w:rPr>
        <w:t xml:space="preserve"> должна сделать Россия, чтобы не опоздать к наметившейся трансформации мира? Прежде всего: необходимо в сжатые сроки </w:t>
      </w:r>
      <w:proofErr w:type="spellStart"/>
      <w:r w:rsidRPr="00EA1335">
        <w:rPr>
          <w:rFonts w:ascii="Times New Roman" w:hAnsi="Times New Roman"/>
          <w:sz w:val="28"/>
          <w:szCs w:val="28"/>
        </w:rPr>
        <w:t>доформировать</w:t>
      </w:r>
      <w:proofErr w:type="spellEnd"/>
      <w:r w:rsidRPr="00EA1335">
        <w:rPr>
          <w:rFonts w:ascii="Times New Roman" w:hAnsi="Times New Roman"/>
          <w:sz w:val="28"/>
          <w:szCs w:val="28"/>
        </w:rPr>
        <w:t xml:space="preserve"> и сформулировать свою собственную идентичность. О важности этой проблемы говорил Патриарх Кирилл в ноябре 2014 года на Всемирном Русском Народном Соборе. «Нехватка» идентичности и неготовность российских элит играть по новым правилам могут привести к нестабильности в России. Как избежать этого неблагоприятного сценария? </w:t>
      </w:r>
    </w:p>
    <w:p w:rsidR="00A6247C" w:rsidRPr="00EA1335" w:rsidRDefault="00A6247C" w:rsidP="00F23552">
      <w:pPr>
        <w:pStyle w:val="a3"/>
        <w:spacing w:line="360" w:lineRule="auto"/>
        <w:ind w:firstLine="708"/>
        <w:jc w:val="both"/>
        <w:rPr>
          <w:rFonts w:ascii="Times New Roman" w:hAnsi="Times New Roman"/>
          <w:sz w:val="28"/>
          <w:szCs w:val="28"/>
        </w:rPr>
      </w:pPr>
      <w:r w:rsidRPr="00EA1335">
        <w:rPr>
          <w:rFonts w:ascii="Times New Roman" w:hAnsi="Times New Roman"/>
          <w:sz w:val="28"/>
          <w:szCs w:val="28"/>
        </w:rPr>
        <w:t xml:space="preserve">В этой книге мы постарались проанализировать чувствительные точки в политике и идеологические </w:t>
      </w:r>
      <w:r w:rsidR="002319E0">
        <w:rPr>
          <w:rFonts w:ascii="Times New Roman" w:hAnsi="Times New Roman"/>
          <w:sz w:val="28"/>
          <w:szCs w:val="28"/>
        </w:rPr>
        <w:t>«</w:t>
      </w:r>
      <w:r w:rsidRPr="00EA1335">
        <w:rPr>
          <w:rFonts w:ascii="Times New Roman" w:hAnsi="Times New Roman"/>
          <w:sz w:val="28"/>
          <w:szCs w:val="28"/>
        </w:rPr>
        <w:t>развилки</w:t>
      </w:r>
      <w:r w:rsidR="002319E0">
        <w:rPr>
          <w:rFonts w:ascii="Times New Roman" w:hAnsi="Times New Roman"/>
          <w:sz w:val="28"/>
          <w:szCs w:val="28"/>
        </w:rPr>
        <w:t>»</w:t>
      </w:r>
      <w:r w:rsidRPr="00EA1335">
        <w:rPr>
          <w:rFonts w:ascii="Times New Roman" w:hAnsi="Times New Roman"/>
          <w:sz w:val="28"/>
          <w:szCs w:val="28"/>
        </w:rPr>
        <w:t>, от которых зависит ближайшее историческое будущее.</w:t>
      </w:r>
      <w:r w:rsidR="00C87B7B">
        <w:rPr>
          <w:rFonts w:ascii="Times New Roman" w:hAnsi="Times New Roman"/>
          <w:sz w:val="28"/>
          <w:szCs w:val="28"/>
        </w:rPr>
        <w:t xml:space="preserve"> </w:t>
      </w:r>
    </w:p>
    <w:p w:rsidR="00A6247C" w:rsidRPr="00EA1335" w:rsidRDefault="00A6247C" w:rsidP="00F23552">
      <w:pPr>
        <w:pStyle w:val="a3"/>
        <w:spacing w:line="360" w:lineRule="auto"/>
        <w:ind w:firstLine="708"/>
        <w:jc w:val="both"/>
        <w:rPr>
          <w:rFonts w:ascii="Times New Roman" w:hAnsi="Times New Roman"/>
          <w:sz w:val="28"/>
          <w:szCs w:val="28"/>
        </w:rPr>
      </w:pPr>
      <w:r w:rsidRPr="00EA1335">
        <w:rPr>
          <w:rFonts w:ascii="Times New Roman" w:hAnsi="Times New Roman"/>
          <w:sz w:val="28"/>
          <w:szCs w:val="28"/>
        </w:rPr>
        <w:t xml:space="preserve">Мир движется от экономического и военного гегемонизма к договору традиций и новому моральному консенсусу. Именно поэтому главным проблемным полем следует считать связь между политикой, макроэкономикой и традицией, традиционными ценностями. Сегодня это очевиднее, чем несколько лет назад. Связующим началом в треугольнике </w:t>
      </w:r>
      <w:r w:rsidR="00CC0FB6">
        <w:rPr>
          <w:rFonts w:ascii="Times New Roman" w:hAnsi="Times New Roman"/>
          <w:sz w:val="28"/>
          <w:szCs w:val="28"/>
        </w:rPr>
        <w:t>«</w:t>
      </w:r>
      <w:r w:rsidRPr="00EA1335">
        <w:rPr>
          <w:rFonts w:ascii="Times New Roman" w:hAnsi="Times New Roman"/>
          <w:sz w:val="28"/>
          <w:szCs w:val="28"/>
        </w:rPr>
        <w:t xml:space="preserve">экономика </w:t>
      </w:r>
      <w:r w:rsidR="002319E0">
        <w:rPr>
          <w:rFonts w:ascii="Times New Roman" w:hAnsi="Times New Roman"/>
          <w:sz w:val="28"/>
          <w:szCs w:val="28"/>
        </w:rPr>
        <w:t>—</w:t>
      </w:r>
      <w:r w:rsidRPr="00EA1335">
        <w:rPr>
          <w:rFonts w:ascii="Times New Roman" w:hAnsi="Times New Roman"/>
          <w:sz w:val="28"/>
          <w:szCs w:val="28"/>
        </w:rPr>
        <w:t xml:space="preserve"> политика </w:t>
      </w:r>
      <w:r w:rsidR="002319E0">
        <w:rPr>
          <w:rFonts w:ascii="Times New Roman" w:hAnsi="Times New Roman"/>
          <w:sz w:val="28"/>
          <w:szCs w:val="28"/>
        </w:rPr>
        <w:t>—</w:t>
      </w:r>
      <w:r w:rsidRPr="00EA1335">
        <w:rPr>
          <w:rFonts w:ascii="Times New Roman" w:hAnsi="Times New Roman"/>
          <w:sz w:val="28"/>
          <w:szCs w:val="28"/>
        </w:rPr>
        <w:t xml:space="preserve"> религия</w:t>
      </w:r>
      <w:r w:rsidR="00CC0FB6">
        <w:rPr>
          <w:rFonts w:ascii="Times New Roman" w:hAnsi="Times New Roman"/>
          <w:sz w:val="28"/>
          <w:szCs w:val="28"/>
        </w:rPr>
        <w:t>»</w:t>
      </w:r>
      <w:r w:rsidRPr="00EA1335">
        <w:rPr>
          <w:rFonts w:ascii="Times New Roman" w:hAnsi="Times New Roman"/>
          <w:sz w:val="28"/>
          <w:szCs w:val="28"/>
        </w:rPr>
        <w:t xml:space="preserve"> является и гигантская власть информационных технологий, и неизбежность нового морального консенсуса в мире. Прежний консенсус был разрушен отходом от биполярной мировой системы, отрывом от России е</w:t>
      </w:r>
      <w:r w:rsidR="00345878">
        <w:rPr>
          <w:rFonts w:ascii="Times New Roman" w:hAnsi="Times New Roman"/>
          <w:sz w:val="28"/>
          <w:szCs w:val="28"/>
        </w:rPr>
        <w:t>ё</w:t>
      </w:r>
      <w:r w:rsidRPr="00EA1335">
        <w:rPr>
          <w:rFonts w:ascii="Times New Roman" w:hAnsi="Times New Roman"/>
          <w:sz w:val="28"/>
          <w:szCs w:val="28"/>
        </w:rPr>
        <w:t xml:space="preserve"> исторических территорий, развалом Югославии, аннексией Косово, мировым экономическим кризисом и уничтожением остатков международного права.</w:t>
      </w:r>
    </w:p>
    <w:p w:rsidR="00A6247C" w:rsidRPr="00EA1335" w:rsidRDefault="00A6247C" w:rsidP="00F23552">
      <w:pPr>
        <w:pStyle w:val="a3"/>
        <w:spacing w:line="360" w:lineRule="auto"/>
        <w:ind w:firstLine="708"/>
        <w:jc w:val="both"/>
        <w:rPr>
          <w:rFonts w:ascii="Times New Roman" w:hAnsi="Times New Roman"/>
          <w:sz w:val="28"/>
          <w:szCs w:val="28"/>
        </w:rPr>
      </w:pPr>
      <w:r w:rsidRPr="00EA1335">
        <w:rPr>
          <w:rFonts w:ascii="Times New Roman" w:hAnsi="Times New Roman"/>
          <w:sz w:val="28"/>
          <w:szCs w:val="28"/>
        </w:rPr>
        <w:t>Сегодня актуальна тема новых механизмов и гарантий стабильности. В этом контексте вста</w:t>
      </w:r>
      <w:r w:rsidR="00E66ECE">
        <w:rPr>
          <w:rFonts w:ascii="Times New Roman" w:hAnsi="Times New Roman"/>
          <w:sz w:val="28"/>
          <w:szCs w:val="28"/>
        </w:rPr>
        <w:t>ё</w:t>
      </w:r>
      <w:r w:rsidRPr="00EA1335">
        <w:rPr>
          <w:rFonts w:ascii="Times New Roman" w:hAnsi="Times New Roman"/>
          <w:sz w:val="28"/>
          <w:szCs w:val="28"/>
        </w:rPr>
        <w:t>т вопрос о близости христианской этики и принципов социального государства, поскольку восстановление в правах и того и другого вполне возможно в ближайшее время.</w:t>
      </w:r>
      <w:r w:rsidR="00C87B7B">
        <w:rPr>
          <w:rFonts w:ascii="Times New Roman" w:hAnsi="Times New Roman"/>
          <w:sz w:val="28"/>
          <w:szCs w:val="28"/>
        </w:rPr>
        <w:t xml:space="preserve"> </w:t>
      </w:r>
      <w:r w:rsidRPr="00EA1335">
        <w:rPr>
          <w:rFonts w:ascii="Times New Roman" w:hAnsi="Times New Roman"/>
          <w:sz w:val="28"/>
          <w:szCs w:val="28"/>
        </w:rPr>
        <w:t xml:space="preserve">Для населения России критически важен набирающий силу процесс социализации русского православия. Именно поэтому первая часть книги посвящена проблемам, находящимся на стыке политики и религии. </w:t>
      </w:r>
      <w:r>
        <w:rPr>
          <w:rFonts w:ascii="Times New Roman" w:hAnsi="Times New Roman"/>
          <w:sz w:val="28"/>
          <w:szCs w:val="28"/>
        </w:rPr>
        <w:t>Нынче</w:t>
      </w:r>
      <w:r w:rsidRPr="00EA1335">
        <w:rPr>
          <w:rFonts w:ascii="Times New Roman" w:hAnsi="Times New Roman"/>
          <w:sz w:val="28"/>
          <w:szCs w:val="28"/>
        </w:rPr>
        <w:t xml:space="preserve"> граница между </w:t>
      </w:r>
      <w:r w:rsidRPr="00EA1335">
        <w:rPr>
          <w:rFonts w:ascii="Times New Roman" w:hAnsi="Times New Roman"/>
          <w:sz w:val="28"/>
          <w:szCs w:val="28"/>
        </w:rPr>
        <w:lastRenderedPageBreak/>
        <w:t>религиозным и светским становится вс</w:t>
      </w:r>
      <w:r>
        <w:rPr>
          <w:rFonts w:ascii="Times New Roman" w:hAnsi="Times New Roman"/>
          <w:sz w:val="28"/>
          <w:szCs w:val="28"/>
        </w:rPr>
        <w:t>ё</w:t>
      </w:r>
      <w:r w:rsidRPr="00EA1335">
        <w:rPr>
          <w:rFonts w:ascii="Times New Roman" w:hAnsi="Times New Roman"/>
          <w:sz w:val="28"/>
          <w:szCs w:val="28"/>
        </w:rPr>
        <w:t xml:space="preserve"> более размытой. Учёные вс</w:t>
      </w:r>
      <w:r>
        <w:rPr>
          <w:rFonts w:ascii="Times New Roman" w:hAnsi="Times New Roman"/>
          <w:sz w:val="28"/>
          <w:szCs w:val="28"/>
        </w:rPr>
        <w:t>ё</w:t>
      </w:r>
      <w:r w:rsidRPr="00EA1335">
        <w:rPr>
          <w:rFonts w:ascii="Times New Roman" w:hAnsi="Times New Roman"/>
          <w:sz w:val="28"/>
          <w:szCs w:val="28"/>
        </w:rPr>
        <w:t xml:space="preserve"> чаще говорят о наступлении эпохи постсекулярности. В связи с этим мы уделили большое внимание концепции постсекулярности и явлениям </w:t>
      </w:r>
      <w:proofErr w:type="spellStart"/>
      <w:r w:rsidRPr="00EA1335">
        <w:rPr>
          <w:rFonts w:ascii="Times New Roman" w:hAnsi="Times New Roman"/>
          <w:sz w:val="28"/>
          <w:szCs w:val="28"/>
        </w:rPr>
        <w:t>десекуляризации</w:t>
      </w:r>
      <w:proofErr w:type="spellEnd"/>
      <w:r w:rsidRPr="00EA1335">
        <w:rPr>
          <w:rFonts w:ascii="Times New Roman" w:hAnsi="Times New Roman"/>
          <w:sz w:val="28"/>
          <w:szCs w:val="28"/>
        </w:rPr>
        <w:t xml:space="preserve">, секулярной религиозности и религиозной </w:t>
      </w:r>
      <w:proofErr w:type="spellStart"/>
      <w:r w:rsidRPr="00EA1335">
        <w:rPr>
          <w:rFonts w:ascii="Times New Roman" w:hAnsi="Times New Roman"/>
          <w:sz w:val="28"/>
          <w:szCs w:val="28"/>
        </w:rPr>
        <w:t>секулярности</w:t>
      </w:r>
      <w:proofErr w:type="spellEnd"/>
      <w:r w:rsidRPr="00EA1335">
        <w:rPr>
          <w:rFonts w:ascii="Times New Roman" w:hAnsi="Times New Roman"/>
          <w:sz w:val="28"/>
          <w:szCs w:val="28"/>
        </w:rPr>
        <w:t xml:space="preserve">. Один из ярких примеров последней </w:t>
      </w:r>
      <w:r w:rsidR="00235A09">
        <w:rPr>
          <w:rFonts w:ascii="Times New Roman" w:hAnsi="Times New Roman"/>
          <w:sz w:val="28"/>
          <w:szCs w:val="28"/>
        </w:rPr>
        <w:t>—</w:t>
      </w:r>
      <w:r w:rsidRPr="00EA1335">
        <w:rPr>
          <w:rFonts w:ascii="Times New Roman" w:hAnsi="Times New Roman"/>
          <w:sz w:val="28"/>
          <w:szCs w:val="28"/>
        </w:rPr>
        <w:t xml:space="preserve"> феномен политической эсхатологии неолиберализма (образ «мирового зла»), проанализированный нами в одной из глав. Вторая часть книги посвящена более широкому кругу проблем. Здесь исследованы задачи, стоящие сегодня перед историками, и круг проблем, связанных с «переписывани</w:t>
      </w:r>
      <w:r w:rsidR="00235A09">
        <w:rPr>
          <w:rFonts w:ascii="Times New Roman" w:hAnsi="Times New Roman"/>
          <w:sz w:val="28"/>
          <w:szCs w:val="28"/>
        </w:rPr>
        <w:t>ем</w:t>
      </w:r>
      <w:r w:rsidRPr="00EA1335">
        <w:rPr>
          <w:rFonts w:ascii="Times New Roman" w:hAnsi="Times New Roman"/>
          <w:sz w:val="28"/>
          <w:szCs w:val="28"/>
        </w:rPr>
        <w:t xml:space="preserve"> истории». Рассматриваются вопросы, связанные с судьбой традиционной демократии, истоками современного неонацизма и несостоятельностью теории двойного тоталитаризма. Последняя глава посвящена </w:t>
      </w:r>
      <w:r w:rsidR="00AE4219">
        <w:rPr>
          <w:rFonts w:ascii="Times New Roman" w:hAnsi="Times New Roman"/>
          <w:sz w:val="28"/>
          <w:szCs w:val="28"/>
        </w:rPr>
        <w:t>сложному</w:t>
      </w:r>
      <w:r w:rsidRPr="00EA1335">
        <w:rPr>
          <w:rFonts w:ascii="Times New Roman" w:hAnsi="Times New Roman"/>
          <w:sz w:val="28"/>
          <w:szCs w:val="28"/>
        </w:rPr>
        <w:t xml:space="preserve"> характеру российской экономики, факторам хлебной и углеводородной зависимости. Таким образом, начав с ценностных вопросов, мы п</w:t>
      </w:r>
      <w:r w:rsidR="00235A09">
        <w:rPr>
          <w:rFonts w:ascii="Times New Roman" w:hAnsi="Times New Roman"/>
          <w:sz w:val="28"/>
          <w:szCs w:val="28"/>
        </w:rPr>
        <w:t>одводим</w:t>
      </w:r>
      <w:r w:rsidRPr="00EA1335">
        <w:rPr>
          <w:rFonts w:ascii="Times New Roman" w:hAnsi="Times New Roman"/>
          <w:sz w:val="28"/>
          <w:szCs w:val="28"/>
        </w:rPr>
        <w:t xml:space="preserve"> читателя к разговору об экономических механизмах истории. </w:t>
      </w:r>
    </w:p>
    <w:p w:rsidR="00A6247C" w:rsidRPr="00EA1335" w:rsidRDefault="00A6247C" w:rsidP="00F23552">
      <w:pPr>
        <w:pStyle w:val="a3"/>
        <w:spacing w:line="360" w:lineRule="auto"/>
        <w:ind w:firstLine="708"/>
        <w:jc w:val="both"/>
        <w:rPr>
          <w:rFonts w:ascii="Times New Roman" w:hAnsi="Times New Roman"/>
          <w:sz w:val="28"/>
          <w:szCs w:val="28"/>
        </w:rPr>
      </w:pPr>
      <w:r w:rsidRPr="00EA1335">
        <w:rPr>
          <w:rFonts w:ascii="Times New Roman" w:hAnsi="Times New Roman"/>
          <w:sz w:val="28"/>
          <w:szCs w:val="28"/>
        </w:rPr>
        <w:t>Но, по нашему глубокому убеждению, и экономические кризисы, и национальные противоречия, и споры</w:t>
      </w:r>
      <w:r w:rsidR="00235A09">
        <w:rPr>
          <w:rFonts w:ascii="Times New Roman" w:hAnsi="Times New Roman"/>
          <w:sz w:val="28"/>
          <w:szCs w:val="28"/>
        </w:rPr>
        <w:t xml:space="preserve"> вокруг нового традиционализма —</w:t>
      </w:r>
      <w:r w:rsidRPr="00EA1335">
        <w:rPr>
          <w:rFonts w:ascii="Times New Roman" w:hAnsi="Times New Roman"/>
          <w:sz w:val="28"/>
          <w:szCs w:val="28"/>
        </w:rPr>
        <w:t xml:space="preserve"> всё это может быть приведено к общему знаменателю лишь на основе христианской этики </w:t>
      </w:r>
      <w:r w:rsidR="00BC6F20">
        <w:rPr>
          <w:rFonts w:ascii="Times New Roman" w:hAnsi="Times New Roman"/>
          <w:sz w:val="28"/>
          <w:szCs w:val="28"/>
        </w:rPr>
        <w:t>—</w:t>
      </w:r>
      <w:r w:rsidRPr="00EA1335">
        <w:rPr>
          <w:rFonts w:ascii="Times New Roman" w:hAnsi="Times New Roman"/>
          <w:sz w:val="28"/>
          <w:szCs w:val="28"/>
        </w:rPr>
        <w:t xml:space="preserve"> подлинного базиса общеевропейской идентичности.</w:t>
      </w:r>
    </w:p>
    <w:p w:rsidR="00A6247C" w:rsidRPr="00EA1335" w:rsidRDefault="00A6247C" w:rsidP="00F23552">
      <w:pPr>
        <w:pStyle w:val="a3"/>
        <w:spacing w:line="360" w:lineRule="auto"/>
        <w:jc w:val="both"/>
        <w:rPr>
          <w:rFonts w:ascii="Times New Roman" w:hAnsi="Times New Roman"/>
          <w:sz w:val="28"/>
          <w:szCs w:val="28"/>
        </w:rPr>
      </w:pPr>
    </w:p>
    <w:p w:rsidR="00C87B7B" w:rsidRDefault="00C87B7B" w:rsidP="00F23552">
      <w:pPr>
        <w:spacing w:line="360" w:lineRule="auto"/>
        <w:ind w:right="617"/>
        <w:rPr>
          <w:b/>
        </w:rPr>
      </w:pPr>
    </w:p>
    <w:p w:rsidR="00C87B7B" w:rsidRDefault="00C87B7B" w:rsidP="00F23552">
      <w:pPr>
        <w:spacing w:after="200" w:line="360" w:lineRule="auto"/>
        <w:jc w:val="left"/>
        <w:rPr>
          <w:b/>
        </w:rPr>
      </w:pPr>
      <w:r>
        <w:rPr>
          <w:b/>
        </w:rPr>
        <w:br w:type="page"/>
      </w:r>
    </w:p>
    <w:p w:rsidR="00A6247C" w:rsidRDefault="00D533F9" w:rsidP="00F23552">
      <w:pPr>
        <w:spacing w:line="360" w:lineRule="auto"/>
        <w:ind w:right="617"/>
        <w:rPr>
          <w:b/>
        </w:rPr>
      </w:pPr>
      <w:r>
        <w:rPr>
          <w:b/>
        </w:rPr>
        <w:lastRenderedPageBreak/>
        <w:t xml:space="preserve">СОСТОЯНИЕ ПОСТСЕКУЛЯРНОСТИ </w:t>
      </w:r>
    </w:p>
    <w:p w:rsidR="00A6247C" w:rsidRDefault="00A6247C" w:rsidP="00F23552">
      <w:pPr>
        <w:spacing w:line="360" w:lineRule="auto"/>
        <w:rPr>
          <w:color w:val="000000"/>
        </w:rPr>
      </w:pPr>
    </w:p>
    <w:p w:rsidR="00D533F9" w:rsidRDefault="00D533F9" w:rsidP="00F23552">
      <w:pPr>
        <w:spacing w:line="360" w:lineRule="auto"/>
        <w:rPr>
          <w:color w:val="000000"/>
        </w:rPr>
      </w:pPr>
    </w:p>
    <w:p w:rsidR="00A6247C" w:rsidRDefault="00A6247C" w:rsidP="00F23552">
      <w:pPr>
        <w:spacing w:line="360" w:lineRule="auto"/>
        <w:ind w:firstLine="708"/>
        <w:rPr>
          <w:color w:val="000000"/>
        </w:rPr>
      </w:pPr>
      <w:r>
        <w:rPr>
          <w:color w:val="000000"/>
        </w:rPr>
        <w:t xml:space="preserve">Долгое время считалось, что комплекс идей Просвещения </w:t>
      </w:r>
      <w:r w:rsidRPr="00CA1DF3">
        <w:rPr>
          <w:color w:val="000000"/>
        </w:rPr>
        <w:t>(</w:t>
      </w:r>
      <w:r>
        <w:rPr>
          <w:color w:val="000000"/>
        </w:rPr>
        <w:t>натурализм, естественное право, сциентизм, секуляризация</w:t>
      </w:r>
      <w:r w:rsidRPr="00CA1DF3">
        <w:rPr>
          <w:color w:val="000000"/>
        </w:rPr>
        <w:t>)</w:t>
      </w:r>
      <w:r w:rsidR="001E08D2">
        <w:rPr>
          <w:color w:val="000000"/>
        </w:rPr>
        <w:t xml:space="preserve"> если не вытеснил, то сильно потеснил</w:t>
      </w:r>
      <w:r>
        <w:rPr>
          <w:color w:val="000000"/>
        </w:rPr>
        <w:t xml:space="preserve"> религиозность в общественном сознании Запада. Но в последнее время научный мир склоняется к д</w:t>
      </w:r>
      <w:r w:rsidR="001E08D2">
        <w:rPr>
          <w:color w:val="000000"/>
        </w:rPr>
        <w:t>ругой точке зрения:</w:t>
      </w:r>
      <w:r w:rsidR="00C87B7B">
        <w:rPr>
          <w:color w:val="000000"/>
        </w:rPr>
        <w:t xml:space="preserve"> </w:t>
      </w:r>
      <w:r w:rsidR="001E08D2">
        <w:rPr>
          <w:color w:val="000000"/>
        </w:rPr>
        <w:t>отношения «</w:t>
      </w:r>
      <w:r>
        <w:rPr>
          <w:color w:val="000000"/>
        </w:rPr>
        <w:t>секулярного</w:t>
      </w:r>
      <w:r w:rsidR="001E08D2">
        <w:rPr>
          <w:color w:val="000000"/>
        </w:rPr>
        <w:t>» и «</w:t>
      </w:r>
      <w:r>
        <w:rPr>
          <w:color w:val="000000"/>
        </w:rPr>
        <w:t>религиозного</w:t>
      </w:r>
      <w:r w:rsidR="001E08D2">
        <w:rPr>
          <w:color w:val="000000"/>
        </w:rPr>
        <w:t>»</w:t>
      </w:r>
      <w:r>
        <w:rPr>
          <w:color w:val="000000"/>
        </w:rPr>
        <w:t xml:space="preserve"> и в XVIII, и в </w:t>
      </w:r>
      <w:r>
        <w:rPr>
          <w:color w:val="000000"/>
          <w:lang w:val="en-US"/>
        </w:rPr>
        <w:t>XIX</w:t>
      </w:r>
      <w:r w:rsidR="00CC0FB6">
        <w:rPr>
          <w:color w:val="000000"/>
        </w:rPr>
        <w:t>,</w:t>
      </w:r>
      <w:r w:rsidRPr="00CA1DF3">
        <w:rPr>
          <w:color w:val="000000"/>
        </w:rPr>
        <w:t xml:space="preserve"> </w:t>
      </w:r>
      <w:r>
        <w:rPr>
          <w:color w:val="000000"/>
        </w:rPr>
        <w:t xml:space="preserve">и в ХХ </w:t>
      </w:r>
      <w:r w:rsidR="00CC0FB6">
        <w:rPr>
          <w:color w:val="000000"/>
        </w:rPr>
        <w:t>веках</w:t>
      </w:r>
      <w:r>
        <w:rPr>
          <w:color w:val="000000"/>
        </w:rPr>
        <w:t xml:space="preserve"> были с</w:t>
      </w:r>
      <w:r w:rsidR="001E08D2">
        <w:rPr>
          <w:color w:val="000000"/>
        </w:rPr>
        <w:t>ложнее, чем обычное «</w:t>
      </w:r>
      <w:r>
        <w:rPr>
          <w:color w:val="000000"/>
        </w:rPr>
        <w:t>вытеснение</w:t>
      </w:r>
      <w:r w:rsidR="001E08D2">
        <w:rPr>
          <w:color w:val="000000"/>
        </w:rPr>
        <w:t>»</w:t>
      </w:r>
      <w:r>
        <w:rPr>
          <w:color w:val="000000"/>
        </w:rPr>
        <w:t xml:space="preserve">. </w:t>
      </w:r>
    </w:p>
    <w:p w:rsidR="00A6247C" w:rsidRDefault="00CC0FB6" w:rsidP="00F23552">
      <w:pPr>
        <w:spacing w:line="360" w:lineRule="auto"/>
        <w:ind w:firstLine="708"/>
        <w:rPr>
          <w:color w:val="000000"/>
        </w:rPr>
      </w:pPr>
      <w:r>
        <w:rPr>
          <w:color w:val="000000"/>
        </w:rPr>
        <w:t>Даже 1793</w:t>
      </w:r>
      <w:r w:rsidR="00A6247C">
        <w:rPr>
          <w:color w:val="000000"/>
        </w:rPr>
        <w:t xml:space="preserve"> год стал годом революции либеральной и антиклерикальной, но он не запустил процесс атеистической секуляризации, как это было </w:t>
      </w:r>
      <w:r>
        <w:rPr>
          <w:color w:val="000000"/>
        </w:rPr>
        <w:t>в советской России после 1917</w:t>
      </w:r>
      <w:r w:rsidR="00A6247C">
        <w:rPr>
          <w:color w:val="000000"/>
        </w:rPr>
        <w:t xml:space="preserve"> года. Несмотря на радикальный антиклерикализм и наступление на права церкви, французские революционеры считали атеизм безнравственной идеей и колебались между превращением католицизма в государственную религию и созданием новейшего культа некоего «Верховного Существа». Отказ от церковного арбитража в обществе, предпочтение схоластическому естественнонаучного стиля мышления принято связывать с секуляризацией. Но эти процессы имели и оборотную сторону. Секуляризация стала базовой предпосылкой для складывания новых, гражданских, светских культов. По-видимому, имел место процесс преображения и трансформации, а отнюдь не убывания </w:t>
      </w:r>
      <w:r w:rsidR="00D60AA3">
        <w:rPr>
          <w:color w:val="000000"/>
        </w:rPr>
        <w:t>«</w:t>
      </w:r>
      <w:r w:rsidR="00A6247C">
        <w:rPr>
          <w:color w:val="000000"/>
        </w:rPr>
        <w:t>религиозности</w:t>
      </w:r>
      <w:r w:rsidR="00D60AA3">
        <w:rPr>
          <w:color w:val="000000"/>
        </w:rPr>
        <w:t>»</w:t>
      </w:r>
      <w:r w:rsidR="00A6247C">
        <w:rPr>
          <w:color w:val="000000"/>
        </w:rPr>
        <w:t xml:space="preserve">. </w:t>
      </w:r>
    </w:p>
    <w:p w:rsidR="00A6247C" w:rsidRPr="00323A79" w:rsidRDefault="00A6247C" w:rsidP="00F23552">
      <w:pPr>
        <w:spacing w:line="360" w:lineRule="auto"/>
        <w:ind w:firstLine="708"/>
        <w:rPr>
          <w:color w:val="000000"/>
        </w:rPr>
      </w:pPr>
      <w:r>
        <w:rPr>
          <w:color w:val="000000"/>
        </w:rPr>
        <w:t>Иными словами, секуляризация на этом фоне представляла собой отнюдь не однонаправленный процесс.</w:t>
      </w:r>
      <w:r w:rsidR="00C87B7B">
        <w:rPr>
          <w:color w:val="000000"/>
        </w:rPr>
        <w:t xml:space="preserve"> </w:t>
      </w:r>
      <w:r>
        <w:rPr>
          <w:color w:val="000000"/>
        </w:rPr>
        <w:t>Но характерно, что к таким выводам социальные науки, в частности религиоведение, пришли лишь к концу ХХ века, когда появилась «теор</w:t>
      </w:r>
      <w:r w:rsidR="00D60AA3">
        <w:rPr>
          <w:color w:val="000000"/>
        </w:rPr>
        <w:t>ия рационального выбора», которую</w:t>
      </w:r>
      <w:r>
        <w:rPr>
          <w:color w:val="000000"/>
        </w:rPr>
        <w:t xml:space="preserve"> группа </w:t>
      </w:r>
      <w:r>
        <w:rPr>
          <w:color w:val="000000"/>
        </w:rPr>
        <w:lastRenderedPageBreak/>
        <w:t>уч</w:t>
      </w:r>
      <w:r w:rsidR="00CC0FB6">
        <w:rPr>
          <w:color w:val="000000"/>
        </w:rPr>
        <w:t>ё</w:t>
      </w:r>
      <w:r>
        <w:rPr>
          <w:color w:val="000000"/>
        </w:rPr>
        <w:t xml:space="preserve">ных в лице Р. Старка, У. </w:t>
      </w:r>
      <w:proofErr w:type="spellStart"/>
      <w:r>
        <w:rPr>
          <w:color w:val="000000"/>
        </w:rPr>
        <w:t>Бэйнбриджа</w:t>
      </w:r>
      <w:proofErr w:type="spellEnd"/>
      <w:r>
        <w:rPr>
          <w:color w:val="000000"/>
        </w:rPr>
        <w:t xml:space="preserve">, Р. Финка, Л. </w:t>
      </w:r>
      <w:proofErr w:type="spellStart"/>
      <w:r>
        <w:rPr>
          <w:color w:val="000000"/>
        </w:rPr>
        <w:t>Яннакона</w:t>
      </w:r>
      <w:proofErr w:type="spellEnd"/>
      <w:r>
        <w:rPr>
          <w:color w:val="000000"/>
        </w:rPr>
        <w:t xml:space="preserve"> и др</w:t>
      </w:r>
      <w:r w:rsidR="008F07B8">
        <w:rPr>
          <w:color w:val="000000"/>
        </w:rPr>
        <w:t>угих</w:t>
      </w:r>
      <w:r>
        <w:rPr>
          <w:color w:val="000000"/>
        </w:rPr>
        <w:t xml:space="preserve"> противопоставила классической «теории секуляризации» </w:t>
      </w:r>
      <w:r>
        <w:rPr>
          <w:rStyle w:val="a6"/>
          <w:color w:val="000000"/>
        </w:rPr>
        <w:footnoteReference w:id="1"/>
      </w:r>
      <w:r w:rsidRPr="00323A79">
        <w:rPr>
          <w:color w:val="000000"/>
        </w:rPr>
        <w:t xml:space="preserve">. </w:t>
      </w:r>
    </w:p>
    <w:p w:rsidR="00A6247C" w:rsidRDefault="00A6247C" w:rsidP="00F23552">
      <w:pPr>
        <w:spacing w:line="360" w:lineRule="auto"/>
        <w:ind w:firstLine="708"/>
      </w:pPr>
      <w:r>
        <w:t>В одной плоскости с критикой теории секуляризации ид</w:t>
      </w:r>
      <w:r w:rsidR="00D60AA3">
        <w:t>ёт разработка концепции «постсекулярности»</w:t>
      </w:r>
      <w:r>
        <w:t>, которая,</w:t>
      </w:r>
      <w:r w:rsidR="00D60AA3">
        <w:t xml:space="preserve"> впрочем, не тождественна идее «</w:t>
      </w:r>
      <w:r>
        <w:t>возвращения религии</w:t>
      </w:r>
      <w:r w:rsidR="00D60AA3">
        <w:t>»</w:t>
      </w:r>
      <w:r>
        <w:t>. Главный е</w:t>
      </w:r>
      <w:r w:rsidR="00D60AA3">
        <w:t>ё</w:t>
      </w:r>
      <w:r>
        <w:t xml:space="preserve"> смысл в том, что религиозность никуда и не уходила, но е</w:t>
      </w:r>
      <w:r w:rsidR="00374520">
        <w:t>ё</w:t>
      </w:r>
      <w:r>
        <w:t xml:space="preserve"> формы тр</w:t>
      </w:r>
      <w:r w:rsidR="00374520">
        <w:t>ансформировались. Само понятие «</w:t>
      </w:r>
      <w:r>
        <w:t>постсекулярность</w:t>
      </w:r>
      <w:r w:rsidR="00374520">
        <w:t>»</w:t>
      </w:r>
      <w:r>
        <w:t xml:space="preserve"> сравнительно новое. Интересно, что данный термин несколько лет назад возник в пространстве либеральной мысли, в частности, в работах немецкого философа </w:t>
      </w:r>
      <w:proofErr w:type="spellStart"/>
      <w:r>
        <w:t>Юргена</w:t>
      </w:r>
      <w:proofErr w:type="spellEnd"/>
      <w:r>
        <w:t xml:space="preserve"> </w:t>
      </w:r>
      <w:proofErr w:type="spellStart"/>
      <w:r>
        <w:t>Хабермаса</w:t>
      </w:r>
      <w:proofErr w:type="spellEnd"/>
      <w:r>
        <w:t>. Речь ид</w:t>
      </w:r>
      <w:r w:rsidR="00CE18E1">
        <w:t>ёт о корректировке понятия «</w:t>
      </w:r>
      <w:r>
        <w:t>секуляризации</w:t>
      </w:r>
      <w:r w:rsidR="00CE18E1">
        <w:t>»</w:t>
      </w:r>
      <w:r>
        <w:t xml:space="preserve"> (обмирщения), отражающего процесс, казавшийся однозначным и необратимым. </w:t>
      </w:r>
      <w:r>
        <w:tab/>
      </w:r>
      <w:r w:rsidR="00CE18E1">
        <w:rPr>
          <w:color w:val="000000"/>
        </w:rPr>
        <w:t>Так, авторы сборника «</w:t>
      </w:r>
      <w:r>
        <w:rPr>
          <w:color w:val="000000"/>
        </w:rPr>
        <w:t xml:space="preserve">Религия и секулярность. Трансформации и перемещения религиозных </w:t>
      </w:r>
      <w:proofErr w:type="spellStart"/>
      <w:r>
        <w:rPr>
          <w:color w:val="000000"/>
        </w:rPr>
        <w:t>дискурсов</w:t>
      </w:r>
      <w:proofErr w:type="spellEnd"/>
      <w:r>
        <w:rPr>
          <w:color w:val="000000"/>
        </w:rPr>
        <w:t xml:space="preserve"> в Европе и Азии</w:t>
      </w:r>
      <w:r w:rsidR="00CE18E1">
        <w:rPr>
          <w:color w:val="000000"/>
        </w:rPr>
        <w:t>»</w:t>
      </w:r>
      <w:r>
        <w:rPr>
          <w:rStyle w:val="a6"/>
          <w:color w:val="000000"/>
        </w:rPr>
        <w:footnoteReference w:id="2"/>
      </w:r>
      <w:r w:rsidRPr="00301F3D">
        <w:rPr>
          <w:color w:val="000000"/>
        </w:rPr>
        <w:t>,</w:t>
      </w:r>
      <w:r>
        <w:rPr>
          <w:b/>
          <w:color w:val="000000"/>
        </w:rPr>
        <w:t xml:space="preserve"> </w:t>
      </w:r>
      <w:r>
        <w:rPr>
          <w:color w:val="000000"/>
        </w:rPr>
        <w:t>утверждают, что</w:t>
      </w:r>
      <w:r w:rsidR="00C87B7B">
        <w:rPr>
          <w:color w:val="000000"/>
        </w:rPr>
        <w:t xml:space="preserve"> </w:t>
      </w:r>
      <w:r>
        <w:rPr>
          <w:color w:val="000000"/>
        </w:rPr>
        <w:t>сегодня религиозные представления характерны для 55% населения мира, прич</w:t>
      </w:r>
      <w:r w:rsidR="00E81CC3">
        <w:rPr>
          <w:color w:val="000000"/>
        </w:rPr>
        <w:t>ё</w:t>
      </w:r>
      <w:r>
        <w:rPr>
          <w:color w:val="000000"/>
        </w:rPr>
        <w:t>м эта цифра неизменна вот уже в течение 20 лет.</w:t>
      </w:r>
      <w:r w:rsidR="00C87B7B">
        <w:rPr>
          <w:color w:val="000000"/>
        </w:rPr>
        <w:t xml:space="preserve"> </w:t>
      </w:r>
      <w:r>
        <w:rPr>
          <w:color w:val="000000"/>
        </w:rPr>
        <w:t xml:space="preserve">И это лишний раз ставит под сомнение общее убеждение эпохи </w:t>
      </w:r>
      <w:proofErr w:type="spellStart"/>
      <w:r>
        <w:rPr>
          <w:color w:val="000000"/>
        </w:rPr>
        <w:t>модернити</w:t>
      </w:r>
      <w:proofErr w:type="spellEnd"/>
      <w:r>
        <w:rPr>
          <w:color w:val="000000"/>
        </w:rPr>
        <w:t xml:space="preserve"> в том, что общественная роль религии снижается. </w:t>
      </w:r>
      <w:r>
        <w:t xml:space="preserve">Авторы считают, что постсекулярность открыл католический богослов </w:t>
      </w:r>
      <w:proofErr w:type="spellStart"/>
      <w:r>
        <w:t>Эугена</w:t>
      </w:r>
      <w:proofErr w:type="spellEnd"/>
      <w:r>
        <w:t xml:space="preserve"> </w:t>
      </w:r>
      <w:proofErr w:type="spellStart"/>
      <w:r>
        <w:t>Бизер</w:t>
      </w:r>
      <w:proofErr w:type="spellEnd"/>
      <w:r>
        <w:t>, который ещ</w:t>
      </w:r>
      <w:r w:rsidR="00C94C79">
        <w:t>ё</w:t>
      </w:r>
      <w:r>
        <w:t xml:space="preserve"> в 1986 году утверждал, что секуляризация миновала свой расцвет и начинает клониться к закату</w:t>
      </w:r>
      <w:r>
        <w:rPr>
          <w:rStyle w:val="a6"/>
        </w:rPr>
        <w:footnoteReference w:id="3"/>
      </w:r>
      <w:r w:rsidRPr="00301F3D">
        <w:t>.</w:t>
      </w:r>
      <w:r w:rsidR="00C87B7B">
        <w:rPr>
          <w:b/>
        </w:rPr>
        <w:t xml:space="preserve"> </w:t>
      </w:r>
      <w:proofErr w:type="spellStart"/>
      <w:r>
        <w:t>Луциан</w:t>
      </w:r>
      <w:proofErr w:type="spellEnd"/>
      <w:r>
        <w:t xml:space="preserve"> </w:t>
      </w:r>
      <w:proofErr w:type="spellStart"/>
      <w:r>
        <w:t>Хельшер</w:t>
      </w:r>
      <w:proofErr w:type="spellEnd"/>
      <w:r>
        <w:t xml:space="preserve"> в статье </w:t>
      </w:r>
      <w:r w:rsidR="00C94C79">
        <w:t>«</w:t>
      </w:r>
      <w:r>
        <w:t>Религиозное и секулярное: семантические реконфигурации в религиозной</w:t>
      </w:r>
      <w:r w:rsidR="00CC0FB6">
        <w:t xml:space="preserve"> сфере Германии с XVIII по ХХ век</w:t>
      </w:r>
      <w:r w:rsidR="00C94C79">
        <w:t>»</w:t>
      </w:r>
      <w:r>
        <w:t xml:space="preserve"> убедительно показывает, что превращение понятий </w:t>
      </w:r>
      <w:r w:rsidR="00C94C79">
        <w:t>«</w:t>
      </w:r>
      <w:r>
        <w:t>религиозное</w:t>
      </w:r>
      <w:r w:rsidR="00C94C79">
        <w:t>»</w:t>
      </w:r>
      <w:r>
        <w:t xml:space="preserve"> и </w:t>
      </w:r>
      <w:r w:rsidR="00C94C79">
        <w:t>«</w:t>
      </w:r>
      <w:r>
        <w:t>секулярное</w:t>
      </w:r>
      <w:r w:rsidR="00C94C79">
        <w:t>»</w:t>
      </w:r>
      <w:r>
        <w:t xml:space="preserve"> в некую дихотомию характерно лишь для второй половины XIX века. Более того,</w:t>
      </w:r>
      <w:r w:rsidR="00C87B7B">
        <w:t xml:space="preserve"> </w:t>
      </w:r>
      <w:r w:rsidR="00C94C79">
        <w:t>«</w:t>
      </w:r>
      <w:r>
        <w:t>в Германии лишь после Второй мировой войны в широком публичном пространстве распространяется дихотомия "религиозного", "духовного" (</w:t>
      </w:r>
      <w:proofErr w:type="spellStart"/>
      <w:r>
        <w:t>geistlich</w:t>
      </w:r>
      <w:proofErr w:type="spellEnd"/>
      <w:r>
        <w:t>)</w:t>
      </w:r>
      <w:r w:rsidR="00C87B7B">
        <w:t xml:space="preserve"> </w:t>
      </w:r>
      <w:r>
        <w:t>и "мирского", "секулярного" (</w:t>
      </w:r>
      <w:proofErr w:type="spellStart"/>
      <w:r>
        <w:t>weltlich</w:t>
      </w:r>
      <w:proofErr w:type="spellEnd"/>
      <w:r>
        <w:t xml:space="preserve">, </w:t>
      </w:r>
      <w:proofErr w:type="spellStart"/>
      <w:r w:rsidR="00D533F9" w:rsidRPr="00147758">
        <w:lastRenderedPageBreak/>
        <w:t>s</w:t>
      </w:r>
      <w:r w:rsidR="00147758" w:rsidRPr="00147758">
        <w:t>ä</w:t>
      </w:r>
      <w:r w:rsidRPr="00147758">
        <w:t>kular</w:t>
      </w:r>
      <w:proofErr w:type="spellEnd"/>
      <w:r w:rsidRPr="00147758">
        <w:t>)</w:t>
      </w:r>
      <w:r w:rsidR="00C94C79" w:rsidRPr="00147758">
        <w:t>»</w:t>
      </w:r>
      <w:r w:rsidRPr="00147758">
        <w:rPr>
          <w:rStyle w:val="a6"/>
        </w:rPr>
        <w:footnoteReference w:id="4"/>
      </w:r>
      <w:r w:rsidRPr="00147758">
        <w:t>.</w:t>
      </w:r>
      <w:r>
        <w:rPr>
          <w:b/>
        </w:rPr>
        <w:t xml:space="preserve"> </w:t>
      </w:r>
      <w:r>
        <w:t>Прич</w:t>
      </w:r>
      <w:r w:rsidR="00C94C79">
        <w:t>ё</w:t>
      </w:r>
      <w:r>
        <w:t>м поначалу эти термины дополняют друг друга и вовсе не являются об</w:t>
      </w:r>
      <w:r w:rsidR="00C94C79">
        <w:t>означением каких-то идеологичес</w:t>
      </w:r>
      <w:r>
        <w:t xml:space="preserve">ких полярностей. В значительной степени переход к </w:t>
      </w:r>
      <w:r w:rsidR="00C94C79">
        <w:t>«</w:t>
      </w:r>
      <w:r>
        <w:t>конфликтному</w:t>
      </w:r>
      <w:r w:rsidR="00C94C79">
        <w:t>»</w:t>
      </w:r>
      <w:r>
        <w:t xml:space="preserve"> прочтению подтолкнула, согласно </w:t>
      </w:r>
      <w:proofErr w:type="spellStart"/>
      <w:r>
        <w:t>Хельшеру</w:t>
      </w:r>
      <w:proofErr w:type="spellEnd"/>
      <w:r>
        <w:t>, школьная реформа 1891 года, когда в Германии было провозглашено создание светской школы. Это решение в ч</w:t>
      </w:r>
      <w:r w:rsidR="00C94C79">
        <w:t>ё</w:t>
      </w:r>
      <w:r>
        <w:t>м-то напоминало ленинский</w:t>
      </w:r>
      <w:r w:rsidR="00C87B7B">
        <w:t xml:space="preserve"> </w:t>
      </w:r>
      <w:r>
        <w:t xml:space="preserve">декрет об </w:t>
      </w:r>
      <w:r w:rsidR="00C94C79">
        <w:t>«</w:t>
      </w:r>
      <w:r>
        <w:t>отделении церкви от школы</w:t>
      </w:r>
      <w:r w:rsidR="00C94C79">
        <w:t>»</w:t>
      </w:r>
      <w:r>
        <w:t>, но было гораздо более мягким.</w:t>
      </w:r>
    </w:p>
    <w:p w:rsidR="00A6247C" w:rsidRDefault="00A6247C" w:rsidP="00F23552">
      <w:pPr>
        <w:spacing w:line="360" w:lineRule="auto"/>
        <w:ind w:firstLine="708"/>
      </w:pPr>
      <w:r w:rsidRPr="001B32C1">
        <w:t>Ита</w:t>
      </w:r>
      <w:r>
        <w:t xml:space="preserve">к, в ХХI веке научное сообщество вынуждено пересмотреть рамки и содержание этого понятия, поскольку сегодня общество сталкивается с феноменом </w:t>
      </w:r>
      <w:proofErr w:type="spellStart"/>
      <w:r>
        <w:t>секулярно-религиозной</w:t>
      </w:r>
      <w:proofErr w:type="spellEnd"/>
      <w:r>
        <w:t xml:space="preserve"> </w:t>
      </w:r>
      <w:proofErr w:type="spellStart"/>
      <w:r>
        <w:t>гибридности</w:t>
      </w:r>
      <w:proofErr w:type="spellEnd"/>
      <w:r>
        <w:t xml:space="preserve">. С одной стороны, имеет место социализация и </w:t>
      </w:r>
      <w:proofErr w:type="spellStart"/>
      <w:r>
        <w:t>культурализация</w:t>
      </w:r>
      <w:proofErr w:type="spellEnd"/>
      <w:r>
        <w:t xml:space="preserve"> религий, открытый выход религии в сферу политического. Везде, кроме России, не преодолевшей наследия радикального атеизма, эти п</w:t>
      </w:r>
      <w:r w:rsidR="000E1136">
        <w:t>роцессы считаются естественными;</w:t>
      </w:r>
      <w:r>
        <w:t xml:space="preserve"> например, католическая церковь играет важную роль в консолидации континентальных европейских элит, прежде всего консервативных. С другой стороны, наблюдается подъ</w:t>
      </w:r>
      <w:r w:rsidR="000E1136">
        <w:t>ё</w:t>
      </w:r>
      <w:r>
        <w:t>м исламского фундаментализма.</w:t>
      </w:r>
      <w:r w:rsidR="00C87B7B">
        <w:t xml:space="preserve"> </w:t>
      </w:r>
      <w:r w:rsidR="00D00844">
        <w:t>И в то же время</w:t>
      </w:r>
      <w:r>
        <w:t xml:space="preserve"> само секулярное сознание обнаруживает в себе иррациональные, квазирелигиозные элементы (движения вроде </w:t>
      </w:r>
      <w:proofErr w:type="spellStart"/>
      <w:r>
        <w:t>New</w:t>
      </w:r>
      <w:proofErr w:type="spellEnd"/>
      <w:r>
        <w:t xml:space="preserve"> </w:t>
      </w:r>
      <w:proofErr w:type="spellStart"/>
      <w:r>
        <w:t>Age</w:t>
      </w:r>
      <w:proofErr w:type="spellEnd"/>
      <w:r>
        <w:t xml:space="preserve">, проявления рыночного фундаментализма, доктрины политкорректности и мультикультурности, современные формы концепции естественного права, культы </w:t>
      </w:r>
      <w:r w:rsidR="00D00844">
        <w:t>«</w:t>
      </w:r>
      <w:r>
        <w:t>демократических процедур</w:t>
      </w:r>
      <w:r w:rsidR="00D00844">
        <w:t>»</w:t>
      </w:r>
      <w:r>
        <w:t xml:space="preserve"> без демократии и т.</w:t>
      </w:r>
      <w:r w:rsidR="00D00844">
        <w:t xml:space="preserve"> </w:t>
      </w:r>
      <w:r>
        <w:t xml:space="preserve">п.). Сотрудник секретариата Синодальной библейско-богословской комиссии Александр </w:t>
      </w:r>
      <w:proofErr w:type="spellStart"/>
      <w:r>
        <w:t>Кырлежев</w:t>
      </w:r>
      <w:proofErr w:type="spellEnd"/>
      <w:r>
        <w:t xml:space="preserve"> подч</w:t>
      </w:r>
      <w:r w:rsidR="00D00844">
        <w:t>ё</w:t>
      </w:r>
      <w:r>
        <w:t xml:space="preserve">ркивает: </w:t>
      </w:r>
      <w:r w:rsidR="00D00844">
        <w:t>«</w:t>
      </w:r>
      <w:r>
        <w:t xml:space="preserve">Иногда используют другой термин </w:t>
      </w:r>
      <w:r w:rsidR="00D00844">
        <w:t>—</w:t>
      </w:r>
      <w:r>
        <w:t xml:space="preserve"> </w:t>
      </w:r>
      <w:proofErr w:type="spellStart"/>
      <w:r>
        <w:t>десекуляр</w:t>
      </w:r>
      <w:r w:rsidR="00CC0FB6">
        <w:t>изация</w:t>
      </w:r>
      <w:proofErr w:type="spellEnd"/>
      <w:r w:rsidR="00CC0FB6">
        <w:t>. Его ввё</w:t>
      </w:r>
      <w:r>
        <w:t xml:space="preserve">л крупный американский социолог Питер </w:t>
      </w:r>
      <w:proofErr w:type="spellStart"/>
      <w:r>
        <w:t>Бергер</w:t>
      </w:r>
      <w:proofErr w:type="spellEnd"/>
      <w:r>
        <w:t>, который в 1960-е годы был одним из теоретиков и исследователей секуляризации в Америке. К концу прошлого века он пересмотрел свои взгляды, и в 1999 году под его редакцией вышла нашумевшая книга под названием "</w:t>
      </w:r>
      <w:proofErr w:type="spellStart"/>
      <w:r>
        <w:t>Десекуляризация</w:t>
      </w:r>
      <w:proofErr w:type="spellEnd"/>
      <w:r>
        <w:t xml:space="preserve"> мира" с его программной статьей. Одну фразу </w:t>
      </w:r>
      <w:r>
        <w:lastRenderedPageBreak/>
        <w:t>из той статьи все цитируют до сих пор: "Современный мир столь же яростно религиозен, каким был всегда". Речь ид</w:t>
      </w:r>
      <w:r w:rsidR="00D00844">
        <w:t>ё</w:t>
      </w:r>
      <w:r>
        <w:t xml:space="preserve">т о том, что религия не умерла и не умирает, если смотреть глобально </w:t>
      </w:r>
      <w:r w:rsidR="00D00844">
        <w:t>—</w:t>
      </w:r>
      <w:r>
        <w:t xml:space="preserve"> на весь мир</w:t>
      </w:r>
      <w:r w:rsidR="00D00844">
        <w:t>»</w:t>
      </w:r>
      <w:r>
        <w:rPr>
          <w:rStyle w:val="a6"/>
        </w:rPr>
        <w:footnoteReference w:id="5"/>
      </w:r>
      <w:r w:rsidRPr="00131A94">
        <w:t>.</w:t>
      </w:r>
      <w:r>
        <w:t xml:space="preserve"> </w:t>
      </w:r>
    </w:p>
    <w:p w:rsidR="00A6247C" w:rsidRDefault="00A6247C" w:rsidP="00F23552">
      <w:pPr>
        <w:spacing w:line="360" w:lineRule="auto"/>
        <w:ind w:firstLine="708"/>
        <w:rPr>
          <w:b/>
        </w:rPr>
      </w:pPr>
      <w:r>
        <w:t xml:space="preserve">Дискуссии вокруг постсекулярности идут в последнее время и </w:t>
      </w:r>
      <w:r w:rsidR="00CC0FB6">
        <w:t>в России. Здесь в начале 2014</w:t>
      </w:r>
      <w:r>
        <w:t xml:space="preserve"> года начал выходить научный журнал </w:t>
      </w:r>
      <w:r w:rsidR="00293396">
        <w:t>«</w:t>
      </w:r>
      <w:proofErr w:type="spellStart"/>
      <w:r>
        <w:t>State</w:t>
      </w:r>
      <w:proofErr w:type="spellEnd"/>
      <w:r>
        <w:t xml:space="preserve">, </w:t>
      </w:r>
      <w:proofErr w:type="spellStart"/>
      <w:r>
        <w:t>Religion</w:t>
      </w:r>
      <w:proofErr w:type="spellEnd"/>
      <w:r>
        <w:t xml:space="preserve"> </w:t>
      </w:r>
      <w:proofErr w:type="spellStart"/>
      <w:r>
        <w:t>and</w:t>
      </w:r>
      <w:proofErr w:type="spellEnd"/>
      <w:r>
        <w:t xml:space="preserve"> </w:t>
      </w:r>
      <w:proofErr w:type="spellStart"/>
      <w:r>
        <w:t>Church</w:t>
      </w:r>
      <w:proofErr w:type="spellEnd"/>
      <w:r w:rsidR="00293396">
        <w:t>»</w:t>
      </w:r>
      <w:r>
        <w:t xml:space="preserve">. Взгляд на религию и </w:t>
      </w:r>
      <w:r w:rsidR="00293396">
        <w:t>—</w:t>
      </w:r>
      <w:r>
        <w:t xml:space="preserve"> шире </w:t>
      </w:r>
      <w:r w:rsidR="00293396">
        <w:t>—</w:t>
      </w:r>
      <w:r>
        <w:t xml:space="preserve"> традицию в этом издании является политически выдержанным. Что позволяет оценить «системные требования» к концептам традиционализма и </w:t>
      </w:r>
      <w:proofErr w:type="spellStart"/>
      <w:r>
        <w:t>постсекуляризма</w:t>
      </w:r>
      <w:proofErr w:type="spellEnd"/>
      <w:r>
        <w:t xml:space="preserve">, принятые на Западе. </w:t>
      </w:r>
      <w:proofErr w:type="spellStart"/>
      <w:r>
        <w:t>Контент</w:t>
      </w:r>
      <w:proofErr w:type="spellEnd"/>
      <w:r>
        <w:t xml:space="preserve"> издания позволяет сделать вывод: понятие «постсекулярность» стремительно входит в </w:t>
      </w:r>
      <w:proofErr w:type="spellStart"/>
      <w:r>
        <w:t>социогуманитарный</w:t>
      </w:r>
      <w:proofErr w:type="spellEnd"/>
      <w:r>
        <w:t xml:space="preserve"> обиход</w:t>
      </w:r>
      <w:r w:rsidR="00C87B7B">
        <w:t xml:space="preserve"> </w:t>
      </w:r>
      <w:r>
        <w:t>в переходный политический период.</w:t>
      </w:r>
      <w:r w:rsidR="00C87B7B">
        <w:t xml:space="preserve"> </w:t>
      </w:r>
      <w:r>
        <w:t xml:space="preserve">В числе отмечаемых признаков постсекулярности </w:t>
      </w:r>
      <w:r w:rsidR="008A7395">
        <w:t>—</w:t>
      </w:r>
      <w:r>
        <w:t xml:space="preserve"> выход религий в публичное пространство. Как отмечает редактор </w:t>
      </w:r>
      <w:r w:rsidR="008A7395">
        <w:t>«</w:t>
      </w:r>
      <w:proofErr w:type="spellStart"/>
      <w:r>
        <w:t>State</w:t>
      </w:r>
      <w:proofErr w:type="spellEnd"/>
      <w:r>
        <w:t xml:space="preserve">, </w:t>
      </w:r>
      <w:proofErr w:type="spellStart"/>
      <w:r>
        <w:t>Religion</w:t>
      </w:r>
      <w:proofErr w:type="spellEnd"/>
      <w:r>
        <w:t xml:space="preserve"> </w:t>
      </w:r>
      <w:proofErr w:type="spellStart"/>
      <w:r>
        <w:t>and</w:t>
      </w:r>
      <w:proofErr w:type="spellEnd"/>
      <w:r>
        <w:t xml:space="preserve"> </w:t>
      </w:r>
      <w:proofErr w:type="spellStart"/>
      <w:r>
        <w:t>Church</w:t>
      </w:r>
      <w:proofErr w:type="spellEnd"/>
      <w:r w:rsidR="008A7395">
        <w:t>»</w:t>
      </w:r>
      <w:r>
        <w:t xml:space="preserve"> Дмитрий </w:t>
      </w:r>
      <w:proofErr w:type="spellStart"/>
      <w:r>
        <w:t>Узланер</w:t>
      </w:r>
      <w:proofErr w:type="spellEnd"/>
      <w:r>
        <w:t xml:space="preserve">, </w:t>
      </w:r>
      <w:r w:rsidR="008A7395">
        <w:t>«</w:t>
      </w:r>
      <w:r>
        <w:t>постсекулярность — это возвращение религии в условиях ландшафта, сформированного масштабными процессами секуляризации. Традиционные, а сегодня уже и не совсем традиционные религии получают новый шанс сказать сво</w:t>
      </w:r>
      <w:r w:rsidR="008A7395">
        <w:t>ё</w:t>
      </w:r>
      <w:r>
        <w:t xml:space="preserve"> слово. Однако мир, в котором надо сказать это новое слово, уже иной. Отсюда — новые явления, новые вызовы, новые констелляции, новые трансформации...</w:t>
      </w:r>
      <w:r w:rsidR="008A7395">
        <w:t>»</w:t>
      </w:r>
      <w:r>
        <w:rPr>
          <w:rStyle w:val="a6"/>
        </w:rPr>
        <w:footnoteReference w:id="6"/>
      </w:r>
      <w:r w:rsidRPr="00131A94">
        <w:t xml:space="preserve">. </w:t>
      </w:r>
    </w:p>
    <w:p w:rsidR="00A6247C" w:rsidRPr="00131A94" w:rsidRDefault="00A6247C" w:rsidP="00F23552">
      <w:pPr>
        <w:spacing w:line="360" w:lineRule="auto"/>
        <w:ind w:firstLine="708"/>
      </w:pPr>
      <w:r>
        <w:t xml:space="preserve">Но как происходит возвращение религии в условиях этого </w:t>
      </w:r>
      <w:r w:rsidR="008A7395">
        <w:t>«</w:t>
      </w:r>
      <w:r>
        <w:t>нового ландшафта</w:t>
      </w:r>
      <w:r w:rsidR="008A7395">
        <w:t>»</w:t>
      </w:r>
      <w:r>
        <w:t xml:space="preserve">? С точки зрения </w:t>
      </w:r>
      <w:proofErr w:type="spellStart"/>
      <w:r>
        <w:t>Узланера</w:t>
      </w:r>
      <w:proofErr w:type="spellEnd"/>
      <w:r>
        <w:t>, нерв проблемы в том, что имеет место «</w:t>
      </w:r>
      <w:proofErr w:type="spellStart"/>
      <w:r>
        <w:t>проблематизация</w:t>
      </w:r>
      <w:proofErr w:type="spellEnd"/>
      <w:r>
        <w:t xml:space="preserve"> связи между религией и культурой и национальной идентичностью». Прич</w:t>
      </w:r>
      <w:r w:rsidR="008A7395">
        <w:t>ё</w:t>
      </w:r>
      <w:r>
        <w:t xml:space="preserve">м «отсоединение религии </w:t>
      </w:r>
      <w:r w:rsidR="008A7395">
        <w:t>—</w:t>
      </w:r>
      <w:r>
        <w:t xml:space="preserve"> во многом под влиянием секуляризации </w:t>
      </w:r>
      <w:r w:rsidR="008A7395">
        <w:t>—</w:t>
      </w:r>
      <w:r>
        <w:t xml:space="preserve"> от культурной и национальной почвы приводит, с одной стороны, к фундаментализму как религии, не опосредованной культурой. А с другой стороны, к чисто духовной религии — это </w:t>
      </w:r>
      <w:r w:rsidR="00F90368" w:rsidRPr="00F90368">
        <w:t>“</w:t>
      </w:r>
      <w:r>
        <w:t>духовность</w:t>
      </w:r>
      <w:r w:rsidR="00F90368" w:rsidRPr="00F90368">
        <w:t>”</w:t>
      </w:r>
      <w:r>
        <w:t xml:space="preserve"> </w:t>
      </w:r>
      <w:r w:rsidR="00F90368">
        <w:rPr>
          <w:lang w:val="en-US"/>
        </w:rPr>
        <w:t>New</w:t>
      </w:r>
      <w:r w:rsidR="00F90368" w:rsidRPr="00F90368">
        <w:t xml:space="preserve"> </w:t>
      </w:r>
      <w:r w:rsidR="00F90368">
        <w:rPr>
          <w:lang w:val="en-US"/>
        </w:rPr>
        <w:t>Age</w:t>
      </w:r>
      <w:r>
        <w:t xml:space="preserve"> и прочее</w:t>
      </w:r>
      <w:r w:rsidR="008F07B8">
        <w:t>,</w:t>
      </w:r>
      <w:r>
        <w:t xml:space="preserve"> — намеренно порывающей </w:t>
      </w:r>
      <w:r w:rsidR="00F90368">
        <w:t xml:space="preserve">с почвой во имя идеалов чистой </w:t>
      </w:r>
      <w:r w:rsidR="00F90368" w:rsidRPr="00F90368">
        <w:lastRenderedPageBreak/>
        <w:t>“</w:t>
      </w:r>
      <w:r>
        <w:t>духовности</w:t>
      </w:r>
      <w:r w:rsidR="00F90368" w:rsidRPr="00F90368">
        <w:t>”</w:t>
      </w:r>
      <w:r w:rsidR="00CC0FB6">
        <w:t xml:space="preserve">, незамутнённой примесью догматизма и </w:t>
      </w:r>
      <w:r w:rsidR="00CC0FB6" w:rsidRPr="00CC0FB6">
        <w:t>“</w:t>
      </w:r>
      <w:r>
        <w:t>материализма</w:t>
      </w:r>
      <w:r w:rsidR="00CC0FB6" w:rsidRPr="00CC0FB6">
        <w:t>”</w:t>
      </w:r>
      <w:r>
        <w:t>. Это, так сказать, обратная сторона фундаментализма, а может быть, и его сущность</w:t>
      </w:r>
      <w:r w:rsidR="00F90368">
        <w:t>»</w:t>
      </w:r>
      <w:r>
        <w:rPr>
          <w:rStyle w:val="a6"/>
        </w:rPr>
        <w:footnoteReference w:id="7"/>
      </w:r>
      <w:r w:rsidRPr="00131A94">
        <w:t xml:space="preserve">. </w:t>
      </w:r>
    </w:p>
    <w:p w:rsidR="00A6247C" w:rsidRDefault="00A6247C" w:rsidP="00F23552">
      <w:pPr>
        <w:spacing w:line="360" w:lineRule="auto"/>
        <w:ind w:firstLine="708"/>
      </w:pPr>
      <w:r>
        <w:t xml:space="preserve">Здесь можно было бы сказать о росте числа деструктивных сект, культов и групп вроде </w:t>
      </w:r>
      <w:r w:rsidR="00BF7DBF">
        <w:t>«</w:t>
      </w:r>
      <w:r>
        <w:t xml:space="preserve">церкви </w:t>
      </w:r>
      <w:proofErr w:type="spellStart"/>
      <w:r>
        <w:t>сайентологии</w:t>
      </w:r>
      <w:proofErr w:type="spellEnd"/>
      <w:r w:rsidR="00BF7DBF">
        <w:t>»</w:t>
      </w:r>
      <w:r>
        <w:t xml:space="preserve"> или менее агрессивных </w:t>
      </w:r>
      <w:proofErr w:type="spellStart"/>
      <w:r>
        <w:t>квазирелигиозных</w:t>
      </w:r>
      <w:proofErr w:type="spellEnd"/>
      <w:r>
        <w:t xml:space="preserve"> течений вроде</w:t>
      </w:r>
      <w:r w:rsidR="00C87B7B">
        <w:t xml:space="preserve"> </w:t>
      </w:r>
      <w:r>
        <w:t>доктрины «Эры Водолея», «Третьего Завета» и т.</w:t>
      </w:r>
      <w:r w:rsidR="00BF7DBF">
        <w:t xml:space="preserve"> </w:t>
      </w:r>
      <w:r>
        <w:t xml:space="preserve">п. </w:t>
      </w:r>
      <w:r>
        <w:rPr>
          <w:color w:val="000000"/>
        </w:rPr>
        <w:t xml:space="preserve">По-видимому, </w:t>
      </w:r>
      <w:r>
        <w:t xml:space="preserve">возвращение религиозного в тех или иных формах </w:t>
      </w:r>
      <w:r>
        <w:rPr>
          <w:color w:val="000000"/>
        </w:rPr>
        <w:t>в</w:t>
      </w:r>
      <w:r>
        <w:t xml:space="preserve"> определ</w:t>
      </w:r>
      <w:r w:rsidR="00BF7DBF">
        <w:t>ё</w:t>
      </w:r>
      <w:r>
        <w:t xml:space="preserve">нной степени связано с тем, что рыночные институты глобальной экономики подорвали авторитет фундаментальной науки </w:t>
      </w:r>
      <w:r w:rsidR="00BF7DBF">
        <w:t>—</w:t>
      </w:r>
      <w:r>
        <w:t xml:space="preserve"> явления по определению нерыночного </w:t>
      </w:r>
      <w:r w:rsidR="00BF7DBF">
        <w:t>—</w:t>
      </w:r>
      <w:r>
        <w:t xml:space="preserve"> и разрушили в сознании обывателя научную картину мира. Но это только один из факторов, поддерживающих состояние постсекулярности. </w:t>
      </w:r>
    </w:p>
    <w:p w:rsidR="00A6247C" w:rsidRPr="00323A79" w:rsidRDefault="00A6247C" w:rsidP="00F23552">
      <w:pPr>
        <w:spacing w:line="360" w:lineRule="auto"/>
        <w:ind w:firstLine="708"/>
      </w:pPr>
      <w:r>
        <w:rPr>
          <w:color w:val="000000"/>
        </w:rPr>
        <w:t xml:space="preserve">Мы хотели бы особо подчеркнуть, </w:t>
      </w:r>
      <w:r>
        <w:t>что проблематика и</w:t>
      </w:r>
      <w:r w:rsidR="00C87B7B">
        <w:t xml:space="preserve"> </w:t>
      </w:r>
      <w:r>
        <w:t xml:space="preserve">границы постсекулярности гораздо шире, чем может показаться на первый взгляд. Исследуя состояние постсекулярности, недостаточно говорить только о статусе религии и об исторических формах религиозности. Необходимо ставить вопрос и о статусе самой </w:t>
      </w:r>
      <w:proofErr w:type="spellStart"/>
      <w:r>
        <w:t>секулярности</w:t>
      </w:r>
      <w:proofErr w:type="spellEnd"/>
      <w:r>
        <w:t xml:space="preserve">. Ведь мы наблюдаем немало интеллектуальных гибридов </w:t>
      </w:r>
      <w:r w:rsidR="00BF7DBF">
        <w:t>—</w:t>
      </w:r>
      <w:r>
        <w:t xml:space="preserve"> смешанных форм коллективного сознания, не оперирующих распростран</w:t>
      </w:r>
      <w:r w:rsidR="00BF7DBF">
        <w:t>ё</w:t>
      </w:r>
      <w:r>
        <w:t xml:space="preserve">нными религиозными символами, но по существу </w:t>
      </w:r>
      <w:proofErr w:type="spellStart"/>
      <w:r>
        <w:t>квазирелигиозных</w:t>
      </w:r>
      <w:proofErr w:type="spellEnd"/>
      <w:r>
        <w:t xml:space="preserve">. Такого рода </w:t>
      </w:r>
      <w:proofErr w:type="spellStart"/>
      <w:r>
        <w:t>гибридность</w:t>
      </w:r>
      <w:proofErr w:type="spellEnd"/>
      <w:r>
        <w:t xml:space="preserve"> порождает как секулярную религиозность (вера без участия в таинствах и обрядовых практиках), так и религиозную секулярность. Последняя выражается во множестве </w:t>
      </w:r>
      <w:r w:rsidR="00DB36F6">
        <w:t>«</w:t>
      </w:r>
      <w:r>
        <w:t>малых</w:t>
      </w:r>
      <w:r w:rsidR="00DB36F6">
        <w:t>»</w:t>
      </w:r>
      <w:r>
        <w:t xml:space="preserve"> культов и мифологий </w:t>
      </w:r>
      <w:r w:rsidR="00DB36F6">
        <w:t>—</w:t>
      </w:r>
      <w:r>
        <w:t xml:space="preserve"> от доктрин политкорректности, мультикультурности</w:t>
      </w:r>
      <w:r>
        <w:rPr>
          <w:color w:val="000000"/>
        </w:rPr>
        <w:t xml:space="preserve"> трансгуманизма до мифологем </w:t>
      </w:r>
      <w:r>
        <w:t xml:space="preserve">«оранжевых революций», до </w:t>
      </w:r>
      <w:r>
        <w:rPr>
          <w:color w:val="000000"/>
        </w:rPr>
        <w:t xml:space="preserve">товарного фетишизма и специфической </w:t>
      </w:r>
      <w:proofErr w:type="spellStart"/>
      <w:r>
        <w:rPr>
          <w:color w:val="000000"/>
        </w:rPr>
        <w:t>квазикосмологии</w:t>
      </w:r>
      <w:proofErr w:type="spellEnd"/>
      <w:r>
        <w:rPr>
          <w:color w:val="000000"/>
        </w:rPr>
        <w:t xml:space="preserve"> </w:t>
      </w:r>
      <w:proofErr w:type="spellStart"/>
      <w:r>
        <w:rPr>
          <w:color w:val="000000"/>
        </w:rPr>
        <w:t>мира-как-супермаркета</w:t>
      </w:r>
      <w:proofErr w:type="spellEnd"/>
      <w:r>
        <w:rPr>
          <w:color w:val="000000"/>
        </w:rPr>
        <w:t xml:space="preserve">. К этому же ряду </w:t>
      </w:r>
      <w:r w:rsidR="00DB36F6">
        <w:rPr>
          <w:color w:val="000000"/>
        </w:rPr>
        <w:t>нужно</w:t>
      </w:r>
      <w:r>
        <w:rPr>
          <w:color w:val="000000"/>
        </w:rPr>
        <w:t xml:space="preserve"> отнести</w:t>
      </w:r>
      <w:r>
        <w:t xml:space="preserve"> элементы </w:t>
      </w:r>
      <w:r>
        <w:rPr>
          <w:rFonts w:ascii="Times New Roman CYR" w:hAnsi="Times New Roman CYR" w:cs="Times New Roman CYR"/>
          <w:szCs w:val="28"/>
        </w:rPr>
        <w:t xml:space="preserve">политической эсхатологии (образ «мирового зла») в современном </w:t>
      </w:r>
      <w:proofErr w:type="spellStart"/>
      <w:r>
        <w:rPr>
          <w:rFonts w:ascii="Times New Roman CYR" w:hAnsi="Times New Roman CYR" w:cs="Times New Roman CYR"/>
          <w:szCs w:val="28"/>
        </w:rPr>
        <w:t>неолиберализме</w:t>
      </w:r>
      <w:proofErr w:type="spellEnd"/>
      <w:r>
        <w:rPr>
          <w:rFonts w:ascii="Times New Roman CYR" w:hAnsi="Times New Roman CYR" w:cs="Times New Roman CYR"/>
          <w:szCs w:val="28"/>
        </w:rPr>
        <w:t>. А также</w:t>
      </w:r>
      <w:r>
        <w:t xml:space="preserve"> коллективные фобии, создаваемые для</w:t>
      </w:r>
      <w:r w:rsidR="00C87B7B">
        <w:t xml:space="preserve"> </w:t>
      </w:r>
      <w:r>
        <w:lastRenderedPageBreak/>
        <w:t xml:space="preserve">легитимации неконституционных форм контроля за гражданами </w:t>
      </w:r>
      <w:r w:rsidR="00DB36F6">
        <w:t>—</w:t>
      </w:r>
      <w:r>
        <w:t xml:space="preserve"> например, «антитеррористических мер», принимавшихся на фоне «синдрома </w:t>
      </w:r>
      <w:r w:rsidR="00637D4E">
        <w:t>11 сентября</w:t>
      </w:r>
      <w:r>
        <w:t>».</w:t>
      </w:r>
    </w:p>
    <w:p w:rsidR="00A6247C" w:rsidRPr="009601E8" w:rsidRDefault="00A6247C" w:rsidP="00F23552">
      <w:pPr>
        <w:spacing w:line="360" w:lineRule="auto"/>
        <w:ind w:firstLine="708"/>
      </w:pPr>
      <w:r>
        <w:t>Порой этот процесс затрагивает даже людей науки. Вот как публицист Дмитрий Данилов описал это явление на примере авторов знаменитого «письма академиков» 2007 года:</w:t>
      </w:r>
      <w:r w:rsidR="001F479E">
        <w:t xml:space="preserve"> «Письмо написано не столько учё</w:t>
      </w:r>
      <w:r>
        <w:t>ными, сколько истово верующими людьми. Для них материализм, дарвинизм… не предметы критического анализа. Это предметы веры, истины в последней инстанции, не подлежащие сомнению и пересмотру. Любое посягательство на эти истины повергает жрецов от науки в священный трепет и гнев… Эти люди вовсе не радеют за науку, не б</w:t>
      </w:r>
      <w:r w:rsidR="001F479E">
        <w:t xml:space="preserve">оятся, что </w:t>
      </w:r>
      <w:r w:rsidR="001F479E" w:rsidRPr="001F479E">
        <w:t>“</w:t>
      </w:r>
      <w:r>
        <w:t>наука погибнет</w:t>
      </w:r>
      <w:r w:rsidR="001F479E" w:rsidRPr="001F479E">
        <w:t>”</w:t>
      </w:r>
      <w:r>
        <w:t>. Они боятся, что в один прекрасный день наука окажется… просто наукой. Ни больше ни меньше»</w:t>
      </w:r>
      <w:r>
        <w:rPr>
          <w:rStyle w:val="a6"/>
        </w:rPr>
        <w:footnoteReference w:id="8"/>
      </w:r>
      <w:r>
        <w:t xml:space="preserve">. </w:t>
      </w:r>
    </w:p>
    <w:p w:rsidR="00A6247C" w:rsidRDefault="00A6247C" w:rsidP="00F23552">
      <w:pPr>
        <w:spacing w:line="360" w:lineRule="auto"/>
        <w:ind w:firstLine="708"/>
        <w:rPr>
          <w:color w:val="000000"/>
          <w:u w:val="single"/>
        </w:rPr>
      </w:pPr>
      <w:r>
        <w:t xml:space="preserve">Отдельно стоит упомянуть теории переосмысления и </w:t>
      </w:r>
      <w:proofErr w:type="spellStart"/>
      <w:r>
        <w:t>мифологизации</w:t>
      </w:r>
      <w:proofErr w:type="spellEnd"/>
      <w:r>
        <w:t xml:space="preserve"> биологического статуса индивида, в частности, гендерную теорию пола, концепцию семьи как группы индивидуумов, связанной контрактными отношениями. Здесь мы сталкиваемся с феноменом подвижных и отчужденных идентичностей, проектируемых с помощью «формирующих» практик из области социологии и психологии. Этот процесс направлен на создание рынка идентичностей, где социальный, антропологический и биологический статусы личности включены в цепочки рыночного обмена. Так, семейные отношения и поддержание родственных связей в перспективе могут из категории неотъемлемых человеческих прав перейти в категорию социальных привилегий, платных или доступных с санкции властных инстанций. </w:t>
      </w:r>
    </w:p>
    <w:p w:rsidR="00A6247C" w:rsidRDefault="00A6247C" w:rsidP="00F23552">
      <w:pPr>
        <w:spacing w:line="360" w:lineRule="auto"/>
        <w:ind w:firstLine="708"/>
      </w:pPr>
      <w:r>
        <w:t xml:space="preserve">Во всех перечисленных случаях граница между религиозным (точнее, </w:t>
      </w:r>
      <w:proofErr w:type="spellStart"/>
      <w:r>
        <w:t>квазирелигиозным</w:t>
      </w:r>
      <w:proofErr w:type="spellEnd"/>
      <w:r>
        <w:t xml:space="preserve">) и </w:t>
      </w:r>
      <w:proofErr w:type="spellStart"/>
      <w:r>
        <w:t>секулярным</w:t>
      </w:r>
      <w:proofErr w:type="spellEnd"/>
      <w:r>
        <w:t xml:space="preserve"> также нарушена. Переосмысление указанных понятий и категорий иррационально в своей основе. </w:t>
      </w:r>
    </w:p>
    <w:p w:rsidR="00A6247C" w:rsidRPr="00131A94" w:rsidRDefault="00A6247C" w:rsidP="00F23552">
      <w:pPr>
        <w:spacing w:line="360" w:lineRule="auto"/>
        <w:ind w:firstLine="708"/>
      </w:pPr>
      <w:proofErr w:type="spellStart"/>
      <w:r>
        <w:lastRenderedPageBreak/>
        <w:t>Секулярные</w:t>
      </w:r>
      <w:proofErr w:type="spellEnd"/>
      <w:r>
        <w:t xml:space="preserve"> культы неизбежно порождают иррациональные модели сознания. Роль рационального выбора в этих моделях явно ниже, чем это было в</w:t>
      </w:r>
      <w:r w:rsidR="00C87B7B">
        <w:t xml:space="preserve"> </w:t>
      </w:r>
      <w:r w:rsidR="00510B59">
        <w:t>«</w:t>
      </w:r>
      <w:proofErr w:type="spellStart"/>
      <w:r>
        <w:t>идеологичном</w:t>
      </w:r>
      <w:proofErr w:type="spellEnd"/>
      <w:r w:rsidR="00510B59">
        <w:t>»</w:t>
      </w:r>
      <w:r>
        <w:t xml:space="preserve"> ХХ веке, когда властные практики должны были быть рационально обоснованы. Например, научный коммунизм как легитимирующая идеология советской общественной модели представлял собой вполне рационалистическую модель легитимации власти, независимо от качества самой власти. Но именно в силу высокого уровня аргументации советский марксизм наряду с фрейдизмом попал в число теорий, которым последователи </w:t>
      </w:r>
      <w:proofErr w:type="spellStart"/>
      <w:r>
        <w:t>фальсификационистской</w:t>
      </w:r>
      <w:proofErr w:type="spellEnd"/>
      <w:r>
        <w:t xml:space="preserve"> доктрины Карла Поппера отказывали в научном статусе </w:t>
      </w:r>
      <w:r w:rsidR="00510B59">
        <w:t>—</w:t>
      </w:r>
      <w:r>
        <w:t xml:space="preserve"> по причине «невозможности фальсификации» этих теорий</w:t>
      </w:r>
      <w:r>
        <w:rPr>
          <w:rStyle w:val="a6"/>
        </w:rPr>
        <w:footnoteReference w:id="9"/>
      </w:r>
      <w:r>
        <w:t>.</w:t>
      </w:r>
      <w:r>
        <w:rPr>
          <w:sz w:val="24"/>
        </w:rPr>
        <w:tab/>
      </w:r>
    </w:p>
    <w:p w:rsidR="00A6247C" w:rsidRDefault="00A6247C" w:rsidP="00F23552">
      <w:pPr>
        <w:spacing w:line="360" w:lineRule="auto"/>
        <w:ind w:firstLine="708"/>
      </w:pPr>
      <w:r>
        <w:t xml:space="preserve">Таким образом, в рамках либеральной эпистемы происходит как бы утрата рационализма. На смену классическим идеологиям, имеющим сциентистские либо религиозные истоки, приходят гибридные явления </w:t>
      </w:r>
      <w:r w:rsidR="00F97304">
        <w:t>—</w:t>
      </w:r>
      <w:r>
        <w:t xml:space="preserve"> </w:t>
      </w:r>
      <w:r>
        <w:lastRenderedPageBreak/>
        <w:t xml:space="preserve">гражданские культы. То есть интеллектуальные системы с пониженным уровнем рациональности и философской </w:t>
      </w:r>
      <w:proofErr w:type="spellStart"/>
      <w:r>
        <w:t>фундированности</w:t>
      </w:r>
      <w:proofErr w:type="spellEnd"/>
      <w:r>
        <w:t xml:space="preserve">, но обладающие высокой </w:t>
      </w:r>
      <w:proofErr w:type="spellStart"/>
      <w:r>
        <w:t>суггестивностью</w:t>
      </w:r>
      <w:proofErr w:type="spellEnd"/>
      <w:r>
        <w:t xml:space="preserve"> и способностью регулировать социальное поведение. Разумеется, эти системы обладают и новым интеллектуальным инструментарием, основанным во многом на лингвистических и риторических стратегиях.</w:t>
      </w:r>
    </w:p>
    <w:p w:rsidR="00A6247C" w:rsidRDefault="00A6247C" w:rsidP="00F23552">
      <w:pPr>
        <w:spacing w:line="360" w:lineRule="auto"/>
        <w:ind w:firstLine="708"/>
      </w:pPr>
      <w:r>
        <w:rPr>
          <w:color w:val="000000"/>
        </w:rPr>
        <w:t xml:space="preserve">В целом идея исторического устаревания религиозного сознания по мере роста научного знания и прогресса, характерная как для коммунистической, так и для либеральной идеологий, сегодня выглядит наивной. И не только из-за </w:t>
      </w:r>
      <w:proofErr w:type="spellStart"/>
      <w:r>
        <w:rPr>
          <w:color w:val="000000"/>
        </w:rPr>
        <w:t>востребованности</w:t>
      </w:r>
      <w:proofErr w:type="spellEnd"/>
      <w:r>
        <w:rPr>
          <w:color w:val="000000"/>
        </w:rPr>
        <w:t xml:space="preserve"> церковных институтов, но </w:t>
      </w:r>
      <w:r w:rsidR="00F97304">
        <w:rPr>
          <w:color w:val="000000"/>
        </w:rPr>
        <w:t xml:space="preserve">и </w:t>
      </w:r>
      <w:r>
        <w:rPr>
          <w:color w:val="000000"/>
        </w:rPr>
        <w:t>из-за расширения самого феномена религиозности.</w:t>
      </w:r>
      <w:r w:rsidR="00C87B7B">
        <w:rPr>
          <w:color w:val="000000"/>
        </w:rPr>
        <w:t xml:space="preserve"> </w:t>
      </w:r>
      <w:r>
        <w:rPr>
          <w:color w:val="000000"/>
        </w:rPr>
        <w:t xml:space="preserve">Религиозность проявляет себя как явление не временное и не исторически неизменное, а скорее переходное. В пользу этой точки зрения говорит и снижение статуса научно-критического мышления эпохи </w:t>
      </w:r>
      <w:proofErr w:type="spellStart"/>
      <w:r>
        <w:rPr>
          <w:color w:val="000000"/>
        </w:rPr>
        <w:t>модернити</w:t>
      </w:r>
      <w:proofErr w:type="spellEnd"/>
      <w:r>
        <w:rPr>
          <w:color w:val="000000"/>
        </w:rPr>
        <w:t xml:space="preserve"> в век информационных технологий. По-видимому, любая парадигма общественного знания содержит в себе сакральные, религиозные компоненты, поскольку сам процесс мышления включает в себя функцию сакрализации. </w:t>
      </w:r>
      <w:r>
        <w:rPr>
          <w:b/>
        </w:rPr>
        <w:tab/>
      </w:r>
      <w:r>
        <w:t xml:space="preserve">Сегодняшние процессы в экономике и политике идут не по либеральной </w:t>
      </w:r>
      <w:r w:rsidR="00C41782">
        <w:t>«</w:t>
      </w:r>
      <w:r>
        <w:t>прямой</w:t>
      </w:r>
      <w:r w:rsidR="00C41782">
        <w:t>»</w:t>
      </w:r>
      <w:r>
        <w:t xml:space="preserve"> и не по </w:t>
      </w:r>
      <w:proofErr w:type="spellStart"/>
      <w:r>
        <w:t>марксовой</w:t>
      </w:r>
      <w:proofErr w:type="spellEnd"/>
      <w:r>
        <w:t xml:space="preserve"> «спирали», а по принципу отклоняющегося маятника.</w:t>
      </w:r>
      <w:r w:rsidR="00C87B7B">
        <w:t xml:space="preserve"> </w:t>
      </w:r>
      <w:r>
        <w:t>Вырисовывающийся в перспективе общественно-экономический строй пока не напоминает ни поздний капитализм, ни книжный социализм, но скорее денежный феодализм. Аналогичным образом и в сфере идей заметно движени</w:t>
      </w:r>
      <w:r w:rsidR="00C41782">
        <w:t>е</w:t>
      </w:r>
      <w:r>
        <w:t xml:space="preserve"> этого отклоняющегося маятника. Он не возвращает нас назад, но созда</w:t>
      </w:r>
      <w:r w:rsidR="00C41782">
        <w:t>ё</w:t>
      </w:r>
      <w:r>
        <w:t xml:space="preserve">т ощущение некоего исторического </w:t>
      </w:r>
      <w:r w:rsidR="00C41782">
        <w:t>ремейка</w:t>
      </w:r>
      <w:r>
        <w:t xml:space="preserve">. Так, на смену </w:t>
      </w:r>
      <w:proofErr w:type="spellStart"/>
      <w:r>
        <w:t>идеократии</w:t>
      </w:r>
      <w:proofErr w:type="spellEnd"/>
      <w:r>
        <w:t xml:space="preserve">, классической научности, </w:t>
      </w:r>
      <w:proofErr w:type="spellStart"/>
      <w:r>
        <w:t>идеоцентризму</w:t>
      </w:r>
      <w:proofErr w:type="spellEnd"/>
      <w:r>
        <w:t xml:space="preserve"> ид</w:t>
      </w:r>
      <w:r w:rsidR="00C41782">
        <w:t>ё</w:t>
      </w:r>
      <w:r>
        <w:t xml:space="preserve">т феномен нового синкретизма </w:t>
      </w:r>
      <w:r w:rsidR="00C41782">
        <w:t>—</w:t>
      </w:r>
      <w:r>
        <w:t xml:space="preserve"> типа сознания, характерного для Средневековья. Вот только грядущая </w:t>
      </w:r>
      <w:proofErr w:type="spellStart"/>
      <w:r>
        <w:t>постсекулярная</w:t>
      </w:r>
      <w:proofErr w:type="spellEnd"/>
      <w:r>
        <w:t xml:space="preserve"> эпоха может оказать</w:t>
      </w:r>
      <w:r w:rsidR="00C41782">
        <w:t xml:space="preserve">ся </w:t>
      </w:r>
      <w:r>
        <w:t>лиш</w:t>
      </w:r>
      <w:r w:rsidR="00C41782">
        <w:t>ё</w:t>
      </w:r>
      <w:r>
        <w:t xml:space="preserve">нной спасительного в моральном </w:t>
      </w:r>
      <w:r w:rsidR="00C41782">
        <w:t xml:space="preserve">отношении якоря христианства. </w:t>
      </w:r>
      <w:r>
        <w:t xml:space="preserve">Человечество может быть поглощено стихией </w:t>
      </w:r>
      <w:proofErr w:type="spellStart"/>
      <w:r>
        <w:t>неоязыческих</w:t>
      </w:r>
      <w:proofErr w:type="spellEnd"/>
      <w:r>
        <w:t xml:space="preserve"> культов, </w:t>
      </w:r>
      <w:proofErr w:type="spellStart"/>
      <w:r>
        <w:t>тематизированных</w:t>
      </w:r>
      <w:proofErr w:type="spellEnd"/>
      <w:r>
        <w:t xml:space="preserve"> на языке цифровой эпохи. Впереди нас, возможно, ожидает </w:t>
      </w:r>
      <w:r w:rsidR="00C41782">
        <w:t>«</w:t>
      </w:r>
      <w:r>
        <w:t>другое Средневековье</w:t>
      </w:r>
      <w:r w:rsidR="00C41782">
        <w:t>»</w:t>
      </w:r>
      <w:r>
        <w:t xml:space="preserve">. Не </w:t>
      </w:r>
      <w:r w:rsidR="00C41782">
        <w:t>«</w:t>
      </w:r>
      <w:r>
        <w:t xml:space="preserve">новое </w:t>
      </w:r>
      <w:r>
        <w:lastRenderedPageBreak/>
        <w:t>Средневековье</w:t>
      </w:r>
      <w:r w:rsidR="00C41782">
        <w:t>»</w:t>
      </w:r>
      <w:r>
        <w:t xml:space="preserve">, о котором писал Николай Бердяев, но </w:t>
      </w:r>
      <w:r w:rsidR="00C41782">
        <w:t>«</w:t>
      </w:r>
      <w:proofErr w:type="spellStart"/>
      <w:r>
        <w:t>альтерсредневековый</w:t>
      </w:r>
      <w:proofErr w:type="spellEnd"/>
      <w:r w:rsidR="00C41782">
        <w:t>»</w:t>
      </w:r>
      <w:r>
        <w:t xml:space="preserve"> период </w:t>
      </w:r>
      <w:r w:rsidR="00C41782">
        <w:t>—</w:t>
      </w:r>
      <w:r>
        <w:t xml:space="preserve"> «альтернативный» языческий вариант когда-то пройд</w:t>
      </w:r>
      <w:r w:rsidR="00C41782">
        <w:t>е</w:t>
      </w:r>
      <w:r>
        <w:t xml:space="preserve">нной эпохи. Отмеченный явлениями </w:t>
      </w:r>
      <w:proofErr w:type="spellStart"/>
      <w:r>
        <w:t>десекуляризации</w:t>
      </w:r>
      <w:proofErr w:type="spellEnd"/>
      <w:r>
        <w:t xml:space="preserve">, религиозной </w:t>
      </w:r>
      <w:proofErr w:type="spellStart"/>
      <w:r>
        <w:t>секулярности</w:t>
      </w:r>
      <w:proofErr w:type="spellEnd"/>
      <w:r>
        <w:t xml:space="preserve">, а возможно, и секулярной религиозности. Будет ли религиозная секулярность на этом отрезке истории носить </w:t>
      </w:r>
      <w:proofErr w:type="spellStart"/>
      <w:r>
        <w:t>неоязыческий</w:t>
      </w:r>
      <w:proofErr w:type="spellEnd"/>
      <w:r>
        <w:t xml:space="preserve"> характер, предугадать сложно. Есть надежда на то, что общество вс</w:t>
      </w:r>
      <w:r w:rsidR="00037E04">
        <w:t>ё</w:t>
      </w:r>
      <w:r>
        <w:t xml:space="preserve"> же предпочт</w:t>
      </w:r>
      <w:r w:rsidR="00037E04">
        <w:t>ё</w:t>
      </w:r>
      <w:r>
        <w:t xml:space="preserve">т такому сценарию моральный консенсус на основе христианской этики. В этом выборе и заключается главный смысл грядущей </w:t>
      </w:r>
      <w:r w:rsidR="00037E04">
        <w:t>«</w:t>
      </w:r>
      <w:r>
        <w:t>борьбы за традицию</w:t>
      </w:r>
      <w:r w:rsidR="00037E04">
        <w:t>»</w:t>
      </w:r>
      <w:r>
        <w:t>, за е</w:t>
      </w:r>
      <w:r w:rsidR="00037E04">
        <w:t>ё</w:t>
      </w:r>
      <w:r>
        <w:t xml:space="preserve"> новый облик.</w:t>
      </w:r>
    </w:p>
    <w:p w:rsidR="00A6247C" w:rsidRDefault="00A6247C" w:rsidP="00F23552">
      <w:pPr>
        <w:spacing w:line="360" w:lineRule="auto"/>
        <w:ind w:firstLine="708"/>
      </w:pPr>
      <w:r>
        <w:t xml:space="preserve">В 1990-е французский философ Ж.-Ф. </w:t>
      </w:r>
      <w:proofErr w:type="spellStart"/>
      <w:r>
        <w:t>Лиотар</w:t>
      </w:r>
      <w:proofErr w:type="spellEnd"/>
      <w:r>
        <w:t xml:space="preserve"> говорил о </w:t>
      </w:r>
      <w:r w:rsidR="00037E04">
        <w:t>«</w:t>
      </w:r>
      <w:r>
        <w:t>состоянии постмодерна</w:t>
      </w:r>
      <w:r w:rsidR="00037E04">
        <w:t>»</w:t>
      </w:r>
      <w:r>
        <w:rPr>
          <w:rStyle w:val="a6"/>
        </w:rPr>
        <w:footnoteReference w:id="10"/>
      </w:r>
      <w:r>
        <w:t xml:space="preserve">. Сегодня мы говорим о </w:t>
      </w:r>
      <w:r w:rsidR="00037E04">
        <w:t>«</w:t>
      </w:r>
      <w:r>
        <w:t>состоянии постсекулярности</w:t>
      </w:r>
      <w:r w:rsidR="00037E04">
        <w:t>»</w:t>
      </w:r>
      <w:r>
        <w:t xml:space="preserve">. </w:t>
      </w:r>
    </w:p>
    <w:p w:rsidR="00A6247C" w:rsidRDefault="00A6247C" w:rsidP="00F23552">
      <w:pPr>
        <w:spacing w:line="360" w:lineRule="auto"/>
        <w:ind w:firstLine="708"/>
      </w:pPr>
      <w:r>
        <w:t xml:space="preserve">Одна из предпосылок формирования постсекулярности </w:t>
      </w:r>
      <w:r w:rsidR="00037E04">
        <w:t>—</w:t>
      </w:r>
      <w:r>
        <w:t xml:space="preserve"> ситуация </w:t>
      </w:r>
      <w:r w:rsidR="00037E04">
        <w:t>«</w:t>
      </w:r>
      <w:r>
        <w:t>после постмодерна</w:t>
      </w:r>
      <w:r w:rsidR="00037E04">
        <w:t>»</w:t>
      </w:r>
      <w:r>
        <w:t xml:space="preserve">. В условиях смерти «больших </w:t>
      </w:r>
      <w:proofErr w:type="spellStart"/>
      <w:r>
        <w:t>нарративов</w:t>
      </w:r>
      <w:proofErr w:type="spellEnd"/>
      <w:r>
        <w:t xml:space="preserve">» и интеллектуальных иерархий наступило время «малых </w:t>
      </w:r>
      <w:proofErr w:type="spellStart"/>
      <w:r>
        <w:t>нарраций</w:t>
      </w:r>
      <w:proofErr w:type="spellEnd"/>
      <w:r>
        <w:t xml:space="preserve">», как и предсказывали теоретики постмодернизма. Но в основе этих </w:t>
      </w:r>
      <w:proofErr w:type="spellStart"/>
      <w:r>
        <w:t>нарраций</w:t>
      </w:r>
      <w:proofErr w:type="spellEnd"/>
      <w:r>
        <w:t xml:space="preserve"> нередко лежат интеллектуальные феномены самого архаичного свойства </w:t>
      </w:r>
      <w:r w:rsidR="00CB4448">
        <w:t>—</w:t>
      </w:r>
      <w:r>
        <w:t xml:space="preserve"> проявления религиозного фундаментализма, культур- и </w:t>
      </w:r>
      <w:proofErr w:type="spellStart"/>
      <w:r>
        <w:t>этнонацизма</w:t>
      </w:r>
      <w:proofErr w:type="spellEnd"/>
      <w:r>
        <w:t xml:space="preserve">. Ситуацию </w:t>
      </w:r>
      <w:r w:rsidR="00CB4448">
        <w:t>«</w:t>
      </w:r>
      <w:proofErr w:type="spellStart"/>
      <w:r>
        <w:t>альтерсредневековости</w:t>
      </w:r>
      <w:proofErr w:type="spellEnd"/>
      <w:r w:rsidR="00CB4448">
        <w:t>»</w:t>
      </w:r>
      <w:r>
        <w:t xml:space="preserve"> отражает, в частности, радикализация исламских </w:t>
      </w:r>
      <w:proofErr w:type="spellStart"/>
      <w:r>
        <w:t>умм</w:t>
      </w:r>
      <w:proofErr w:type="spellEnd"/>
      <w:r>
        <w:t xml:space="preserve">, приход к власти на Ближнем Востоке </w:t>
      </w:r>
      <w:proofErr w:type="spellStart"/>
      <w:r>
        <w:t>фундаменталистских</w:t>
      </w:r>
      <w:proofErr w:type="spellEnd"/>
      <w:r>
        <w:t xml:space="preserve"> движений (ИГИЛ и </w:t>
      </w:r>
      <w:r w:rsidR="002F1994">
        <w:t>«</w:t>
      </w:r>
      <w:r>
        <w:t>Аль-Каида</w:t>
      </w:r>
      <w:r w:rsidR="002F1994">
        <w:t>»</w:t>
      </w:r>
      <w:r>
        <w:t>), либерал-нацизм вместо обычного либерализма (Украина), моральный террор «акту</w:t>
      </w:r>
      <w:r w:rsidR="002F7FB6">
        <w:t xml:space="preserve">ального искусства» (FEMEN, </w:t>
      </w:r>
      <w:proofErr w:type="spellStart"/>
      <w:r w:rsidR="002F7FB6">
        <w:t>Puss</w:t>
      </w:r>
      <w:proofErr w:type="spellEnd"/>
      <w:r w:rsidR="002F7FB6">
        <w:rPr>
          <w:lang w:val="en-US"/>
        </w:rPr>
        <w:t>y</w:t>
      </w:r>
      <w:r w:rsidR="000E42DA">
        <w:t xml:space="preserve"> </w:t>
      </w:r>
      <w:proofErr w:type="spellStart"/>
      <w:r w:rsidR="000E42DA">
        <w:t>Riot</w:t>
      </w:r>
      <w:proofErr w:type="spellEnd"/>
      <w:r w:rsidR="000E42DA">
        <w:t xml:space="preserve">). </w:t>
      </w:r>
      <w:r>
        <w:t xml:space="preserve">Для общества, сформировавшегося на основе ценностей эпохи Просвещения и отрицавшего </w:t>
      </w:r>
      <w:r w:rsidR="002F1994">
        <w:t>«</w:t>
      </w:r>
      <w:r>
        <w:t>т</w:t>
      </w:r>
      <w:r w:rsidR="002F1994">
        <w:t>ё</w:t>
      </w:r>
      <w:r>
        <w:t>мное Средневековье</w:t>
      </w:r>
      <w:r w:rsidR="002F1994">
        <w:t>»</w:t>
      </w:r>
      <w:r>
        <w:t xml:space="preserve"> (</w:t>
      </w:r>
      <w:proofErr w:type="spellStart"/>
      <w:r>
        <w:t>dark</w:t>
      </w:r>
      <w:proofErr w:type="spellEnd"/>
      <w:r>
        <w:t xml:space="preserve"> </w:t>
      </w:r>
      <w:proofErr w:type="spellStart"/>
      <w:r>
        <w:t>ages</w:t>
      </w:r>
      <w:proofErr w:type="spellEnd"/>
      <w:r>
        <w:t>)</w:t>
      </w:r>
      <w:r w:rsidR="008F07B8">
        <w:t>,</w:t>
      </w:r>
      <w:r>
        <w:t xml:space="preserve"> это явление парадоксально. Ведь до последнего времени любая </w:t>
      </w:r>
      <w:r w:rsidR="002F1994">
        <w:t>«</w:t>
      </w:r>
      <w:r>
        <w:t>традиционность</w:t>
      </w:r>
      <w:r w:rsidR="002F1994">
        <w:t>»</w:t>
      </w:r>
      <w:r>
        <w:t xml:space="preserve"> была</w:t>
      </w:r>
      <w:r w:rsidR="00C87B7B">
        <w:t xml:space="preserve"> </w:t>
      </w:r>
      <w:r>
        <w:t xml:space="preserve">помехой </w:t>
      </w:r>
      <w:proofErr w:type="spellStart"/>
      <w:r>
        <w:t>власть-экономике</w:t>
      </w:r>
      <w:proofErr w:type="spellEnd"/>
      <w:r>
        <w:t xml:space="preserve">, процессам глобализации. </w:t>
      </w:r>
    </w:p>
    <w:p w:rsidR="00A6247C" w:rsidRDefault="00A6247C" w:rsidP="00F23552">
      <w:pPr>
        <w:spacing w:line="360" w:lineRule="auto"/>
        <w:ind w:firstLine="708"/>
        <w:rPr>
          <w:rFonts w:ascii="Calibri" w:hAnsi="Calibri" w:cs="Calibri"/>
        </w:rPr>
      </w:pPr>
      <w:r>
        <w:t>Но ценности и содержания либеральной</w:t>
      </w:r>
      <w:r w:rsidR="005C2277">
        <w:t xml:space="preserve"> эпистемы кардинально меняются. </w:t>
      </w:r>
      <w:r>
        <w:t xml:space="preserve">В переходный исторический период просыпается и активизируется глубинная религиозная семантика, </w:t>
      </w:r>
      <w:r w:rsidR="005C2277">
        <w:t>«</w:t>
      </w:r>
      <w:r>
        <w:t>дремлющая</w:t>
      </w:r>
      <w:r w:rsidR="005C2277">
        <w:t>»</w:t>
      </w:r>
      <w:r>
        <w:t xml:space="preserve"> в структуре </w:t>
      </w:r>
      <w:r>
        <w:lastRenderedPageBreak/>
        <w:t xml:space="preserve">либеральной эпистемы под </w:t>
      </w:r>
      <w:r w:rsidR="005C2277">
        <w:t>«</w:t>
      </w:r>
      <w:r>
        <w:t>слоем</w:t>
      </w:r>
      <w:r w:rsidR="005C2277">
        <w:t>»</w:t>
      </w:r>
      <w:r>
        <w:t xml:space="preserve"> рационализма. В таком состоянии общество будет находиться ещ</w:t>
      </w:r>
      <w:r w:rsidR="005C2277">
        <w:t>ё</w:t>
      </w:r>
      <w:r>
        <w:t xml:space="preserve"> долго, но кардинальная трансформация неизбежна. </w:t>
      </w:r>
    </w:p>
    <w:p w:rsidR="00A6247C" w:rsidRDefault="00A6247C" w:rsidP="00F23552">
      <w:pPr>
        <w:spacing w:line="360" w:lineRule="auto"/>
        <w:rPr>
          <w:rFonts w:ascii="Calibri" w:hAnsi="Calibri" w:cs="Calibri"/>
        </w:rPr>
      </w:pPr>
    </w:p>
    <w:p w:rsidR="00A6247C" w:rsidRDefault="00A6247C" w:rsidP="00F23552">
      <w:pPr>
        <w:spacing w:line="360" w:lineRule="auto"/>
        <w:jc w:val="left"/>
      </w:pPr>
    </w:p>
    <w:p w:rsidR="00C87B7B" w:rsidRDefault="00C87B7B" w:rsidP="00F23552">
      <w:pPr>
        <w:spacing w:after="200" w:line="360" w:lineRule="auto"/>
        <w:jc w:val="left"/>
        <w:rPr>
          <w:b/>
          <w:bCs/>
          <w:szCs w:val="28"/>
        </w:rPr>
      </w:pPr>
      <w:r>
        <w:rPr>
          <w:b/>
          <w:bCs/>
          <w:szCs w:val="28"/>
        </w:rPr>
        <w:br w:type="page"/>
      </w:r>
    </w:p>
    <w:p w:rsidR="00A6247C" w:rsidRPr="00A4683D" w:rsidRDefault="00A6247C" w:rsidP="00F23552">
      <w:pPr>
        <w:widowControl w:val="0"/>
        <w:autoSpaceDE w:val="0"/>
        <w:autoSpaceDN w:val="0"/>
        <w:adjustRightInd w:val="0"/>
        <w:spacing w:line="360" w:lineRule="auto"/>
        <w:rPr>
          <w:b/>
          <w:bCs/>
          <w:szCs w:val="28"/>
        </w:rPr>
      </w:pPr>
      <w:r>
        <w:rPr>
          <w:b/>
          <w:bCs/>
          <w:szCs w:val="28"/>
        </w:rPr>
        <w:lastRenderedPageBreak/>
        <w:t>ХРИСТИАНСКАЯ АКСИОЛОГИЯ И СОЦИАЛЬНОЕ ГОСУДАРСТВО</w:t>
      </w:r>
    </w:p>
    <w:p w:rsidR="00A6247C" w:rsidRPr="005E31A1" w:rsidRDefault="00A6247C" w:rsidP="00F23552">
      <w:pPr>
        <w:widowControl w:val="0"/>
        <w:autoSpaceDE w:val="0"/>
        <w:autoSpaceDN w:val="0"/>
        <w:adjustRightInd w:val="0"/>
        <w:spacing w:line="360" w:lineRule="auto"/>
        <w:rPr>
          <w:iCs/>
          <w:szCs w:val="28"/>
        </w:rPr>
      </w:pPr>
    </w:p>
    <w:p w:rsidR="00A6247C" w:rsidRPr="005E31A1" w:rsidRDefault="00A6247C" w:rsidP="00F23552">
      <w:pPr>
        <w:widowControl w:val="0"/>
        <w:autoSpaceDE w:val="0"/>
        <w:autoSpaceDN w:val="0"/>
        <w:adjustRightInd w:val="0"/>
        <w:spacing w:line="360" w:lineRule="auto"/>
        <w:rPr>
          <w:iCs/>
          <w:szCs w:val="28"/>
        </w:rPr>
      </w:pPr>
    </w:p>
    <w:p w:rsidR="00A6247C" w:rsidRDefault="00A6247C" w:rsidP="00F23552">
      <w:pPr>
        <w:widowControl w:val="0"/>
        <w:autoSpaceDE w:val="0"/>
        <w:autoSpaceDN w:val="0"/>
        <w:adjustRightInd w:val="0"/>
        <w:spacing w:line="360" w:lineRule="auto"/>
        <w:rPr>
          <w:szCs w:val="28"/>
        </w:rPr>
      </w:pPr>
    </w:p>
    <w:p w:rsidR="00A6247C" w:rsidRDefault="00A6247C" w:rsidP="00F23552">
      <w:pPr>
        <w:widowControl w:val="0"/>
        <w:autoSpaceDE w:val="0"/>
        <w:autoSpaceDN w:val="0"/>
        <w:adjustRightInd w:val="0"/>
        <w:spacing w:line="360" w:lineRule="auto"/>
        <w:rPr>
          <w:szCs w:val="28"/>
        </w:rPr>
      </w:pPr>
      <w:r>
        <w:rPr>
          <w:szCs w:val="28"/>
        </w:rPr>
        <w:tab/>
        <w:t>Христианство и левая идея имеют общие корни. На этот факт не очень любят обращать внимание, заслоняя его проблемой отношений Церкви и государства. Но вопросы «симфонии» и «конкордата» (безусловно, чрезвычайно важные) отвлекают нас сегодня от главного факта: на первом этапе существования христианство было учением для гонимых. Лишь атеистические догмы советских идеологов и прохладное отношение к церкви автора «Капитала» заставили закрыть на это глаза. Но аберрации исторического сознания не вечны. Сегодня научный мир и мир политический начинают от них избавляться. В качестве отправной точки возьм</w:t>
      </w:r>
      <w:r w:rsidR="00661680">
        <w:rPr>
          <w:szCs w:val="28"/>
        </w:rPr>
        <w:t>ё</w:t>
      </w:r>
      <w:r>
        <w:rPr>
          <w:szCs w:val="28"/>
        </w:rPr>
        <w:t>м мысль Сергея Аверинцева, которую могли бы разделить многие культурологи и религиоведы. Апостольское христианство сформировалось в условиях языческого государства и «религией господства» не могло быть по определению (</w:t>
      </w:r>
      <w:proofErr w:type="spellStart"/>
      <w:r>
        <w:rPr>
          <w:szCs w:val="28"/>
        </w:rPr>
        <w:t>цезарепапизм</w:t>
      </w:r>
      <w:proofErr w:type="spellEnd"/>
      <w:r>
        <w:rPr>
          <w:szCs w:val="28"/>
        </w:rPr>
        <w:t xml:space="preserve"> Средних Веков </w:t>
      </w:r>
      <w:r w:rsidR="00661680">
        <w:rPr>
          <w:szCs w:val="28"/>
        </w:rPr>
        <w:t>—</w:t>
      </w:r>
      <w:r>
        <w:rPr>
          <w:szCs w:val="28"/>
        </w:rPr>
        <w:t xml:space="preserve"> явление иного исторического этапа). </w:t>
      </w:r>
    </w:p>
    <w:p w:rsidR="00A6247C" w:rsidRDefault="00A6247C" w:rsidP="00F23552">
      <w:pPr>
        <w:widowControl w:val="0"/>
        <w:autoSpaceDE w:val="0"/>
        <w:autoSpaceDN w:val="0"/>
        <w:adjustRightInd w:val="0"/>
        <w:spacing w:line="360" w:lineRule="auto"/>
        <w:rPr>
          <w:szCs w:val="28"/>
        </w:rPr>
      </w:pPr>
      <w:r>
        <w:rPr>
          <w:szCs w:val="28"/>
        </w:rPr>
        <w:tab/>
        <w:t xml:space="preserve">Согласно Новому завету, христиане </w:t>
      </w:r>
      <w:r w:rsidR="00661680">
        <w:rPr>
          <w:szCs w:val="28"/>
        </w:rPr>
        <w:t>— «граждане неба»</w:t>
      </w:r>
      <w:r>
        <w:rPr>
          <w:szCs w:val="28"/>
        </w:rPr>
        <w:t xml:space="preserve">, им чужд извечный корпоративный дух земных институций и конституций. Идеал социального равенства </w:t>
      </w:r>
      <w:r w:rsidR="00DE4DC0">
        <w:rPr>
          <w:szCs w:val="28"/>
        </w:rPr>
        <w:t>определён</w:t>
      </w:r>
      <w:r>
        <w:rPr>
          <w:szCs w:val="28"/>
        </w:rPr>
        <w:t xml:space="preserve"> в книгах Нового завета довольно ч</w:t>
      </w:r>
      <w:r w:rsidR="00DE4DC0">
        <w:rPr>
          <w:szCs w:val="28"/>
        </w:rPr>
        <w:t>ё</w:t>
      </w:r>
      <w:r>
        <w:rPr>
          <w:szCs w:val="28"/>
        </w:rPr>
        <w:t xml:space="preserve">тко: «Нет ни </w:t>
      </w:r>
      <w:proofErr w:type="spellStart"/>
      <w:r>
        <w:rPr>
          <w:szCs w:val="28"/>
        </w:rPr>
        <w:t>Еллина</w:t>
      </w:r>
      <w:proofErr w:type="spellEnd"/>
      <w:r>
        <w:rPr>
          <w:szCs w:val="28"/>
        </w:rPr>
        <w:t xml:space="preserve">, ни Иудея, ни обрезания, ни </w:t>
      </w:r>
      <w:proofErr w:type="spellStart"/>
      <w:r>
        <w:rPr>
          <w:szCs w:val="28"/>
        </w:rPr>
        <w:t>необрезания</w:t>
      </w:r>
      <w:proofErr w:type="spellEnd"/>
      <w:r>
        <w:rPr>
          <w:szCs w:val="28"/>
        </w:rPr>
        <w:t>, варвара, Скифа, раба, свободного, но все и во вс</w:t>
      </w:r>
      <w:r w:rsidR="003250D6">
        <w:rPr>
          <w:szCs w:val="28"/>
        </w:rPr>
        <w:t>ё</w:t>
      </w:r>
      <w:r>
        <w:rPr>
          <w:szCs w:val="28"/>
        </w:rPr>
        <w:t xml:space="preserve">м Христос» (Кол. 3. 11). </w:t>
      </w:r>
    </w:p>
    <w:p w:rsidR="00A6247C" w:rsidRDefault="00A6247C" w:rsidP="00F23552">
      <w:pPr>
        <w:widowControl w:val="0"/>
        <w:autoSpaceDE w:val="0"/>
        <w:autoSpaceDN w:val="0"/>
        <w:adjustRightInd w:val="0"/>
        <w:spacing w:line="360" w:lineRule="auto"/>
        <w:rPr>
          <w:szCs w:val="28"/>
        </w:rPr>
      </w:pPr>
      <w:r>
        <w:rPr>
          <w:szCs w:val="28"/>
        </w:rPr>
        <w:tab/>
        <w:t xml:space="preserve">Этот взгляд на христианство подтверждается и историческими свидетельствами: </w:t>
      </w:r>
      <w:r w:rsidR="003250D6">
        <w:rPr>
          <w:szCs w:val="28"/>
        </w:rPr>
        <w:t xml:space="preserve">в </w:t>
      </w:r>
      <w:r>
        <w:rPr>
          <w:szCs w:val="28"/>
        </w:rPr>
        <w:t xml:space="preserve">катакомбные времена церковь представляла собой общину равных. Все решения, в том числе о распределении благ, </w:t>
      </w:r>
      <w:r w:rsidR="00357FBF">
        <w:rPr>
          <w:szCs w:val="28"/>
        </w:rPr>
        <w:t>принима</w:t>
      </w:r>
      <w:r w:rsidR="008F07B8">
        <w:rPr>
          <w:szCs w:val="28"/>
        </w:rPr>
        <w:t>лись</w:t>
      </w:r>
      <w:r>
        <w:rPr>
          <w:szCs w:val="28"/>
        </w:rPr>
        <w:t xml:space="preserve"> коллективно. Это отражено и в религиозных памятниках. «Деяния Святых апостолов» содержат рассказ о человеке, которому вздумалось утаить от единоверцев некое имущество. Апостол П</w:t>
      </w:r>
      <w:r w:rsidR="003250D6">
        <w:rPr>
          <w:szCs w:val="28"/>
        </w:rPr>
        <w:t>ё</w:t>
      </w:r>
      <w:r>
        <w:rPr>
          <w:szCs w:val="28"/>
        </w:rPr>
        <w:t xml:space="preserve">тр предсказывает гибельность этого поступка. И действительно, стоило </w:t>
      </w:r>
      <w:r>
        <w:rPr>
          <w:szCs w:val="28"/>
        </w:rPr>
        <w:lastRenderedPageBreak/>
        <w:t>отступнику выйти за пределы общины, как он упал замертво. Конечно, идея справедливости дана здесь в подч</w:t>
      </w:r>
      <w:r w:rsidR="008F07B8">
        <w:rPr>
          <w:szCs w:val="28"/>
        </w:rPr>
        <w:t>ё</w:t>
      </w:r>
      <w:r>
        <w:rPr>
          <w:szCs w:val="28"/>
        </w:rPr>
        <w:t>ркнуто мистической форме. Но суть е</w:t>
      </w:r>
      <w:r w:rsidR="003250D6">
        <w:rPr>
          <w:szCs w:val="28"/>
        </w:rPr>
        <w:t>ё</w:t>
      </w:r>
      <w:r>
        <w:rPr>
          <w:szCs w:val="28"/>
        </w:rPr>
        <w:t xml:space="preserve"> от этого не меняется.</w:t>
      </w:r>
    </w:p>
    <w:p w:rsidR="00A6247C" w:rsidRDefault="00A6247C" w:rsidP="00F23552">
      <w:pPr>
        <w:widowControl w:val="0"/>
        <w:autoSpaceDE w:val="0"/>
        <w:autoSpaceDN w:val="0"/>
        <w:adjustRightInd w:val="0"/>
        <w:spacing w:line="360" w:lineRule="auto"/>
        <w:rPr>
          <w:szCs w:val="28"/>
        </w:rPr>
      </w:pPr>
      <w:r>
        <w:rPr>
          <w:szCs w:val="28"/>
        </w:rPr>
        <w:tab/>
        <w:t xml:space="preserve">Вспомним: мытари (по-нынешнему </w:t>
      </w:r>
      <w:r w:rsidR="003250D6">
        <w:rPr>
          <w:szCs w:val="28"/>
        </w:rPr>
        <w:t>—</w:t>
      </w:r>
      <w:r>
        <w:rPr>
          <w:szCs w:val="28"/>
        </w:rPr>
        <w:t xml:space="preserve"> сотрудники </w:t>
      </w:r>
      <w:proofErr w:type="spellStart"/>
      <w:r>
        <w:rPr>
          <w:szCs w:val="28"/>
        </w:rPr>
        <w:t>коллекторских</w:t>
      </w:r>
      <w:proofErr w:type="spellEnd"/>
      <w:r>
        <w:rPr>
          <w:szCs w:val="28"/>
        </w:rPr>
        <w:t xml:space="preserve"> агентств), служившие финансовой элите, постоянно приравниваются в Новом завете к фарисеям и законникам. </w:t>
      </w:r>
      <w:r w:rsidR="00357FBF">
        <w:rPr>
          <w:szCs w:val="28"/>
        </w:rPr>
        <w:t xml:space="preserve">Обратимся к житию </w:t>
      </w:r>
      <w:r>
        <w:rPr>
          <w:szCs w:val="28"/>
        </w:rPr>
        <w:t>апостола Павла. Отцам города Фессалоники говорят о Павле и его спутнике: «Эти люди, возмутившие вселенную… поступают против повелений Кесаря, называя царем другого, Иисуса» (</w:t>
      </w:r>
      <w:proofErr w:type="spellStart"/>
      <w:r>
        <w:rPr>
          <w:szCs w:val="28"/>
        </w:rPr>
        <w:t>Деян</w:t>
      </w:r>
      <w:proofErr w:type="spellEnd"/>
      <w:r>
        <w:rPr>
          <w:szCs w:val="28"/>
        </w:rPr>
        <w:t xml:space="preserve"> 17:6-8). </w:t>
      </w:r>
    </w:p>
    <w:p w:rsidR="00A6247C" w:rsidRDefault="00A6247C" w:rsidP="00F23552">
      <w:pPr>
        <w:widowControl w:val="0"/>
        <w:autoSpaceDE w:val="0"/>
        <w:autoSpaceDN w:val="0"/>
        <w:adjustRightInd w:val="0"/>
        <w:spacing w:line="360" w:lineRule="auto"/>
        <w:rPr>
          <w:szCs w:val="28"/>
        </w:rPr>
      </w:pPr>
      <w:r>
        <w:rPr>
          <w:szCs w:val="28"/>
        </w:rPr>
        <w:tab/>
        <w:t xml:space="preserve">Апостолы, как мы знаем, получали удары палками и бичами, сидели в тюрьмах, их распинали и бросали в львиные канавки. Наверное, правильно будет сказать, что истинный христианин </w:t>
      </w:r>
      <w:r w:rsidR="003250D6">
        <w:rPr>
          <w:szCs w:val="28"/>
        </w:rPr>
        <w:t>—</w:t>
      </w:r>
      <w:r>
        <w:rPr>
          <w:szCs w:val="28"/>
        </w:rPr>
        <w:t xml:space="preserve"> это оппозиционер во имя человеколюбия и справедливости, а значит, во имя Христово. Закономерен вопрос: какие средства хороши для такого оппозиционера? И здесь вс</w:t>
      </w:r>
      <w:r w:rsidR="003250D6">
        <w:rPr>
          <w:szCs w:val="28"/>
        </w:rPr>
        <w:t>ё</w:t>
      </w:r>
      <w:r>
        <w:rPr>
          <w:szCs w:val="28"/>
        </w:rPr>
        <w:t xml:space="preserve"> просто. Согласно библейскому тексту, христиане, даже будучи распинаемы и бросаемы на съедение диким зверям, сами не брались за оружие. Иисус говорит апостолу Петру: «Вложи меч свой в ножны», и это не только сиюминутное требование, это и завет на будущее. Парадокс в том, что завет этот ничуть не противоречит сказанному Христом в другое время и в другом месте: «Не мир я прин</w:t>
      </w:r>
      <w:r w:rsidR="003250D6">
        <w:rPr>
          <w:szCs w:val="28"/>
        </w:rPr>
        <w:t>ё</w:t>
      </w:r>
      <w:r>
        <w:rPr>
          <w:szCs w:val="28"/>
        </w:rPr>
        <w:t xml:space="preserve">с, но меч». Путь христианина, согласно традиции, это брань, но брань духовная. </w:t>
      </w:r>
    </w:p>
    <w:p w:rsidR="00A6247C" w:rsidRDefault="00A6247C" w:rsidP="00F23552">
      <w:pPr>
        <w:widowControl w:val="0"/>
        <w:autoSpaceDE w:val="0"/>
        <w:autoSpaceDN w:val="0"/>
        <w:adjustRightInd w:val="0"/>
        <w:spacing w:line="360" w:lineRule="auto"/>
        <w:rPr>
          <w:szCs w:val="28"/>
        </w:rPr>
      </w:pPr>
      <w:r>
        <w:rPr>
          <w:szCs w:val="28"/>
        </w:rPr>
        <w:tab/>
        <w:t xml:space="preserve">Пути христианства в разные эпохи складывались по-разному. Часто народные движения </w:t>
      </w:r>
      <w:r w:rsidR="003250D6">
        <w:rPr>
          <w:szCs w:val="28"/>
        </w:rPr>
        <w:t>—</w:t>
      </w:r>
      <w:r>
        <w:rPr>
          <w:szCs w:val="28"/>
        </w:rPr>
        <w:t xml:space="preserve"> например, гуситы </w:t>
      </w:r>
      <w:r w:rsidR="003250D6">
        <w:rPr>
          <w:szCs w:val="28"/>
        </w:rPr>
        <w:t>—</w:t>
      </w:r>
      <w:r>
        <w:rPr>
          <w:szCs w:val="28"/>
        </w:rPr>
        <w:t xml:space="preserve"> сочетали искреннее христианство с требованиями социальной справедливости и общинным образом жизни. А вот основные течения Реформации, к сожалению, пошли противоположным пут</w:t>
      </w:r>
      <w:r w:rsidR="007454A9">
        <w:rPr>
          <w:szCs w:val="28"/>
        </w:rPr>
        <w:t>ё</w:t>
      </w:r>
      <w:r>
        <w:rPr>
          <w:szCs w:val="28"/>
        </w:rPr>
        <w:t xml:space="preserve">м и провозгласили личное благополучие и </w:t>
      </w:r>
      <w:proofErr w:type="spellStart"/>
      <w:r>
        <w:rPr>
          <w:szCs w:val="28"/>
        </w:rPr>
        <w:t>богоизбранность</w:t>
      </w:r>
      <w:proofErr w:type="spellEnd"/>
      <w:r>
        <w:rPr>
          <w:szCs w:val="28"/>
        </w:rPr>
        <w:t xml:space="preserve"> сторонами одной медали, возродив фарисейскую идею «избранности» (элитарности). </w:t>
      </w:r>
    </w:p>
    <w:p w:rsidR="00A6247C" w:rsidRDefault="00A6247C" w:rsidP="00F23552">
      <w:pPr>
        <w:widowControl w:val="0"/>
        <w:autoSpaceDE w:val="0"/>
        <w:autoSpaceDN w:val="0"/>
        <w:adjustRightInd w:val="0"/>
        <w:spacing w:line="360" w:lineRule="auto"/>
        <w:rPr>
          <w:szCs w:val="28"/>
        </w:rPr>
      </w:pPr>
      <w:r>
        <w:rPr>
          <w:szCs w:val="28"/>
        </w:rPr>
        <w:tab/>
        <w:t xml:space="preserve">В частности, эта точка зрения отражена в широко известном «Женевском катехизисе» Жана Кальвина: «Предопределением мы называем </w:t>
      </w:r>
      <w:r>
        <w:rPr>
          <w:szCs w:val="28"/>
        </w:rPr>
        <w:lastRenderedPageBreak/>
        <w:t>предвечный замысел Бога</w:t>
      </w:r>
      <w:r w:rsidRPr="00151D4B">
        <w:rPr>
          <w:szCs w:val="28"/>
        </w:rPr>
        <w:t xml:space="preserve">, </w:t>
      </w:r>
      <w:r>
        <w:rPr>
          <w:szCs w:val="28"/>
        </w:rPr>
        <w:t>в котором Он определил</w:t>
      </w:r>
      <w:r w:rsidRPr="00151D4B">
        <w:rPr>
          <w:szCs w:val="28"/>
        </w:rPr>
        <w:t xml:space="preserve">, </w:t>
      </w:r>
      <w:r>
        <w:rPr>
          <w:szCs w:val="28"/>
        </w:rPr>
        <w:t>как Он желает поступить с каждым человеком</w:t>
      </w:r>
      <w:r w:rsidRPr="00151D4B">
        <w:rPr>
          <w:szCs w:val="28"/>
        </w:rPr>
        <w:t xml:space="preserve">. </w:t>
      </w:r>
      <w:r>
        <w:rPr>
          <w:szCs w:val="28"/>
        </w:rPr>
        <w:t>Бог не созда</w:t>
      </w:r>
      <w:r w:rsidR="007454A9">
        <w:rPr>
          <w:szCs w:val="28"/>
        </w:rPr>
        <w:t>ё</w:t>
      </w:r>
      <w:r>
        <w:rPr>
          <w:szCs w:val="28"/>
        </w:rPr>
        <w:t>т всех людей в одинаковом состоянии</w:t>
      </w:r>
      <w:r w:rsidRPr="00151D4B">
        <w:rPr>
          <w:szCs w:val="28"/>
        </w:rPr>
        <w:t xml:space="preserve">, </w:t>
      </w:r>
      <w:r>
        <w:rPr>
          <w:szCs w:val="28"/>
        </w:rPr>
        <w:t>но предназначает одних к вечной жизни</w:t>
      </w:r>
      <w:r w:rsidRPr="00151D4B">
        <w:rPr>
          <w:szCs w:val="28"/>
        </w:rPr>
        <w:t xml:space="preserve">, </w:t>
      </w:r>
      <w:r>
        <w:rPr>
          <w:szCs w:val="28"/>
        </w:rPr>
        <w:t>а других к вечному проклятию</w:t>
      </w:r>
      <w:r w:rsidRPr="00151D4B">
        <w:rPr>
          <w:szCs w:val="28"/>
        </w:rPr>
        <w:t xml:space="preserve">. </w:t>
      </w:r>
      <w:r>
        <w:rPr>
          <w:szCs w:val="28"/>
        </w:rPr>
        <w:t>В зависимости от цели</w:t>
      </w:r>
      <w:r w:rsidRPr="00151D4B">
        <w:rPr>
          <w:szCs w:val="28"/>
        </w:rPr>
        <w:t xml:space="preserve">, </w:t>
      </w:r>
      <w:r>
        <w:rPr>
          <w:szCs w:val="28"/>
        </w:rPr>
        <w:t>для которой создан человек</w:t>
      </w:r>
      <w:r w:rsidRPr="00151D4B">
        <w:rPr>
          <w:szCs w:val="28"/>
        </w:rPr>
        <w:t xml:space="preserve">, </w:t>
      </w:r>
      <w:r>
        <w:rPr>
          <w:szCs w:val="28"/>
        </w:rPr>
        <w:t>мы говорим</w:t>
      </w:r>
      <w:r w:rsidRPr="00151D4B">
        <w:rPr>
          <w:szCs w:val="28"/>
        </w:rPr>
        <w:t xml:space="preserve">, </w:t>
      </w:r>
      <w:r>
        <w:rPr>
          <w:szCs w:val="28"/>
        </w:rPr>
        <w:t>предназначен ли он к смерти или к жизни</w:t>
      </w:r>
      <w:r w:rsidRPr="00151D4B">
        <w:rPr>
          <w:szCs w:val="28"/>
        </w:rPr>
        <w:t>»</w:t>
      </w:r>
      <w:r>
        <w:rPr>
          <w:rStyle w:val="a6"/>
          <w:szCs w:val="28"/>
        </w:rPr>
        <w:footnoteReference w:id="11"/>
      </w:r>
      <w:r>
        <w:rPr>
          <w:szCs w:val="28"/>
        </w:rPr>
        <w:t>.</w:t>
      </w:r>
      <w:r w:rsidRPr="00151D4B">
        <w:rPr>
          <w:szCs w:val="28"/>
        </w:rPr>
        <w:t xml:space="preserve"> </w:t>
      </w:r>
      <w:r>
        <w:rPr>
          <w:szCs w:val="28"/>
        </w:rPr>
        <w:t xml:space="preserve">Впоследствии эту точку зрения активно развивали последователи (в частности, К. </w:t>
      </w:r>
      <w:proofErr w:type="spellStart"/>
      <w:r>
        <w:rPr>
          <w:szCs w:val="28"/>
        </w:rPr>
        <w:t>Барт</w:t>
      </w:r>
      <w:proofErr w:type="spellEnd"/>
      <w:r>
        <w:rPr>
          <w:szCs w:val="28"/>
        </w:rPr>
        <w:t xml:space="preserve">, Р. </w:t>
      </w:r>
      <w:proofErr w:type="spellStart"/>
      <w:r>
        <w:rPr>
          <w:szCs w:val="28"/>
        </w:rPr>
        <w:t>Нибур</w:t>
      </w:r>
      <w:proofErr w:type="spellEnd"/>
      <w:r>
        <w:rPr>
          <w:szCs w:val="28"/>
        </w:rPr>
        <w:t>)</w:t>
      </w:r>
      <w:r w:rsidRPr="00151D4B">
        <w:rPr>
          <w:szCs w:val="28"/>
        </w:rPr>
        <w:t>.</w:t>
      </w:r>
      <w:r>
        <w:rPr>
          <w:b/>
          <w:bCs/>
          <w:szCs w:val="28"/>
        </w:rPr>
        <w:t xml:space="preserve"> </w:t>
      </w:r>
      <w:r>
        <w:rPr>
          <w:szCs w:val="28"/>
        </w:rPr>
        <w:t>Понимание христианства как религии неравенства, разделение людей на «избранных» и «неизбранных», привело к трагическому перерождению христианства. За этим перерождением последовало утверждение Биржи вместо Церкви и победа идеологии общества потребления.</w:t>
      </w:r>
    </w:p>
    <w:p w:rsidR="00A6247C" w:rsidRDefault="00A6247C" w:rsidP="00F23552">
      <w:pPr>
        <w:widowControl w:val="0"/>
        <w:autoSpaceDE w:val="0"/>
        <w:autoSpaceDN w:val="0"/>
        <w:adjustRightInd w:val="0"/>
        <w:spacing w:line="360" w:lineRule="auto"/>
        <w:rPr>
          <w:szCs w:val="28"/>
        </w:rPr>
      </w:pPr>
      <w:r>
        <w:rPr>
          <w:szCs w:val="28"/>
        </w:rPr>
        <w:tab/>
        <w:t xml:space="preserve">Связь русского православия с идеями социал-демократии имеет давнюю традицию. Одной из версий </w:t>
      </w:r>
      <w:r w:rsidR="00730A9F">
        <w:rPr>
          <w:szCs w:val="28"/>
        </w:rPr>
        <w:t>«</w:t>
      </w:r>
      <w:r>
        <w:rPr>
          <w:szCs w:val="28"/>
        </w:rPr>
        <w:t>русского социализма</w:t>
      </w:r>
      <w:r w:rsidR="00730A9F">
        <w:rPr>
          <w:szCs w:val="28"/>
        </w:rPr>
        <w:t>»</w:t>
      </w:r>
      <w:r>
        <w:rPr>
          <w:szCs w:val="28"/>
        </w:rPr>
        <w:t xml:space="preserve"> мы обязаны Сергию Булгакову. А протоиерей Валентин Свенцицкий за год до катастрофы 1917-го призывает верующих голосовать за левые партии (не большевистские). К сожалению, идея социального государства в 1917 году попадает в руки политических авантюристов, оторвавших сами понятия «справедливость» и «равенство» от их духовной основы.</w:t>
      </w:r>
    </w:p>
    <w:p w:rsidR="00A6247C" w:rsidRDefault="00A6247C" w:rsidP="00F23552">
      <w:pPr>
        <w:widowControl w:val="0"/>
        <w:autoSpaceDE w:val="0"/>
        <w:autoSpaceDN w:val="0"/>
        <w:adjustRightInd w:val="0"/>
        <w:spacing w:line="360" w:lineRule="auto"/>
        <w:rPr>
          <w:szCs w:val="28"/>
        </w:rPr>
      </w:pPr>
      <w:r>
        <w:rPr>
          <w:szCs w:val="28"/>
        </w:rPr>
        <w:tab/>
        <w:t xml:space="preserve">В последние годы ситуация меняется. </w:t>
      </w:r>
      <w:r>
        <w:rPr>
          <w:color w:val="000000"/>
          <w:szCs w:val="28"/>
        </w:rPr>
        <w:t>«Основы социальной концепции РПЦ», принятые несколько лет назад, содержат в себе немало идей, имеющих социал</w:t>
      </w:r>
      <w:r w:rsidR="00730A9F">
        <w:rPr>
          <w:color w:val="000000"/>
          <w:szCs w:val="28"/>
        </w:rPr>
        <w:t>ьное</w:t>
      </w:r>
      <w:r>
        <w:rPr>
          <w:color w:val="000000"/>
          <w:szCs w:val="28"/>
        </w:rPr>
        <w:t xml:space="preserve"> звучание. Левые мыслители со своей стороны начинают «рыть ход» в сторону апостольского христианства, хотя порой и совершают при этом грубые ошибки с точки зрения теологии и моральной аксиологии христианства. Например: «В свете же Апокалипсиса революционное насилие диктатуры пролетариата накануне Судного дня есть оборона строящегося спасительного Ковчега и насильственное обращение на путь спасения»</w:t>
      </w:r>
      <w:r>
        <w:rPr>
          <w:rStyle w:val="a6"/>
          <w:color w:val="000000"/>
          <w:szCs w:val="28"/>
        </w:rPr>
        <w:footnoteReference w:id="12"/>
      </w:r>
      <w:r>
        <w:rPr>
          <w:color w:val="000000"/>
          <w:szCs w:val="28"/>
        </w:rPr>
        <w:t>. И вс</w:t>
      </w:r>
      <w:r w:rsidR="00544467">
        <w:rPr>
          <w:color w:val="000000"/>
          <w:szCs w:val="28"/>
        </w:rPr>
        <w:t>ё</w:t>
      </w:r>
      <w:r>
        <w:rPr>
          <w:color w:val="000000"/>
          <w:szCs w:val="28"/>
        </w:rPr>
        <w:t xml:space="preserve">-таки попытка сближения не случайна: адепты общества справедливости испытывают настоятельную потребность в </w:t>
      </w:r>
      <w:r>
        <w:rPr>
          <w:color w:val="000000"/>
          <w:szCs w:val="28"/>
        </w:rPr>
        <w:lastRenderedPageBreak/>
        <w:t>христианском обосновании своих взглядов.</w:t>
      </w:r>
      <w:r w:rsidR="00C87B7B">
        <w:rPr>
          <w:color w:val="000000"/>
          <w:szCs w:val="28"/>
        </w:rPr>
        <w:t xml:space="preserve"> </w:t>
      </w:r>
    </w:p>
    <w:p w:rsidR="00A6247C" w:rsidRPr="00AF51FD" w:rsidRDefault="00A6247C" w:rsidP="00F23552">
      <w:pPr>
        <w:widowControl w:val="0"/>
        <w:autoSpaceDE w:val="0"/>
        <w:autoSpaceDN w:val="0"/>
        <w:adjustRightInd w:val="0"/>
        <w:spacing w:line="360" w:lineRule="auto"/>
        <w:rPr>
          <w:b/>
        </w:rPr>
      </w:pPr>
      <w:r>
        <w:rPr>
          <w:szCs w:val="28"/>
        </w:rPr>
        <w:tab/>
        <w:t xml:space="preserve">Христианская традиция и идеи социал-демократии строятся на близких моральных принципах. Главный из них </w:t>
      </w:r>
      <w:r w:rsidR="00FF5A36">
        <w:rPr>
          <w:szCs w:val="28"/>
        </w:rPr>
        <w:t>—</w:t>
      </w:r>
      <w:r>
        <w:rPr>
          <w:szCs w:val="28"/>
        </w:rPr>
        <w:t xml:space="preserve"> любовь к ближнему. В социальном измерении этот принцип можно переформулировать так: недопустимо достигать своего благополучия за сч</w:t>
      </w:r>
      <w:r w:rsidR="00FF5A36">
        <w:rPr>
          <w:szCs w:val="28"/>
        </w:rPr>
        <w:t>ё</w:t>
      </w:r>
      <w:r>
        <w:rPr>
          <w:szCs w:val="28"/>
        </w:rPr>
        <w:t xml:space="preserve">т благополучия другого. Либеральные концепции общества, основанные на принципе тотальной конкуренции, «войны всех против всех» и выживания сильнейшего, этому принципу не </w:t>
      </w:r>
      <w:r w:rsidR="00B95062">
        <w:rPr>
          <w:szCs w:val="28"/>
        </w:rPr>
        <w:t>соответствуют</w:t>
      </w:r>
      <w:r>
        <w:rPr>
          <w:szCs w:val="28"/>
        </w:rPr>
        <w:t>. Здесь уместно вспомнить дарвиновскую идею «естественного отбора». Чарльз Дарвин частично заимствовал е</w:t>
      </w:r>
      <w:r w:rsidR="00B95062">
        <w:rPr>
          <w:szCs w:val="28"/>
        </w:rPr>
        <w:t>ё</w:t>
      </w:r>
      <w:r w:rsidR="00357FBF">
        <w:rPr>
          <w:szCs w:val="28"/>
        </w:rPr>
        <w:t xml:space="preserve"> у</w:t>
      </w:r>
      <w:r>
        <w:rPr>
          <w:szCs w:val="28"/>
        </w:rPr>
        <w:t xml:space="preserve"> селекционеров-животноводов, частично из трудов Роберта Мальтуса (</w:t>
      </w:r>
      <w:r w:rsidR="00B95062">
        <w:rPr>
          <w:szCs w:val="28"/>
        </w:rPr>
        <w:t>«Опыт о законе народонаселения»,</w:t>
      </w:r>
      <w:r>
        <w:rPr>
          <w:szCs w:val="28"/>
        </w:rPr>
        <w:t xml:space="preserve"> 1798). </w:t>
      </w:r>
      <w:r w:rsidRPr="00AF51FD">
        <w:t xml:space="preserve">Мальтус утверждал: спасти человечество от перенаселения способна лишь </w:t>
      </w:r>
      <w:r w:rsidR="00B95062">
        <w:t>«</w:t>
      </w:r>
      <w:r w:rsidRPr="00AF51FD">
        <w:t>естественная убыль</w:t>
      </w:r>
      <w:r w:rsidR="00B95062">
        <w:t>» человеческой массы в</w:t>
      </w:r>
      <w:r w:rsidRPr="00AF51FD">
        <w:t>следствие войн, эпидемий и конкурентной борьбы за м</w:t>
      </w:r>
      <w:r w:rsidR="00357FBF">
        <w:t xml:space="preserve">есто под солнцем. Он настаивал </w:t>
      </w:r>
      <w:r w:rsidRPr="00AF51FD">
        <w:t>на том, что законы общества в этом смысле ничем не отличаются и не могут отлича</w:t>
      </w:r>
      <w:r w:rsidR="00B95062">
        <w:t>ться от законов животного мира: «</w:t>
      </w:r>
      <w:r w:rsidRPr="00AF51FD">
        <w:t xml:space="preserve">настоятельная необходимость сдерживает эту чрезвычайную плодовитость, </w:t>
      </w:r>
      <w:r w:rsidRPr="00AF51FD">
        <w:rPr>
          <w:i/>
        </w:rPr>
        <w:t xml:space="preserve">и человек, наравне с прочими живыми существами </w:t>
      </w:r>
      <w:r w:rsidRPr="00AF51FD">
        <w:t xml:space="preserve">(курсив наш </w:t>
      </w:r>
      <w:r w:rsidR="00B95062">
        <w:t>—</w:t>
      </w:r>
      <w:r w:rsidRPr="00AF51FD">
        <w:t xml:space="preserve"> А.</w:t>
      </w:r>
      <w:r w:rsidR="00357FBF">
        <w:t xml:space="preserve"> </w:t>
      </w:r>
      <w:r w:rsidRPr="00AF51FD">
        <w:t>Щ.), подчин</w:t>
      </w:r>
      <w:r w:rsidR="00B95062">
        <w:t>ё</w:t>
      </w:r>
      <w:r w:rsidRPr="00AF51FD">
        <w:t>н закону этой необходимости</w:t>
      </w:r>
      <w:r w:rsidR="00B95062">
        <w:t>»</w:t>
      </w:r>
      <w:r w:rsidRPr="00AF51FD">
        <w:rPr>
          <w:rStyle w:val="a6"/>
        </w:rPr>
        <w:footnoteReference w:id="13"/>
      </w:r>
      <w:r w:rsidRPr="00AF51FD">
        <w:t>.</w:t>
      </w:r>
    </w:p>
    <w:p w:rsidR="00A6247C" w:rsidRDefault="00A6247C" w:rsidP="00F23552">
      <w:pPr>
        <w:widowControl w:val="0"/>
        <w:autoSpaceDE w:val="0"/>
        <w:autoSpaceDN w:val="0"/>
        <w:adjustRightInd w:val="0"/>
        <w:spacing w:line="360" w:lineRule="auto"/>
        <w:rPr>
          <w:szCs w:val="28"/>
        </w:rPr>
      </w:pPr>
      <w:r>
        <w:rPr>
          <w:szCs w:val="28"/>
        </w:rPr>
        <w:tab/>
        <w:t>Будучи перенес</w:t>
      </w:r>
      <w:r w:rsidR="00DA1B92">
        <w:rPr>
          <w:szCs w:val="28"/>
        </w:rPr>
        <w:t>ё</w:t>
      </w:r>
      <w:r>
        <w:rPr>
          <w:szCs w:val="28"/>
        </w:rPr>
        <w:t xml:space="preserve">нной из биологического контекста в круг общественных наук и обратно, идея «естественного отбора» породила так называемый социал-дарвинизм </w:t>
      </w:r>
      <w:r w:rsidR="00DA1B92">
        <w:rPr>
          <w:szCs w:val="28"/>
        </w:rPr>
        <w:t>—</w:t>
      </w:r>
      <w:r>
        <w:rPr>
          <w:szCs w:val="28"/>
        </w:rPr>
        <w:t xml:space="preserve"> направление мысли, утверждающее, что социальное устройство должно быть аналогично устройству животного мира. Вполне очевидно, что православный христианин, не будучи дарвинистом в онтологических вопросах, не может быть и </w:t>
      </w:r>
      <w:proofErr w:type="spellStart"/>
      <w:r>
        <w:rPr>
          <w:szCs w:val="28"/>
        </w:rPr>
        <w:t>социал-дарвинистом</w:t>
      </w:r>
      <w:proofErr w:type="spellEnd"/>
      <w:r>
        <w:rPr>
          <w:szCs w:val="28"/>
        </w:rPr>
        <w:t xml:space="preserve"> в вопросах общественных. Ведь для Бога ни одна тварь не лишняя, каждая подвержена лучам Его благодати и никакого «отбора» среди Божьих творений быть не может.</w:t>
      </w:r>
      <w:r w:rsidR="00F5625B">
        <w:rPr>
          <w:szCs w:val="28"/>
        </w:rPr>
        <w:t xml:space="preserve"> </w:t>
      </w:r>
    </w:p>
    <w:p w:rsidR="00A6247C" w:rsidRPr="00AF51FD" w:rsidRDefault="00A6247C" w:rsidP="00F23552">
      <w:pPr>
        <w:widowControl w:val="0"/>
        <w:autoSpaceDE w:val="0"/>
        <w:autoSpaceDN w:val="0"/>
        <w:adjustRightInd w:val="0"/>
        <w:spacing w:line="360" w:lineRule="auto"/>
        <w:rPr>
          <w:szCs w:val="28"/>
        </w:rPr>
      </w:pPr>
      <w:r>
        <w:rPr>
          <w:szCs w:val="28"/>
        </w:rPr>
        <w:tab/>
        <w:t xml:space="preserve">ХХ век породил огромное количество левых движений на Западе, не </w:t>
      </w:r>
      <w:r>
        <w:rPr>
          <w:szCs w:val="28"/>
        </w:rPr>
        <w:lastRenderedPageBreak/>
        <w:t>связанных пуповиной с советской официальной мыслью и зачастую не чуждающихся христианства. В первую очередь это, безусловно, идеи христианской демократии, породившие в Германии влиятельнейшую партию ХДС. Не секрет, что в Южной Америке очень сильна традиция католического марксизма, который принято называть «теологией освобождения». Во многих колледжах этой части света принято преподавать в одном семестровом цикле патристику и схоластику пополам с основами марксизма. И никого это не удивляет. Одна из причин такой «всеядности» элементарна: на Западе вообще никогда не наблюдалось столь резкого противопоставления левых идей и христианства, как в СССР.</w:t>
      </w:r>
    </w:p>
    <w:p w:rsidR="00A6247C" w:rsidRDefault="00A6247C" w:rsidP="00F23552">
      <w:pPr>
        <w:widowControl w:val="0"/>
        <w:autoSpaceDE w:val="0"/>
        <w:autoSpaceDN w:val="0"/>
        <w:adjustRightInd w:val="0"/>
        <w:spacing w:line="360" w:lineRule="auto"/>
        <w:ind w:firstLine="720"/>
        <w:rPr>
          <w:szCs w:val="28"/>
        </w:rPr>
      </w:pPr>
      <w:r>
        <w:rPr>
          <w:szCs w:val="28"/>
        </w:rPr>
        <w:t xml:space="preserve">Безусловно, интересно, что думает православный социал-демократ о сегодняшнем мировом устройстве. В 2008-м мы видели, как финансовый капитал загнал мир в состояние кризиса, построив долговую экономику, основанную на </w:t>
      </w:r>
      <w:proofErr w:type="spellStart"/>
      <w:r>
        <w:rPr>
          <w:szCs w:val="28"/>
        </w:rPr>
        <w:t>акциях-деривативах</w:t>
      </w:r>
      <w:proofErr w:type="spellEnd"/>
      <w:r>
        <w:rPr>
          <w:szCs w:val="28"/>
        </w:rPr>
        <w:t xml:space="preserve"> (обеспеченных не реальными активами, а другими акциями). Это уже не вполне товарная экономика, а экономика информационная, экономика события. В ней больше психологического, </w:t>
      </w:r>
      <w:proofErr w:type="spellStart"/>
      <w:r w:rsidR="008C7D11">
        <w:rPr>
          <w:szCs w:val="28"/>
        </w:rPr>
        <w:t>манипулятивного</w:t>
      </w:r>
      <w:proofErr w:type="spellEnd"/>
      <w:r w:rsidR="008C7D11">
        <w:rPr>
          <w:szCs w:val="28"/>
        </w:rPr>
        <w:t>. Тем не менее</w:t>
      </w:r>
      <w:r>
        <w:rPr>
          <w:szCs w:val="28"/>
        </w:rPr>
        <w:t xml:space="preserve"> мировая система («мир-экономика») не будет в ближайшее время подвержена ни революциям, ни эволюции. А вот инволюция ид</w:t>
      </w:r>
      <w:r w:rsidR="008C7D11">
        <w:rPr>
          <w:szCs w:val="28"/>
        </w:rPr>
        <w:t>ё</w:t>
      </w:r>
      <w:r>
        <w:rPr>
          <w:szCs w:val="28"/>
        </w:rPr>
        <w:t xml:space="preserve">т полным ходом. Например, о понятии «свободный рынок» уже можно забыть навсегда. Свободный рынок крайне «неэффективен» и «нетехнологичен». Контроль за финансовыми потоками, точнее, их распределение </w:t>
      </w:r>
      <w:r w:rsidR="008C7D11">
        <w:rPr>
          <w:szCs w:val="28"/>
        </w:rPr>
        <w:t>—</w:t>
      </w:r>
      <w:r>
        <w:rPr>
          <w:szCs w:val="28"/>
        </w:rPr>
        <w:t xml:space="preserve"> давно уже точная наука. </w:t>
      </w:r>
    </w:p>
    <w:p w:rsidR="00A6247C" w:rsidRDefault="00A6247C" w:rsidP="00F23552">
      <w:pPr>
        <w:widowControl w:val="0"/>
        <w:autoSpaceDE w:val="0"/>
        <w:autoSpaceDN w:val="0"/>
        <w:adjustRightInd w:val="0"/>
        <w:spacing w:line="360" w:lineRule="auto"/>
        <w:rPr>
          <w:szCs w:val="28"/>
        </w:rPr>
      </w:pPr>
      <w:r>
        <w:rPr>
          <w:szCs w:val="28"/>
        </w:rPr>
        <w:tab/>
        <w:t xml:space="preserve">Фактически современный строй уже нельзя называть капитализмом. Мы имеем дело с денежным феодализмом, где само право иметь активы и выходить на финансовые рынки регламентировано основными игроками. Есть страны-буржуа (центр) и страны-пролетарии (периферия). Перепрыгнуть из периферии в центр, играя «по правилам», невозможно. Черты нынешнего финансового строя </w:t>
      </w:r>
      <w:r w:rsidR="008C7D11">
        <w:rPr>
          <w:szCs w:val="28"/>
        </w:rPr>
        <w:t>—</w:t>
      </w:r>
      <w:r>
        <w:rPr>
          <w:szCs w:val="28"/>
        </w:rPr>
        <w:t xml:space="preserve"> ввоз производства в страны третьего мира и, наоборот, вывоз капитала из этих стран.</w:t>
      </w:r>
    </w:p>
    <w:p w:rsidR="00A6247C" w:rsidRDefault="00A6247C" w:rsidP="00F23552">
      <w:pPr>
        <w:widowControl w:val="0"/>
        <w:autoSpaceDE w:val="0"/>
        <w:autoSpaceDN w:val="0"/>
        <w:adjustRightInd w:val="0"/>
        <w:spacing w:line="360" w:lineRule="auto"/>
        <w:rPr>
          <w:szCs w:val="28"/>
        </w:rPr>
      </w:pPr>
      <w:r>
        <w:rPr>
          <w:szCs w:val="28"/>
        </w:rPr>
        <w:tab/>
        <w:t xml:space="preserve">Экономика и общество </w:t>
      </w:r>
      <w:proofErr w:type="spellStart"/>
      <w:r>
        <w:rPr>
          <w:szCs w:val="28"/>
        </w:rPr>
        <w:t>постпротестантского</w:t>
      </w:r>
      <w:proofErr w:type="spellEnd"/>
      <w:r>
        <w:rPr>
          <w:szCs w:val="28"/>
        </w:rPr>
        <w:t xml:space="preserve"> мира находятся в явном </w:t>
      </w:r>
      <w:r>
        <w:rPr>
          <w:szCs w:val="28"/>
        </w:rPr>
        <w:lastRenderedPageBreak/>
        <w:t xml:space="preserve">противоречии с духом апостольской общины. </w:t>
      </w:r>
      <w:r>
        <w:rPr>
          <w:szCs w:val="28"/>
        </w:rPr>
        <w:tab/>
        <w:t xml:space="preserve">Эта ситуация сохраняется уже не один век, но сегодня она усугубилась. </w:t>
      </w:r>
      <w:r>
        <w:rPr>
          <w:szCs w:val="28"/>
        </w:rPr>
        <w:tab/>
      </w:r>
    </w:p>
    <w:p w:rsidR="00A6247C" w:rsidRDefault="00A6247C" w:rsidP="00F23552">
      <w:pPr>
        <w:widowControl w:val="0"/>
        <w:autoSpaceDE w:val="0"/>
        <w:autoSpaceDN w:val="0"/>
        <w:adjustRightInd w:val="0"/>
        <w:spacing w:line="360" w:lineRule="auto"/>
        <w:rPr>
          <w:szCs w:val="28"/>
        </w:rPr>
      </w:pPr>
      <w:r>
        <w:rPr>
          <w:szCs w:val="28"/>
        </w:rPr>
        <w:tab/>
        <w:t>Сегодня нарастает диктат корпораций. Современная экономическая реальность сильно отличается от мировой экономики врем</w:t>
      </w:r>
      <w:r w:rsidR="00C92278">
        <w:rPr>
          <w:szCs w:val="28"/>
        </w:rPr>
        <w:t>ё</w:t>
      </w:r>
      <w:r>
        <w:rPr>
          <w:szCs w:val="28"/>
        </w:rPr>
        <w:t>н Маркса. Поэтому взгляды автора «Капитала» требуют серь</w:t>
      </w:r>
      <w:r w:rsidR="00B76AE6">
        <w:rPr>
          <w:szCs w:val="28"/>
        </w:rPr>
        <w:t>ё</w:t>
      </w:r>
      <w:r>
        <w:rPr>
          <w:szCs w:val="28"/>
        </w:rPr>
        <w:t xml:space="preserve">зного </w:t>
      </w:r>
      <w:proofErr w:type="spellStart"/>
      <w:r>
        <w:rPr>
          <w:szCs w:val="28"/>
        </w:rPr>
        <w:t>апгрейда</w:t>
      </w:r>
      <w:proofErr w:type="spellEnd"/>
      <w:r>
        <w:rPr>
          <w:szCs w:val="28"/>
        </w:rPr>
        <w:t>, который понемногу осуществляется западными историками и экономистами. Наиболее авторитетные из них, например, Иммануил Валлерстайн, выходом из замкнутого круга «</w:t>
      </w:r>
      <w:proofErr w:type="spellStart"/>
      <w:r>
        <w:rPr>
          <w:szCs w:val="28"/>
        </w:rPr>
        <w:t>мир-экономики</w:t>
      </w:r>
      <w:proofErr w:type="spellEnd"/>
      <w:r>
        <w:rPr>
          <w:szCs w:val="28"/>
        </w:rPr>
        <w:t>» считают отсоединение национальной экономики от глобальной. Это требует определ</w:t>
      </w:r>
      <w:r w:rsidR="00B76AE6">
        <w:rPr>
          <w:szCs w:val="28"/>
        </w:rPr>
        <w:t>ё</w:t>
      </w:r>
      <w:r>
        <w:rPr>
          <w:szCs w:val="28"/>
        </w:rPr>
        <w:t>нных условий, таких как приоритет внутреннего рынка, внутренние кредиты, удешевление национальной валюты, прогрессивная налоговая шкала. И, конечно, справедливое распределение национального дохода. Парадокс в том, что как раз левые сегодня защищают национальные рынки, тогда как глобальная экономическая модель, напротив, играет против них в пользу глобальных интересов корпораций. И они же вольно или невольно отражают идеал христианской общинной справедливости.</w:t>
      </w:r>
    </w:p>
    <w:p w:rsidR="00A6247C" w:rsidRDefault="00A6247C" w:rsidP="00F23552">
      <w:pPr>
        <w:widowControl w:val="0"/>
        <w:autoSpaceDE w:val="0"/>
        <w:autoSpaceDN w:val="0"/>
        <w:adjustRightInd w:val="0"/>
        <w:spacing w:line="360" w:lineRule="auto"/>
        <w:rPr>
          <w:szCs w:val="28"/>
        </w:rPr>
      </w:pPr>
      <w:r>
        <w:rPr>
          <w:szCs w:val="28"/>
        </w:rPr>
        <w:t xml:space="preserve"> </w:t>
      </w:r>
      <w:r>
        <w:rPr>
          <w:szCs w:val="28"/>
        </w:rPr>
        <w:tab/>
        <w:t xml:space="preserve">Вот почему сегодня в кругах христианских социалистов укрепляется уверенность в том, что за социально ориентированный курс нужно бороться и спрашивать с собственного правительства. Ведь, с точки зрения апостольского христианства, режимы приходят и уходят, а небесная родина дана человечеству навсегда. Кесарю кесарево, а Богу </w:t>
      </w:r>
      <w:r w:rsidR="00B76AE6">
        <w:rPr>
          <w:szCs w:val="28"/>
        </w:rPr>
        <w:t>—</w:t>
      </w:r>
      <w:r>
        <w:rPr>
          <w:szCs w:val="28"/>
        </w:rPr>
        <w:t xml:space="preserve"> Божье.</w:t>
      </w:r>
    </w:p>
    <w:p w:rsidR="00A6247C" w:rsidRDefault="00A6247C" w:rsidP="00F23552">
      <w:pPr>
        <w:widowControl w:val="0"/>
        <w:autoSpaceDE w:val="0"/>
        <w:autoSpaceDN w:val="0"/>
        <w:adjustRightInd w:val="0"/>
        <w:spacing w:line="360" w:lineRule="auto"/>
        <w:rPr>
          <w:szCs w:val="28"/>
        </w:rPr>
      </w:pPr>
    </w:p>
    <w:p w:rsidR="00C87B7B" w:rsidRDefault="00C87B7B" w:rsidP="00F23552">
      <w:pPr>
        <w:spacing w:after="200" w:line="360" w:lineRule="auto"/>
        <w:jc w:val="left"/>
        <w:rPr>
          <w:b/>
          <w:szCs w:val="28"/>
        </w:rPr>
      </w:pPr>
      <w:r>
        <w:rPr>
          <w:b/>
          <w:szCs w:val="28"/>
        </w:rPr>
        <w:br w:type="page"/>
      </w:r>
    </w:p>
    <w:p w:rsidR="00A6247C" w:rsidRPr="00E23A35" w:rsidRDefault="00A6247C" w:rsidP="00F23552">
      <w:pPr>
        <w:widowControl w:val="0"/>
        <w:autoSpaceDE w:val="0"/>
        <w:autoSpaceDN w:val="0"/>
        <w:adjustRightInd w:val="0"/>
        <w:spacing w:after="20" w:line="360" w:lineRule="auto"/>
        <w:rPr>
          <w:b/>
          <w:szCs w:val="28"/>
        </w:rPr>
      </w:pPr>
      <w:r w:rsidRPr="00E23A35">
        <w:rPr>
          <w:b/>
          <w:szCs w:val="28"/>
        </w:rPr>
        <w:lastRenderedPageBreak/>
        <w:t xml:space="preserve">ФЕНОМЕН СОЦИАЛИЗАЦИИ РЕЛИГИИ В КОНТЕКСТЕ РУССКОЙ ИСТОРИИ </w:t>
      </w:r>
      <w:r w:rsidRPr="00E23A35">
        <w:rPr>
          <w:b/>
          <w:szCs w:val="28"/>
        </w:rPr>
        <w:tab/>
      </w:r>
    </w:p>
    <w:p w:rsidR="00A6247C" w:rsidRDefault="00A6247C" w:rsidP="00F23552">
      <w:pPr>
        <w:widowControl w:val="0"/>
        <w:autoSpaceDE w:val="0"/>
        <w:autoSpaceDN w:val="0"/>
        <w:adjustRightInd w:val="0"/>
        <w:spacing w:after="20" w:line="360" w:lineRule="auto"/>
        <w:rPr>
          <w:szCs w:val="28"/>
        </w:rPr>
      </w:pPr>
    </w:p>
    <w:p w:rsidR="00A6247C" w:rsidRDefault="00A6247C" w:rsidP="00F23552">
      <w:pPr>
        <w:widowControl w:val="0"/>
        <w:autoSpaceDE w:val="0"/>
        <w:autoSpaceDN w:val="0"/>
        <w:adjustRightInd w:val="0"/>
        <w:spacing w:after="20" w:line="360" w:lineRule="auto"/>
        <w:rPr>
          <w:szCs w:val="28"/>
        </w:rPr>
      </w:pPr>
    </w:p>
    <w:p w:rsidR="00A6247C" w:rsidRDefault="00A6247C" w:rsidP="00F23552">
      <w:pPr>
        <w:widowControl w:val="0"/>
        <w:autoSpaceDE w:val="0"/>
        <w:autoSpaceDN w:val="0"/>
        <w:adjustRightInd w:val="0"/>
        <w:spacing w:before="80" w:after="80" w:line="360" w:lineRule="auto"/>
        <w:rPr>
          <w:szCs w:val="28"/>
        </w:rPr>
      </w:pPr>
      <w:r>
        <w:rPr>
          <w:szCs w:val="28"/>
        </w:rPr>
        <w:tab/>
        <w:t>Со врем</w:t>
      </w:r>
      <w:r w:rsidR="003A2106">
        <w:rPr>
          <w:szCs w:val="28"/>
        </w:rPr>
        <w:t>ё</w:t>
      </w:r>
      <w:r>
        <w:rPr>
          <w:szCs w:val="28"/>
        </w:rPr>
        <w:t>н СССР прошло более 20 лет. Срок огромный. Но в нашем отношении к церковной истории вс</w:t>
      </w:r>
      <w:r w:rsidR="003A2106">
        <w:rPr>
          <w:szCs w:val="28"/>
        </w:rPr>
        <w:t>ё</w:t>
      </w:r>
      <w:r>
        <w:rPr>
          <w:szCs w:val="28"/>
        </w:rPr>
        <w:t xml:space="preserve"> ещ</w:t>
      </w:r>
      <w:r w:rsidR="003A2106">
        <w:rPr>
          <w:szCs w:val="28"/>
        </w:rPr>
        <w:t>ё</w:t>
      </w:r>
      <w:r>
        <w:rPr>
          <w:szCs w:val="28"/>
        </w:rPr>
        <w:t xml:space="preserve"> сильно влияние идеологических клише. До сих пор иногда приходится встречаться с абсурдным утверждением, что Церковь в России является слугой государства, глашатаем его светской идеологии и, в конечном сч</w:t>
      </w:r>
      <w:r w:rsidR="003A2106">
        <w:rPr>
          <w:szCs w:val="28"/>
        </w:rPr>
        <w:t>ё</w:t>
      </w:r>
      <w:r>
        <w:rPr>
          <w:szCs w:val="28"/>
        </w:rPr>
        <w:t>те, воспевает чуждый ей культ. Только заходит речь о реституции, от кого-нибудь непременно слышим: здания церквей возвращают в обмен на лояльность. Как только РПЦ предлагает учить детей нормам православной культуры, непременно кто-нибудь скажет: «Помилуйте! Это же новый обком».</w:t>
      </w:r>
    </w:p>
    <w:p w:rsidR="00A6247C" w:rsidRDefault="00A6247C" w:rsidP="00F23552">
      <w:pPr>
        <w:widowControl w:val="0"/>
        <w:autoSpaceDE w:val="0"/>
        <w:autoSpaceDN w:val="0"/>
        <w:adjustRightInd w:val="0"/>
        <w:spacing w:before="80" w:after="80" w:line="360" w:lineRule="auto"/>
        <w:rPr>
          <w:szCs w:val="28"/>
        </w:rPr>
      </w:pPr>
      <w:r>
        <w:rPr>
          <w:szCs w:val="28"/>
        </w:rPr>
        <w:tab/>
        <w:t>И возникает впечатление, что церковь всецело поддерживает тот странный многовековой режим, который некоторые русские историки со врем</w:t>
      </w:r>
      <w:r w:rsidR="003A2106">
        <w:rPr>
          <w:szCs w:val="28"/>
        </w:rPr>
        <w:t>ё</w:t>
      </w:r>
      <w:r>
        <w:rPr>
          <w:szCs w:val="28"/>
        </w:rPr>
        <w:t>н Соловьева и Ключевского называют «внутренней колонизацией» и «опричной системой». Это когда в рамках одного государства две страны, большая и малая. Прич</w:t>
      </w:r>
      <w:r w:rsidR="003A2106">
        <w:rPr>
          <w:szCs w:val="28"/>
        </w:rPr>
        <w:t>ё</w:t>
      </w:r>
      <w:r w:rsidR="00A203B2">
        <w:rPr>
          <w:szCs w:val="28"/>
        </w:rPr>
        <w:t>м меньшая владеет большей.</w:t>
      </w:r>
    </w:p>
    <w:p w:rsidR="00A6247C" w:rsidRPr="00E23A35" w:rsidRDefault="00A6247C" w:rsidP="00F23552">
      <w:pPr>
        <w:autoSpaceDE w:val="0"/>
        <w:autoSpaceDN w:val="0"/>
        <w:adjustRightInd w:val="0"/>
        <w:spacing w:line="360" w:lineRule="auto"/>
        <w:ind w:firstLine="720"/>
        <w:rPr>
          <w:b/>
          <w:szCs w:val="28"/>
        </w:rPr>
      </w:pPr>
      <w:r>
        <w:rPr>
          <w:szCs w:val="28"/>
        </w:rPr>
        <w:t xml:space="preserve">Впрочем, российская ситуация не сказать чтобы очень уж уникальна. Это всего лишь следствие социал-дарвинистской морали, бесчеловечную сущность которой </w:t>
      </w:r>
      <w:r w:rsidR="00A203B2">
        <w:rPr>
          <w:szCs w:val="28"/>
        </w:rPr>
        <w:t xml:space="preserve">прозорливо, </w:t>
      </w:r>
      <w:proofErr w:type="spellStart"/>
      <w:r w:rsidR="00A203B2">
        <w:rPr>
          <w:szCs w:val="28"/>
        </w:rPr>
        <w:t>прогностически</w:t>
      </w:r>
      <w:proofErr w:type="spellEnd"/>
      <w:r w:rsidR="00A203B2">
        <w:rPr>
          <w:szCs w:val="28"/>
        </w:rPr>
        <w:t xml:space="preserve"> </w:t>
      </w:r>
      <w:r>
        <w:rPr>
          <w:szCs w:val="28"/>
        </w:rPr>
        <w:t>подч</w:t>
      </w:r>
      <w:r w:rsidR="003A2106">
        <w:rPr>
          <w:szCs w:val="28"/>
        </w:rPr>
        <w:t>ё</w:t>
      </w:r>
      <w:r>
        <w:rPr>
          <w:szCs w:val="28"/>
        </w:rPr>
        <w:t>ркивали мног</w:t>
      </w:r>
      <w:r w:rsidR="00A203B2">
        <w:rPr>
          <w:szCs w:val="28"/>
        </w:rPr>
        <w:t>ие</w:t>
      </w:r>
      <w:r>
        <w:rPr>
          <w:szCs w:val="28"/>
        </w:rPr>
        <w:t xml:space="preserve"> христианские мыслители эпохи патристики</w:t>
      </w:r>
      <w:r w:rsidR="005C0CA2">
        <w:rPr>
          <w:szCs w:val="28"/>
        </w:rPr>
        <w:t xml:space="preserve"> </w:t>
      </w:r>
      <w:r w:rsidR="00BB1458">
        <w:rPr>
          <w:szCs w:val="28"/>
        </w:rPr>
        <w:t>-</w:t>
      </w:r>
      <w:r>
        <w:rPr>
          <w:szCs w:val="28"/>
        </w:rPr>
        <w:t xml:space="preserve"> в частности, святитель Григорий </w:t>
      </w:r>
      <w:proofErr w:type="spellStart"/>
      <w:r>
        <w:rPr>
          <w:szCs w:val="28"/>
        </w:rPr>
        <w:t>Нисский</w:t>
      </w:r>
      <w:proofErr w:type="spellEnd"/>
      <w:r>
        <w:rPr>
          <w:szCs w:val="28"/>
        </w:rPr>
        <w:t xml:space="preserve"> в своей проповеди </w:t>
      </w:r>
      <w:r w:rsidRPr="00D76AD6">
        <w:rPr>
          <w:szCs w:val="28"/>
        </w:rPr>
        <w:t>«</w:t>
      </w:r>
      <w:r>
        <w:rPr>
          <w:szCs w:val="28"/>
        </w:rPr>
        <w:t>Против ростовщиков</w:t>
      </w:r>
      <w:r w:rsidRPr="00D76AD6">
        <w:rPr>
          <w:szCs w:val="28"/>
        </w:rPr>
        <w:t>»</w:t>
      </w:r>
      <w:r>
        <w:rPr>
          <w:rStyle w:val="a6"/>
          <w:szCs w:val="28"/>
        </w:rPr>
        <w:footnoteReference w:id="14"/>
      </w:r>
      <w:r w:rsidRPr="00D76AD6">
        <w:rPr>
          <w:szCs w:val="28"/>
        </w:rPr>
        <w:t>.</w:t>
      </w:r>
      <w:r>
        <w:rPr>
          <w:szCs w:val="28"/>
        </w:rPr>
        <w:t xml:space="preserve"> С другой стороны,</w:t>
      </w:r>
      <w:r w:rsidR="00BB1458">
        <w:rPr>
          <w:szCs w:val="28"/>
        </w:rPr>
        <w:t xml:space="preserve"> о том же говорили</w:t>
      </w:r>
      <w:r>
        <w:rPr>
          <w:szCs w:val="28"/>
        </w:rPr>
        <w:t xml:space="preserve"> «классики» марксизма: </w:t>
      </w:r>
      <w:r>
        <w:rPr>
          <w:color w:val="000000"/>
          <w:szCs w:val="28"/>
        </w:rPr>
        <w:t>«Дарвиновская теория борьбы за существование есть просто перенос теории Гоббса «</w:t>
      </w:r>
      <w:proofErr w:type="spellStart"/>
      <w:r>
        <w:rPr>
          <w:color w:val="000000"/>
          <w:szCs w:val="28"/>
        </w:rPr>
        <w:t>bellum</w:t>
      </w:r>
      <w:proofErr w:type="spellEnd"/>
      <w:r>
        <w:rPr>
          <w:color w:val="000000"/>
          <w:szCs w:val="28"/>
        </w:rPr>
        <w:t xml:space="preserve"> </w:t>
      </w:r>
      <w:proofErr w:type="spellStart"/>
      <w:r>
        <w:rPr>
          <w:color w:val="000000"/>
          <w:szCs w:val="28"/>
        </w:rPr>
        <w:t>omnium</w:t>
      </w:r>
      <w:proofErr w:type="spellEnd"/>
      <w:r>
        <w:rPr>
          <w:color w:val="000000"/>
          <w:szCs w:val="28"/>
        </w:rPr>
        <w:t xml:space="preserve"> </w:t>
      </w:r>
      <w:proofErr w:type="spellStart"/>
      <w:r>
        <w:rPr>
          <w:color w:val="000000"/>
          <w:szCs w:val="28"/>
        </w:rPr>
        <w:t>contra</w:t>
      </w:r>
      <w:proofErr w:type="spellEnd"/>
      <w:r>
        <w:rPr>
          <w:color w:val="000000"/>
          <w:szCs w:val="28"/>
        </w:rPr>
        <w:t xml:space="preserve"> </w:t>
      </w:r>
      <w:proofErr w:type="spellStart"/>
      <w:r>
        <w:rPr>
          <w:color w:val="000000"/>
          <w:szCs w:val="28"/>
        </w:rPr>
        <w:t>omnes</w:t>
      </w:r>
      <w:proofErr w:type="spellEnd"/>
      <w:r>
        <w:rPr>
          <w:color w:val="000000"/>
          <w:szCs w:val="28"/>
        </w:rPr>
        <w:t xml:space="preserve">» и буржуазно-экономической теории конкуренции, а также </w:t>
      </w:r>
      <w:proofErr w:type="spellStart"/>
      <w:r>
        <w:rPr>
          <w:color w:val="000000"/>
          <w:szCs w:val="28"/>
        </w:rPr>
        <w:t>мальтусовской</w:t>
      </w:r>
      <w:proofErr w:type="spellEnd"/>
      <w:r>
        <w:rPr>
          <w:color w:val="000000"/>
          <w:szCs w:val="28"/>
        </w:rPr>
        <w:t xml:space="preserve"> демографической теории из общества в органическую </w:t>
      </w:r>
      <w:r>
        <w:rPr>
          <w:color w:val="000000"/>
          <w:szCs w:val="28"/>
        </w:rPr>
        <w:lastRenderedPageBreak/>
        <w:t>природу. Сделав подобный трюк… легко перенести эти теории из естественной истории обратно в историю общества… и заявлять, что этот тезис находит подтверждение как вечный естественный закон общества»</w:t>
      </w:r>
      <w:r>
        <w:rPr>
          <w:rStyle w:val="a6"/>
          <w:color w:val="000000"/>
          <w:szCs w:val="28"/>
        </w:rPr>
        <w:footnoteReference w:id="15"/>
      </w:r>
      <w:r w:rsidRPr="00D76AD6">
        <w:rPr>
          <w:szCs w:val="28"/>
        </w:rPr>
        <w:t>.</w:t>
      </w:r>
      <w:r>
        <w:rPr>
          <w:szCs w:val="28"/>
        </w:rPr>
        <w:t xml:space="preserve"> </w:t>
      </w:r>
    </w:p>
    <w:p w:rsidR="00A6247C" w:rsidRDefault="00A6247C" w:rsidP="00F23552">
      <w:pPr>
        <w:widowControl w:val="0"/>
        <w:autoSpaceDE w:val="0"/>
        <w:autoSpaceDN w:val="0"/>
        <w:adjustRightInd w:val="0"/>
        <w:spacing w:before="80" w:after="80" w:line="360" w:lineRule="auto"/>
        <w:rPr>
          <w:szCs w:val="28"/>
        </w:rPr>
      </w:pPr>
      <w:r>
        <w:rPr>
          <w:szCs w:val="28"/>
        </w:rPr>
        <w:tab/>
        <w:t>Тогда прич</w:t>
      </w:r>
      <w:r w:rsidR="005C0CA2">
        <w:rPr>
          <w:szCs w:val="28"/>
        </w:rPr>
        <w:t>ё</w:t>
      </w:r>
      <w:r>
        <w:rPr>
          <w:szCs w:val="28"/>
        </w:rPr>
        <w:t>м здесь Церковь? Объяснения, как правило, скупы и невнятны. Ну просто потому, что ведь она плоть от плоти власти. Потому что ведь так повелось... Странно</w:t>
      </w:r>
      <w:r w:rsidRPr="00D76AD6">
        <w:rPr>
          <w:szCs w:val="28"/>
        </w:rPr>
        <w:t xml:space="preserve"> </w:t>
      </w:r>
      <w:r>
        <w:rPr>
          <w:szCs w:val="28"/>
        </w:rPr>
        <w:t>наблюдать, как антицерковные критики либерального направления</w:t>
      </w:r>
      <w:r w:rsidR="00BB1458">
        <w:rPr>
          <w:szCs w:val="28"/>
        </w:rPr>
        <w:t xml:space="preserve"> вдруг переходят на ленинские</w:t>
      </w:r>
      <w:r>
        <w:rPr>
          <w:szCs w:val="28"/>
        </w:rPr>
        <w:t xml:space="preserve"> позиции, в принципе им чуждые, и рассуждают в том духе, что, мол, церковь </w:t>
      </w:r>
      <w:r w:rsidR="005C0CA2">
        <w:rPr>
          <w:szCs w:val="28"/>
        </w:rPr>
        <w:t>—</w:t>
      </w:r>
      <w:r w:rsidRPr="00D76AD6">
        <w:rPr>
          <w:szCs w:val="28"/>
        </w:rPr>
        <w:t xml:space="preserve"> </w:t>
      </w:r>
      <w:r>
        <w:rPr>
          <w:szCs w:val="28"/>
        </w:rPr>
        <w:t xml:space="preserve">это элемент политической надстройки, а православие </w:t>
      </w:r>
      <w:r w:rsidR="005C0CA2">
        <w:rPr>
          <w:szCs w:val="28"/>
        </w:rPr>
        <w:t>—</w:t>
      </w:r>
      <w:r>
        <w:rPr>
          <w:szCs w:val="28"/>
        </w:rPr>
        <w:t xml:space="preserve"> часть идеологии правящего класса.</w:t>
      </w:r>
    </w:p>
    <w:p w:rsidR="00A6247C" w:rsidRDefault="00A6247C" w:rsidP="00F23552">
      <w:pPr>
        <w:widowControl w:val="0"/>
        <w:autoSpaceDE w:val="0"/>
        <w:autoSpaceDN w:val="0"/>
        <w:adjustRightInd w:val="0"/>
        <w:spacing w:before="80" w:after="80" w:line="360" w:lineRule="auto"/>
        <w:rPr>
          <w:szCs w:val="28"/>
        </w:rPr>
      </w:pPr>
      <w:r>
        <w:rPr>
          <w:szCs w:val="28"/>
        </w:rPr>
        <w:tab/>
        <w:t xml:space="preserve">Идеология российского правящего класса хорошо известна: накопительство и потребление. Отсюда, из </w:t>
      </w:r>
      <w:proofErr w:type="spellStart"/>
      <w:r>
        <w:rPr>
          <w:szCs w:val="28"/>
        </w:rPr>
        <w:t>эйдосферы</w:t>
      </w:r>
      <w:proofErr w:type="spellEnd"/>
      <w:r>
        <w:rPr>
          <w:szCs w:val="28"/>
        </w:rPr>
        <w:t xml:space="preserve"> российского </w:t>
      </w:r>
      <w:proofErr w:type="spellStart"/>
      <w:r>
        <w:rPr>
          <w:szCs w:val="28"/>
        </w:rPr>
        <w:t>гламура</w:t>
      </w:r>
      <w:proofErr w:type="spellEnd"/>
      <w:r>
        <w:rPr>
          <w:szCs w:val="28"/>
        </w:rPr>
        <w:t>,</w:t>
      </w:r>
      <w:r w:rsidR="00C87B7B">
        <w:rPr>
          <w:szCs w:val="28"/>
        </w:rPr>
        <w:t xml:space="preserve"> </w:t>
      </w:r>
      <w:r>
        <w:rPr>
          <w:szCs w:val="28"/>
        </w:rPr>
        <w:t>маргинальной группой либеральных «православных»</w:t>
      </w:r>
      <w:r w:rsidR="00C87B7B">
        <w:rPr>
          <w:szCs w:val="28"/>
        </w:rPr>
        <w:t xml:space="preserve"> </w:t>
      </w:r>
      <w:r>
        <w:rPr>
          <w:szCs w:val="28"/>
        </w:rPr>
        <w:t>Церкви</w:t>
      </w:r>
      <w:r w:rsidR="00C87B7B">
        <w:rPr>
          <w:szCs w:val="28"/>
        </w:rPr>
        <w:t xml:space="preserve"> </w:t>
      </w:r>
      <w:r>
        <w:rPr>
          <w:szCs w:val="28"/>
        </w:rPr>
        <w:t xml:space="preserve">подбрасываются формулы «солидный Господь </w:t>
      </w:r>
      <w:r w:rsidR="007A0A72">
        <w:rPr>
          <w:szCs w:val="28"/>
        </w:rPr>
        <w:t>—</w:t>
      </w:r>
      <w:r w:rsidRPr="00D76AD6">
        <w:rPr>
          <w:szCs w:val="28"/>
        </w:rPr>
        <w:t xml:space="preserve"> </w:t>
      </w:r>
      <w:r>
        <w:rPr>
          <w:szCs w:val="28"/>
        </w:rPr>
        <w:t xml:space="preserve">для солидных господ», «православная этика и дух капитализма», «секулярное христианство». И чем дальше, тем конкретнее: чтобы быть современной, церкви, мол, необходимо отказаться «от библейской концепции греха», от «тезиса об исключительности Христа», проявить лояльность к абортам и </w:t>
      </w:r>
      <w:proofErr w:type="spellStart"/>
      <w:r>
        <w:rPr>
          <w:szCs w:val="28"/>
        </w:rPr>
        <w:t>гендерной</w:t>
      </w:r>
      <w:proofErr w:type="spellEnd"/>
      <w:r>
        <w:rPr>
          <w:szCs w:val="28"/>
        </w:rPr>
        <w:t xml:space="preserve"> теории пола... Порою тон представителей этой группы становится ультимативным, как это было в период «болотных» событий в 2012 году.</w:t>
      </w:r>
    </w:p>
    <w:p w:rsidR="00A6247C" w:rsidRDefault="00A6247C" w:rsidP="00F23552">
      <w:pPr>
        <w:widowControl w:val="0"/>
        <w:autoSpaceDE w:val="0"/>
        <w:autoSpaceDN w:val="0"/>
        <w:adjustRightInd w:val="0"/>
        <w:spacing w:before="80" w:after="80" w:line="360" w:lineRule="auto"/>
        <w:rPr>
          <w:szCs w:val="28"/>
        </w:rPr>
      </w:pPr>
      <w:r>
        <w:rPr>
          <w:szCs w:val="28"/>
        </w:rPr>
        <w:tab/>
      </w:r>
      <w:r>
        <w:rPr>
          <w:color w:val="000000"/>
          <w:szCs w:val="28"/>
        </w:rPr>
        <w:t xml:space="preserve">По этому поводу известный православный активист Филипп </w:t>
      </w:r>
      <w:proofErr w:type="spellStart"/>
      <w:r>
        <w:rPr>
          <w:color w:val="000000"/>
          <w:szCs w:val="28"/>
        </w:rPr>
        <w:t>Грил</w:t>
      </w:r>
      <w:r w:rsidR="00BB1458">
        <w:rPr>
          <w:color w:val="000000"/>
          <w:szCs w:val="28"/>
        </w:rPr>
        <w:t>л</w:t>
      </w:r>
      <w:r>
        <w:rPr>
          <w:color w:val="000000"/>
          <w:szCs w:val="28"/>
        </w:rPr>
        <w:t>ь</w:t>
      </w:r>
      <w:proofErr w:type="spellEnd"/>
      <w:r>
        <w:rPr>
          <w:color w:val="000000"/>
          <w:szCs w:val="28"/>
        </w:rPr>
        <w:t xml:space="preserve"> заметил: «Я уверен: если бы Церковь позволила использовать свой бренд для маркировки либеральных ценностей, которые лежат в основе нынешнего политического курса, е</w:t>
      </w:r>
      <w:r w:rsidR="007A0A72">
        <w:rPr>
          <w:color w:val="000000"/>
          <w:szCs w:val="28"/>
        </w:rPr>
        <w:t>ё</w:t>
      </w:r>
      <w:r>
        <w:rPr>
          <w:color w:val="000000"/>
          <w:szCs w:val="28"/>
        </w:rPr>
        <w:t xml:space="preserve"> бы превознесли. Но именно это и было бы с</w:t>
      </w:r>
      <w:r w:rsidR="007A0A72">
        <w:rPr>
          <w:color w:val="000000"/>
          <w:szCs w:val="28"/>
        </w:rPr>
        <w:t xml:space="preserve">ервилизмом, огосударствлением, </w:t>
      </w:r>
      <w:r w:rsidR="007A0A72" w:rsidRPr="007A0A72">
        <w:rPr>
          <w:color w:val="000000"/>
          <w:szCs w:val="28"/>
        </w:rPr>
        <w:t>“</w:t>
      </w:r>
      <w:proofErr w:type="spellStart"/>
      <w:r>
        <w:rPr>
          <w:color w:val="000000"/>
          <w:szCs w:val="28"/>
        </w:rPr>
        <w:t>иосифлянской</w:t>
      </w:r>
      <w:proofErr w:type="spellEnd"/>
      <w:r>
        <w:rPr>
          <w:color w:val="000000"/>
          <w:szCs w:val="28"/>
        </w:rPr>
        <w:t xml:space="preserve"> болезнью</w:t>
      </w:r>
      <w:r w:rsidR="007A0A72" w:rsidRPr="007A0A72">
        <w:rPr>
          <w:color w:val="000000"/>
          <w:szCs w:val="28"/>
        </w:rPr>
        <w:t>”</w:t>
      </w:r>
      <w:r>
        <w:rPr>
          <w:color w:val="000000"/>
          <w:szCs w:val="28"/>
        </w:rPr>
        <w:t xml:space="preserve">. Существенна именно эта политизация конфликта. Церкви выдвинули не какой-нибудь, а именно политический ультиматум. От РПЦ хотели бы поддержки ценностей </w:t>
      </w:r>
      <w:r>
        <w:rPr>
          <w:color w:val="000000"/>
          <w:szCs w:val="28"/>
        </w:rPr>
        <w:lastRenderedPageBreak/>
        <w:t>определ</w:t>
      </w:r>
      <w:r w:rsidR="007A0A72">
        <w:rPr>
          <w:color w:val="000000"/>
          <w:szCs w:val="28"/>
        </w:rPr>
        <w:t>ё</w:t>
      </w:r>
      <w:r>
        <w:rPr>
          <w:color w:val="000000"/>
          <w:szCs w:val="28"/>
        </w:rPr>
        <w:t>нной части правящей элиты. Получается крайне забавная ситуация. От Церкви добиваются именно того, в ч</w:t>
      </w:r>
      <w:r w:rsidR="007A0A72">
        <w:rPr>
          <w:color w:val="000000"/>
          <w:szCs w:val="28"/>
        </w:rPr>
        <w:t>ё</w:t>
      </w:r>
      <w:r>
        <w:rPr>
          <w:color w:val="000000"/>
          <w:szCs w:val="28"/>
        </w:rPr>
        <w:t>м е</w:t>
      </w:r>
      <w:r w:rsidR="007A0A72">
        <w:rPr>
          <w:color w:val="000000"/>
          <w:szCs w:val="28"/>
        </w:rPr>
        <w:t xml:space="preserve">ё обвиняют: </w:t>
      </w:r>
      <w:r w:rsidR="007A0A72" w:rsidRPr="007A0A72">
        <w:rPr>
          <w:color w:val="000000"/>
          <w:szCs w:val="28"/>
        </w:rPr>
        <w:t>“</w:t>
      </w:r>
      <w:r>
        <w:rPr>
          <w:color w:val="000000"/>
          <w:szCs w:val="28"/>
        </w:rPr>
        <w:t>Почему бы вам не принять наши ценности, не проявить сервильность, если мы и так всех убедим в вашем сервилизме</w:t>
      </w:r>
      <w:r w:rsidR="007A0A72" w:rsidRPr="007A0A72">
        <w:rPr>
          <w:color w:val="000000"/>
          <w:szCs w:val="28"/>
        </w:rPr>
        <w:t>”</w:t>
      </w:r>
      <w:r>
        <w:rPr>
          <w:color w:val="000000"/>
          <w:szCs w:val="28"/>
        </w:rPr>
        <w:t>»</w:t>
      </w:r>
      <w:r>
        <w:rPr>
          <w:rStyle w:val="a6"/>
          <w:color w:val="000000"/>
          <w:szCs w:val="28"/>
        </w:rPr>
        <w:footnoteReference w:id="16"/>
      </w:r>
      <w:r w:rsidRPr="009405D1">
        <w:rPr>
          <w:szCs w:val="28"/>
        </w:rPr>
        <w:t>.</w:t>
      </w:r>
      <w:r w:rsidRPr="00D76AD6">
        <w:rPr>
          <w:szCs w:val="28"/>
        </w:rPr>
        <w:t xml:space="preserve"> </w:t>
      </w:r>
      <w:r>
        <w:rPr>
          <w:szCs w:val="28"/>
        </w:rPr>
        <w:tab/>
      </w:r>
    </w:p>
    <w:p w:rsidR="00A6247C" w:rsidRDefault="00A6247C" w:rsidP="00F23552">
      <w:pPr>
        <w:widowControl w:val="0"/>
        <w:autoSpaceDE w:val="0"/>
        <w:autoSpaceDN w:val="0"/>
        <w:adjustRightInd w:val="0"/>
        <w:spacing w:before="80" w:after="80" w:line="360" w:lineRule="auto"/>
        <w:rPr>
          <w:szCs w:val="28"/>
        </w:rPr>
      </w:pPr>
      <w:r w:rsidRPr="00D76AD6">
        <w:rPr>
          <w:szCs w:val="28"/>
        </w:rPr>
        <w:tab/>
      </w:r>
      <w:r w:rsidR="006649B6">
        <w:rPr>
          <w:szCs w:val="28"/>
        </w:rPr>
        <w:t xml:space="preserve"> </w:t>
      </w:r>
      <w:r>
        <w:rPr>
          <w:szCs w:val="28"/>
        </w:rPr>
        <w:t xml:space="preserve">Достаточно бегло пролистать </w:t>
      </w:r>
      <w:r w:rsidR="006649B6">
        <w:rPr>
          <w:szCs w:val="28"/>
        </w:rPr>
        <w:t>«Основы социальной концепции РПЦ»</w:t>
      </w:r>
      <w:r>
        <w:rPr>
          <w:szCs w:val="28"/>
        </w:rPr>
        <w:t>, чтобы убедиться в фальсифицирующей направленности мифов о «</w:t>
      </w:r>
      <w:proofErr w:type="spellStart"/>
      <w:r>
        <w:rPr>
          <w:szCs w:val="28"/>
        </w:rPr>
        <w:t>неосергианстве</w:t>
      </w:r>
      <w:proofErr w:type="spellEnd"/>
      <w:r>
        <w:rPr>
          <w:szCs w:val="28"/>
        </w:rPr>
        <w:t xml:space="preserve">», государственной церкви и православном госкапитализме. Но </w:t>
      </w:r>
      <w:r w:rsidR="006649B6">
        <w:rPr>
          <w:szCs w:val="28"/>
        </w:rPr>
        <w:t>народ</w:t>
      </w:r>
      <w:r>
        <w:rPr>
          <w:szCs w:val="28"/>
        </w:rPr>
        <w:t xml:space="preserve"> наш</w:t>
      </w:r>
      <w:r w:rsidR="006649B6">
        <w:rPr>
          <w:szCs w:val="28"/>
        </w:rPr>
        <w:t xml:space="preserve"> православный</w:t>
      </w:r>
      <w:r>
        <w:rPr>
          <w:szCs w:val="28"/>
        </w:rPr>
        <w:t>, задерганн</w:t>
      </w:r>
      <w:r w:rsidR="006649B6">
        <w:rPr>
          <w:szCs w:val="28"/>
        </w:rPr>
        <w:t>ый</w:t>
      </w:r>
      <w:r>
        <w:rPr>
          <w:szCs w:val="28"/>
        </w:rPr>
        <w:t xml:space="preserve"> работой и спасаем</w:t>
      </w:r>
      <w:r w:rsidR="006649B6">
        <w:rPr>
          <w:szCs w:val="28"/>
        </w:rPr>
        <w:t>ый</w:t>
      </w:r>
      <w:r>
        <w:rPr>
          <w:szCs w:val="28"/>
        </w:rPr>
        <w:t xml:space="preserve"> многодетностью, читает порой невнимательно. Вот и пытается, не зная сути, примирять в душе непримиримое. Любовь</w:t>
      </w:r>
      <w:r w:rsidR="00F5625B">
        <w:rPr>
          <w:szCs w:val="28"/>
        </w:rPr>
        <w:t xml:space="preserve"> </w:t>
      </w:r>
      <w:r>
        <w:rPr>
          <w:szCs w:val="28"/>
        </w:rPr>
        <w:t xml:space="preserve">к </w:t>
      </w:r>
      <w:proofErr w:type="spellStart"/>
      <w:r>
        <w:rPr>
          <w:szCs w:val="28"/>
        </w:rPr>
        <w:t>элитаристским</w:t>
      </w:r>
      <w:proofErr w:type="spellEnd"/>
      <w:r>
        <w:rPr>
          <w:szCs w:val="28"/>
        </w:rPr>
        <w:t xml:space="preserve"> установкам </w:t>
      </w:r>
      <w:r w:rsidRPr="008B14EC">
        <w:rPr>
          <w:szCs w:val="28"/>
        </w:rPr>
        <w:t xml:space="preserve">«общества тотальной конкуренции» </w:t>
      </w:r>
      <w:r w:rsidR="007A0A72" w:rsidRPr="008B14EC">
        <w:rPr>
          <w:szCs w:val="28"/>
        </w:rPr>
        <w:t>—</w:t>
      </w:r>
      <w:r w:rsidRPr="008B14EC">
        <w:rPr>
          <w:szCs w:val="28"/>
        </w:rPr>
        <w:t xml:space="preserve"> и слово Божье.</w:t>
      </w:r>
    </w:p>
    <w:p w:rsidR="00A6247C" w:rsidRPr="00E23A35" w:rsidRDefault="00A6247C" w:rsidP="00F23552">
      <w:pPr>
        <w:autoSpaceDE w:val="0"/>
        <w:autoSpaceDN w:val="0"/>
        <w:adjustRightInd w:val="0"/>
        <w:spacing w:line="360" w:lineRule="auto"/>
        <w:rPr>
          <w:b/>
          <w:szCs w:val="28"/>
        </w:rPr>
      </w:pPr>
      <w:r>
        <w:rPr>
          <w:szCs w:val="28"/>
        </w:rPr>
        <w:tab/>
        <w:t>О том, что это невозможно, неоднократно говорили как богословы, так и светские публицисты. Например, художник Максим Кантор:</w:t>
      </w:r>
      <w:r w:rsidR="00C87B7B">
        <w:rPr>
          <w:szCs w:val="28"/>
        </w:rPr>
        <w:t xml:space="preserve"> </w:t>
      </w:r>
      <w:r>
        <w:rPr>
          <w:szCs w:val="28"/>
        </w:rPr>
        <w:t xml:space="preserve">«В будущее возьмут не всех» </w:t>
      </w:r>
      <w:r w:rsidR="007A0A72">
        <w:rPr>
          <w:szCs w:val="28"/>
        </w:rPr>
        <w:t>—</w:t>
      </w:r>
      <w:r>
        <w:rPr>
          <w:szCs w:val="28"/>
        </w:rPr>
        <w:t xml:space="preserve"> это любимый </w:t>
      </w:r>
      <w:proofErr w:type="spellStart"/>
      <w:r>
        <w:rPr>
          <w:szCs w:val="28"/>
        </w:rPr>
        <w:t>слоган</w:t>
      </w:r>
      <w:proofErr w:type="spellEnd"/>
      <w:r>
        <w:rPr>
          <w:szCs w:val="28"/>
        </w:rPr>
        <w:t xml:space="preserve"> новаторов </w:t>
      </w:r>
      <w:r w:rsidR="007A0A72">
        <w:rPr>
          <w:szCs w:val="28"/>
        </w:rPr>
        <w:t>ХХ</w:t>
      </w:r>
      <w:r w:rsidR="00357FBF">
        <w:rPr>
          <w:szCs w:val="28"/>
        </w:rPr>
        <w:t xml:space="preserve"> века.</w:t>
      </w:r>
      <w:r>
        <w:rPr>
          <w:szCs w:val="28"/>
        </w:rPr>
        <w:t xml:space="preserve"> Христос, например, считал, что в жизнь вечную возьмут всех, но в этом пункте современная цивилизация склонна придерживаться реалистического взгляда на вещи: и в жизни сегодняшней приняты не все, и в будущее всех не возьмут, не резиновое.</w:t>
      </w:r>
      <w:r w:rsidR="007A0A72">
        <w:rPr>
          <w:szCs w:val="28"/>
        </w:rPr>
        <w:t xml:space="preserve"> Первым, что изъяли из будущего, </w:t>
      </w:r>
      <w:r>
        <w:rPr>
          <w:szCs w:val="28"/>
        </w:rPr>
        <w:t>оказался христианский образ»</w:t>
      </w:r>
      <w:r>
        <w:rPr>
          <w:rStyle w:val="a6"/>
          <w:szCs w:val="28"/>
        </w:rPr>
        <w:footnoteReference w:id="17"/>
      </w:r>
      <w:r>
        <w:rPr>
          <w:szCs w:val="28"/>
        </w:rPr>
        <w:t>.</w:t>
      </w:r>
    </w:p>
    <w:p w:rsidR="00A6247C" w:rsidRDefault="00A6247C" w:rsidP="00F23552">
      <w:pPr>
        <w:autoSpaceDE w:val="0"/>
        <w:autoSpaceDN w:val="0"/>
        <w:adjustRightInd w:val="0"/>
        <w:spacing w:line="360" w:lineRule="auto"/>
        <w:rPr>
          <w:szCs w:val="28"/>
        </w:rPr>
      </w:pPr>
      <w:r>
        <w:rPr>
          <w:szCs w:val="28"/>
        </w:rPr>
        <w:tab/>
        <w:t>Теперь о «симфонии» и «сервилизме». Само утверждение,</w:t>
      </w:r>
      <w:r w:rsidR="00205ACD">
        <w:rPr>
          <w:szCs w:val="28"/>
        </w:rPr>
        <w:t xml:space="preserve"> что</w:t>
      </w:r>
      <w:r>
        <w:rPr>
          <w:szCs w:val="28"/>
        </w:rPr>
        <w:t xml:space="preserve"> совмещ</w:t>
      </w:r>
      <w:r w:rsidR="00205ACD">
        <w:rPr>
          <w:szCs w:val="28"/>
        </w:rPr>
        <w:t>ё</w:t>
      </w:r>
      <w:r>
        <w:rPr>
          <w:szCs w:val="28"/>
        </w:rPr>
        <w:t xml:space="preserve">нный культ кесаря и патриарха есть чаемая «симфония», </w:t>
      </w:r>
      <w:r w:rsidR="00205ACD">
        <w:rPr>
          <w:szCs w:val="28"/>
        </w:rPr>
        <w:t>—</w:t>
      </w:r>
      <w:r w:rsidRPr="00D76AD6">
        <w:rPr>
          <w:szCs w:val="28"/>
        </w:rPr>
        <w:t xml:space="preserve"> </w:t>
      </w:r>
      <w:r>
        <w:rPr>
          <w:szCs w:val="28"/>
        </w:rPr>
        <w:t>стол</w:t>
      </w:r>
      <w:r w:rsidR="00CB2CB1">
        <w:rPr>
          <w:szCs w:val="28"/>
        </w:rPr>
        <w:t xml:space="preserve">ь же </w:t>
      </w:r>
      <w:proofErr w:type="spellStart"/>
      <w:r w:rsidR="00CB2CB1">
        <w:rPr>
          <w:szCs w:val="28"/>
        </w:rPr>
        <w:t>пафосно</w:t>
      </w:r>
      <w:proofErr w:type="spellEnd"/>
      <w:r w:rsidR="00CB2CB1">
        <w:rPr>
          <w:szCs w:val="28"/>
        </w:rPr>
        <w:t>, сколь и неверно. Д</w:t>
      </w:r>
      <w:r>
        <w:rPr>
          <w:szCs w:val="28"/>
        </w:rPr>
        <w:t xml:space="preserve">о середины </w:t>
      </w:r>
      <w:r>
        <w:rPr>
          <w:szCs w:val="28"/>
          <w:lang w:val="en-US"/>
        </w:rPr>
        <w:t>XVII</w:t>
      </w:r>
      <w:r>
        <w:rPr>
          <w:szCs w:val="28"/>
        </w:rPr>
        <w:t xml:space="preserve"> века в стране существовала народная теократия. Она возникла после татарского нашествия и была создана усилиями всей русской нации. Произошло это, заметим, вопреки государственному вассалитету князей перед ханами. Скажем ещ</w:t>
      </w:r>
      <w:r w:rsidR="00205ACD">
        <w:rPr>
          <w:szCs w:val="28"/>
        </w:rPr>
        <w:t>ё</w:t>
      </w:r>
      <w:r>
        <w:rPr>
          <w:szCs w:val="28"/>
        </w:rPr>
        <w:t xml:space="preserve"> точнее: в России в этот период развивалось социальное православие. Оно </w:t>
      </w:r>
      <w:r>
        <w:rPr>
          <w:szCs w:val="28"/>
        </w:rPr>
        <w:lastRenderedPageBreak/>
        <w:t>продвигалось энтузиазмом Иосифа Волоцкого и его п</w:t>
      </w:r>
      <w:r w:rsidR="008F07B8">
        <w:rPr>
          <w:szCs w:val="28"/>
        </w:rPr>
        <w:t>оследователей. И дожило до времё</w:t>
      </w:r>
      <w:r>
        <w:rPr>
          <w:szCs w:val="28"/>
        </w:rPr>
        <w:t>н Аввакума и Ивана Неронова. Отголоски этой ситуации наблюдались и в начале ХХ века, вспомним хотя бы протоиерея Сергия Булгакова.</w:t>
      </w:r>
    </w:p>
    <w:p w:rsidR="00A6247C" w:rsidRDefault="00A6247C" w:rsidP="00F23552">
      <w:pPr>
        <w:widowControl w:val="0"/>
        <w:autoSpaceDE w:val="0"/>
        <w:autoSpaceDN w:val="0"/>
        <w:adjustRightInd w:val="0"/>
        <w:spacing w:before="80" w:after="80" w:line="360" w:lineRule="auto"/>
        <w:rPr>
          <w:szCs w:val="28"/>
        </w:rPr>
      </w:pPr>
      <w:r>
        <w:rPr>
          <w:szCs w:val="28"/>
        </w:rPr>
        <w:tab/>
        <w:t xml:space="preserve">Конечно, </w:t>
      </w:r>
      <w:r w:rsidR="00CB2CB1">
        <w:rPr>
          <w:szCs w:val="28"/>
        </w:rPr>
        <w:t>г</w:t>
      </w:r>
      <w:r>
        <w:rPr>
          <w:szCs w:val="28"/>
        </w:rPr>
        <w:t xml:space="preserve">осударство временами стремится навязать Церкви то холопские комплексы, то кодекс коммунизма, то </w:t>
      </w:r>
      <w:proofErr w:type="spellStart"/>
      <w:r>
        <w:rPr>
          <w:szCs w:val="28"/>
        </w:rPr>
        <w:t>веберовский</w:t>
      </w:r>
      <w:proofErr w:type="spellEnd"/>
      <w:r>
        <w:rPr>
          <w:szCs w:val="28"/>
        </w:rPr>
        <w:t xml:space="preserve"> идеал. Но Церковь, как может, противостоит этому нажиму. Стараниями Нила </w:t>
      </w:r>
      <w:proofErr w:type="spellStart"/>
      <w:r>
        <w:rPr>
          <w:szCs w:val="28"/>
        </w:rPr>
        <w:t>Сорского</w:t>
      </w:r>
      <w:proofErr w:type="spellEnd"/>
      <w:r>
        <w:rPr>
          <w:szCs w:val="28"/>
        </w:rPr>
        <w:t xml:space="preserve">, Иосифа Волоцкого, Феодосия Печерского, митрополита Филиппа, патриархов Тихона и Сергия. Период «государственного пленения Церкви», когда она утрачивала автономию, длился </w:t>
      </w:r>
      <w:r w:rsidR="00205ACD">
        <w:rPr>
          <w:szCs w:val="28"/>
        </w:rPr>
        <w:t>со времени</w:t>
      </w:r>
      <w:r>
        <w:rPr>
          <w:szCs w:val="28"/>
        </w:rPr>
        <w:t xml:space="preserve"> Раскола (Реформы) и вплоть до окончания синодального периода в 1917 году. С обер-прокурором Синода вместо патриарха во главе Церкви. Тогда члены церкви и впрямь должны были совмещать Слово Божье со словом кесаря. Они ещ</w:t>
      </w:r>
      <w:r w:rsidR="00205ACD">
        <w:rPr>
          <w:szCs w:val="28"/>
        </w:rPr>
        <w:t>ё</w:t>
      </w:r>
      <w:r>
        <w:rPr>
          <w:szCs w:val="28"/>
        </w:rPr>
        <w:t xml:space="preserve"> не знали, не догадывались, что этот период закончится навсегда.</w:t>
      </w:r>
    </w:p>
    <w:p w:rsidR="00A6247C" w:rsidRDefault="00A6247C" w:rsidP="00F23552">
      <w:pPr>
        <w:widowControl w:val="0"/>
        <w:autoSpaceDE w:val="0"/>
        <w:autoSpaceDN w:val="0"/>
        <w:adjustRightInd w:val="0"/>
        <w:spacing w:before="80" w:after="80" w:line="360" w:lineRule="auto"/>
        <w:rPr>
          <w:szCs w:val="28"/>
        </w:rPr>
      </w:pPr>
      <w:r>
        <w:rPr>
          <w:szCs w:val="28"/>
        </w:rPr>
        <w:tab/>
        <w:t xml:space="preserve">Вначале Церковь была отторгнута большевистской властью от общества. Это означало гибель тысяч священников. Ситуация болезненная и страшная. Она была подретуширована после 1943 года, а репрессии частично прекращены при патриархе Сергии и до конца советского периода. Но, не убив Церковь до конца, власть в начале 90-х забыла про неё на десятилетие. За это время РПЦ выпрямилась и сформировала собственную </w:t>
      </w:r>
      <w:r>
        <w:rPr>
          <w:i/>
          <w:iCs/>
          <w:szCs w:val="28"/>
        </w:rPr>
        <w:t>социальную концепцию</w:t>
      </w:r>
      <w:r>
        <w:rPr>
          <w:szCs w:val="28"/>
        </w:rPr>
        <w:t xml:space="preserve">, </w:t>
      </w:r>
      <w:r>
        <w:rPr>
          <w:i/>
          <w:iCs/>
          <w:szCs w:val="28"/>
        </w:rPr>
        <w:t>не имеющую ничего общего с господствующим в официальных кругах социал-дарвинизмом</w:t>
      </w:r>
      <w:r>
        <w:rPr>
          <w:szCs w:val="28"/>
        </w:rPr>
        <w:t>, законами джунглей и обществом борьбы всех против всех.</w:t>
      </w:r>
    </w:p>
    <w:p w:rsidR="00A6247C" w:rsidRDefault="00A6247C" w:rsidP="00F23552">
      <w:pPr>
        <w:widowControl w:val="0"/>
        <w:autoSpaceDE w:val="0"/>
        <w:autoSpaceDN w:val="0"/>
        <w:adjustRightInd w:val="0"/>
        <w:spacing w:before="80" w:after="80" w:line="360" w:lineRule="auto"/>
        <w:rPr>
          <w:szCs w:val="28"/>
        </w:rPr>
      </w:pPr>
      <w:r>
        <w:rPr>
          <w:szCs w:val="28"/>
        </w:rPr>
        <w:tab/>
        <w:t xml:space="preserve">Церковь </w:t>
      </w:r>
      <w:r w:rsidR="00CB2CB1">
        <w:rPr>
          <w:szCs w:val="28"/>
        </w:rPr>
        <w:t>фактически</w:t>
      </w:r>
      <w:r>
        <w:rPr>
          <w:szCs w:val="28"/>
        </w:rPr>
        <w:t xml:space="preserve"> сто</w:t>
      </w:r>
      <w:r w:rsidR="00CB2CB1">
        <w:rPr>
          <w:szCs w:val="28"/>
        </w:rPr>
        <w:t>ит</w:t>
      </w:r>
      <w:r>
        <w:rPr>
          <w:szCs w:val="28"/>
        </w:rPr>
        <w:t xml:space="preserve"> на защите социального государства. Тем не менее сегодня, упоминая о социал-демократии в кругу политологов, бывает непросто объяснить, что речь вовсе не обязательно должна идти о Ленине и Сталине. В той же Германии, кстати, феномен социальной церкви, социального христианства воспринимается куда легче и привычнее.</w:t>
      </w:r>
    </w:p>
    <w:p w:rsidR="00A6247C" w:rsidRDefault="00A6247C" w:rsidP="00F23552">
      <w:pPr>
        <w:widowControl w:val="0"/>
        <w:autoSpaceDE w:val="0"/>
        <w:autoSpaceDN w:val="0"/>
        <w:adjustRightInd w:val="0"/>
        <w:spacing w:before="80" w:after="80" w:line="360" w:lineRule="auto"/>
        <w:rPr>
          <w:szCs w:val="28"/>
        </w:rPr>
      </w:pPr>
      <w:r>
        <w:rPr>
          <w:szCs w:val="28"/>
        </w:rPr>
        <w:tab/>
        <w:t xml:space="preserve">Но ситуацию надо менять. Не выйдя за рамки порочной </w:t>
      </w:r>
      <w:r>
        <w:rPr>
          <w:szCs w:val="28"/>
        </w:rPr>
        <w:lastRenderedPageBreak/>
        <w:t>объяснительно</w:t>
      </w:r>
      <w:r w:rsidR="00357FBF">
        <w:rPr>
          <w:szCs w:val="28"/>
        </w:rPr>
        <w:t>й модели, нельзя двигаться вперё</w:t>
      </w:r>
      <w:r>
        <w:rPr>
          <w:szCs w:val="28"/>
        </w:rPr>
        <w:t>д. Прич</w:t>
      </w:r>
      <w:r w:rsidR="00205ACD">
        <w:rPr>
          <w:szCs w:val="28"/>
        </w:rPr>
        <w:t>ё</w:t>
      </w:r>
      <w:r>
        <w:rPr>
          <w:szCs w:val="28"/>
        </w:rPr>
        <w:t>м прекрасные условия для этого шага сложились именно сегодня. Со врем</w:t>
      </w:r>
      <w:r w:rsidR="00205ACD">
        <w:rPr>
          <w:szCs w:val="28"/>
        </w:rPr>
        <w:t>ё</w:t>
      </w:r>
      <w:r>
        <w:rPr>
          <w:szCs w:val="28"/>
        </w:rPr>
        <w:t xml:space="preserve">н господства </w:t>
      </w:r>
      <w:proofErr w:type="spellStart"/>
      <w:r>
        <w:rPr>
          <w:szCs w:val="28"/>
        </w:rPr>
        <w:t>госатеизма</w:t>
      </w:r>
      <w:proofErr w:type="spellEnd"/>
      <w:r>
        <w:rPr>
          <w:szCs w:val="28"/>
        </w:rPr>
        <w:t xml:space="preserve"> Церковь впервые оказалась свободна. Насильно закрепощать е</w:t>
      </w:r>
      <w:r w:rsidR="00205ACD">
        <w:rPr>
          <w:szCs w:val="28"/>
        </w:rPr>
        <w:t>ё</w:t>
      </w:r>
      <w:r>
        <w:rPr>
          <w:szCs w:val="28"/>
        </w:rPr>
        <w:t xml:space="preserve"> пока никто не пытается: у государства и так хватает «непрофильных активов» вроде </w:t>
      </w:r>
      <w:r w:rsidR="00205ACD">
        <w:rPr>
          <w:szCs w:val="28"/>
        </w:rPr>
        <w:t>«</w:t>
      </w:r>
      <w:proofErr w:type="spellStart"/>
      <w:r>
        <w:rPr>
          <w:szCs w:val="28"/>
        </w:rPr>
        <w:t>социалки</w:t>
      </w:r>
      <w:proofErr w:type="spellEnd"/>
      <w:r w:rsidR="00205ACD">
        <w:rPr>
          <w:szCs w:val="28"/>
        </w:rPr>
        <w:t>»</w:t>
      </w:r>
      <w:r>
        <w:rPr>
          <w:szCs w:val="28"/>
        </w:rPr>
        <w:t>, пенсионеров, фундаментальной науки и проч. А вот намерение вытолкнуть РПЦ из пространства общественных диск</w:t>
      </w:r>
      <w:r w:rsidR="00357FBF">
        <w:rPr>
          <w:szCs w:val="28"/>
        </w:rPr>
        <w:t>уссий прослеживается вполне отчё</w:t>
      </w:r>
      <w:r>
        <w:rPr>
          <w:szCs w:val="28"/>
        </w:rPr>
        <w:t>тливо со стороны либеральной части политической элиты. Стандартный вопрос римской Фемиды «Кому выгодно?» читатель задаст себе сам. Мы лишь подчеркн</w:t>
      </w:r>
      <w:r w:rsidR="00205ACD">
        <w:rPr>
          <w:szCs w:val="28"/>
        </w:rPr>
        <w:t>ё</w:t>
      </w:r>
      <w:r>
        <w:rPr>
          <w:szCs w:val="28"/>
        </w:rPr>
        <w:t xml:space="preserve">м, что попытки эти явно запоздалые: православные в России уже оформились в мощную социальную группу, голос которой </w:t>
      </w:r>
      <w:r w:rsidR="00CB2CB1">
        <w:rPr>
          <w:szCs w:val="28"/>
        </w:rPr>
        <w:t xml:space="preserve">можно </w:t>
      </w:r>
      <w:r>
        <w:rPr>
          <w:szCs w:val="28"/>
        </w:rPr>
        <w:t xml:space="preserve">заглушить </w:t>
      </w:r>
      <w:r w:rsidR="00CB2CB1">
        <w:rPr>
          <w:szCs w:val="28"/>
        </w:rPr>
        <w:t>только возвратом к прямым репрессиям</w:t>
      </w:r>
      <w:r>
        <w:rPr>
          <w:szCs w:val="28"/>
        </w:rPr>
        <w:t>.</w:t>
      </w:r>
    </w:p>
    <w:p w:rsidR="00A6247C" w:rsidRDefault="00A6247C" w:rsidP="00F23552">
      <w:pPr>
        <w:widowControl w:val="0"/>
        <w:autoSpaceDE w:val="0"/>
        <w:autoSpaceDN w:val="0"/>
        <w:adjustRightInd w:val="0"/>
        <w:spacing w:before="80" w:after="80" w:line="360" w:lineRule="auto"/>
        <w:rPr>
          <w:szCs w:val="28"/>
        </w:rPr>
      </w:pPr>
      <w:r>
        <w:rPr>
          <w:szCs w:val="28"/>
        </w:rPr>
        <w:tab/>
        <w:t xml:space="preserve">Повторим главное: Церковь в </w:t>
      </w:r>
      <w:proofErr w:type="spellStart"/>
      <w:r>
        <w:rPr>
          <w:szCs w:val="28"/>
        </w:rPr>
        <w:t>посткоммунистический</w:t>
      </w:r>
      <w:proofErr w:type="spellEnd"/>
      <w:r>
        <w:rPr>
          <w:szCs w:val="28"/>
        </w:rPr>
        <w:t xml:space="preserve"> период была и оста</w:t>
      </w:r>
      <w:r w:rsidR="008E0A71">
        <w:rPr>
          <w:szCs w:val="28"/>
        </w:rPr>
        <w:t>ё</w:t>
      </w:r>
      <w:r>
        <w:rPr>
          <w:szCs w:val="28"/>
        </w:rPr>
        <w:t>тся автономной. Именно поэтому она не имеет не малейших резонов поддерживать систему денежного феодализма</w:t>
      </w:r>
      <w:r w:rsidR="004C51DE">
        <w:rPr>
          <w:szCs w:val="28"/>
        </w:rPr>
        <w:t>, экономику «ссудного процента»</w:t>
      </w:r>
      <w:r>
        <w:rPr>
          <w:szCs w:val="28"/>
        </w:rPr>
        <w:t xml:space="preserve"> и соответствующую ей мальтузианскую идеологию, которую навязывают </w:t>
      </w:r>
      <w:proofErr w:type="spellStart"/>
      <w:r>
        <w:rPr>
          <w:szCs w:val="28"/>
        </w:rPr>
        <w:t>креативные</w:t>
      </w:r>
      <w:proofErr w:type="spellEnd"/>
      <w:r>
        <w:rPr>
          <w:szCs w:val="28"/>
        </w:rPr>
        <w:t xml:space="preserve"> менеджеры.</w:t>
      </w:r>
    </w:p>
    <w:p w:rsidR="00A6247C" w:rsidRDefault="00A6247C" w:rsidP="00F23552">
      <w:pPr>
        <w:widowControl w:val="0"/>
        <w:autoSpaceDE w:val="0"/>
        <w:autoSpaceDN w:val="0"/>
        <w:adjustRightInd w:val="0"/>
        <w:spacing w:before="80" w:after="80" w:line="360" w:lineRule="auto"/>
        <w:rPr>
          <w:szCs w:val="28"/>
        </w:rPr>
      </w:pPr>
      <w:r>
        <w:rPr>
          <w:szCs w:val="28"/>
        </w:rPr>
        <w:tab/>
        <w:t xml:space="preserve">Церковь сама по себе. Она принадлежит только Господу и истории. Поэтому попытки искусственно отделить социальное служение и милосердие от духа Святого Писания тщетны. Они лишь выдают попытки </w:t>
      </w:r>
      <w:r w:rsidR="004C51DE">
        <w:rPr>
          <w:szCs w:val="28"/>
        </w:rPr>
        <w:t>либеральных</w:t>
      </w:r>
      <w:r>
        <w:rPr>
          <w:szCs w:val="28"/>
        </w:rPr>
        <w:t xml:space="preserve"> идеологов соблазнить православных верующих холодным сиянием </w:t>
      </w:r>
      <w:proofErr w:type="spellStart"/>
      <w:r>
        <w:rPr>
          <w:szCs w:val="28"/>
        </w:rPr>
        <w:t>неоязыческих</w:t>
      </w:r>
      <w:proofErr w:type="spellEnd"/>
      <w:r>
        <w:rPr>
          <w:szCs w:val="28"/>
        </w:rPr>
        <w:t xml:space="preserve"> культов. Напрасный труд. </w:t>
      </w:r>
      <w:r w:rsidR="004C51DE">
        <w:rPr>
          <w:szCs w:val="28"/>
        </w:rPr>
        <w:t xml:space="preserve">Искусственно создаваемое </w:t>
      </w:r>
      <w:proofErr w:type="spellStart"/>
      <w:r w:rsidR="004C51DE">
        <w:rPr>
          <w:szCs w:val="28"/>
        </w:rPr>
        <w:t>гламурное</w:t>
      </w:r>
      <w:proofErr w:type="spellEnd"/>
      <w:r w:rsidR="004C51DE">
        <w:rPr>
          <w:szCs w:val="28"/>
        </w:rPr>
        <w:t xml:space="preserve"> православие обречено</w:t>
      </w:r>
      <w:r>
        <w:rPr>
          <w:szCs w:val="28"/>
        </w:rPr>
        <w:t xml:space="preserve">. Сочувствие, солидарность, справедливость, взаимопомощь, любовь к униженным (на их языке </w:t>
      </w:r>
      <w:r w:rsidR="00B914A9">
        <w:rPr>
          <w:szCs w:val="28"/>
        </w:rPr>
        <w:t>—</w:t>
      </w:r>
      <w:r w:rsidRPr="00D76AD6">
        <w:rPr>
          <w:szCs w:val="28"/>
        </w:rPr>
        <w:t xml:space="preserve"> </w:t>
      </w:r>
      <w:r>
        <w:rPr>
          <w:szCs w:val="28"/>
        </w:rPr>
        <w:t>к «аутсайдерам» и «лохам») не просто сочетаются с церковностью. Они необходимы для истинного поклонения Христу в духе и истине.</w:t>
      </w:r>
    </w:p>
    <w:p w:rsidR="00A6247C" w:rsidRDefault="00A6247C" w:rsidP="00F23552">
      <w:pPr>
        <w:widowControl w:val="0"/>
        <w:autoSpaceDE w:val="0"/>
        <w:autoSpaceDN w:val="0"/>
        <w:adjustRightInd w:val="0"/>
        <w:spacing w:before="80" w:after="80" w:line="360" w:lineRule="auto"/>
        <w:rPr>
          <w:szCs w:val="28"/>
        </w:rPr>
      </w:pPr>
    </w:p>
    <w:p w:rsidR="00C87B7B" w:rsidRDefault="00C87B7B" w:rsidP="00F23552">
      <w:pPr>
        <w:spacing w:after="200" w:line="360" w:lineRule="auto"/>
        <w:jc w:val="left"/>
        <w:rPr>
          <w:rFonts w:ascii="Times New Roman CYR" w:hAnsi="Times New Roman CYR" w:cs="Times New Roman CYR"/>
          <w:b/>
          <w:bCs/>
          <w:szCs w:val="28"/>
        </w:rPr>
      </w:pPr>
      <w:r>
        <w:rPr>
          <w:rFonts w:ascii="Times New Roman CYR" w:hAnsi="Times New Roman CYR" w:cs="Times New Roman CYR"/>
          <w:b/>
          <w:bCs/>
          <w:szCs w:val="28"/>
        </w:rPr>
        <w:br w:type="page"/>
      </w:r>
    </w:p>
    <w:p w:rsidR="00A6247C" w:rsidRDefault="00A6247C" w:rsidP="00F23552">
      <w:pPr>
        <w:autoSpaceDE w:val="0"/>
        <w:autoSpaceDN w:val="0"/>
        <w:adjustRightInd w:val="0"/>
        <w:spacing w:line="360" w:lineRule="auto"/>
        <w:rPr>
          <w:rFonts w:ascii="Times New Roman CYR" w:hAnsi="Times New Roman CYR" w:cs="Times New Roman CYR"/>
          <w:b/>
          <w:bCs/>
          <w:szCs w:val="28"/>
        </w:rPr>
      </w:pPr>
      <w:r>
        <w:rPr>
          <w:rFonts w:ascii="Times New Roman CYR" w:hAnsi="Times New Roman CYR" w:cs="Times New Roman CYR"/>
          <w:b/>
          <w:bCs/>
          <w:szCs w:val="28"/>
        </w:rPr>
        <w:lastRenderedPageBreak/>
        <w:t>ПОЛИТИЧЕСКАЯ ЭСХАТОЛОГИЯ В ПОСТСЕКУЛЯРНОЙ СОВРЕМЕННОСТИ</w:t>
      </w:r>
    </w:p>
    <w:p w:rsidR="00A6247C" w:rsidRDefault="00A6247C" w:rsidP="00F23552">
      <w:pPr>
        <w:spacing w:line="360" w:lineRule="auto"/>
        <w:ind w:firstLine="708"/>
      </w:pPr>
    </w:p>
    <w:p w:rsidR="00A6247C" w:rsidRDefault="00A6247C" w:rsidP="00F23552">
      <w:pPr>
        <w:spacing w:line="360" w:lineRule="auto"/>
      </w:pPr>
      <w:r>
        <w:t xml:space="preserve">Сползание современного неолиберализма к открытым формам неонацизма можно считать свершившимся фактом. Правда, глобальные элиты проводят этот курс чужими руками </w:t>
      </w:r>
      <w:r w:rsidR="0073197D">
        <w:t>—</w:t>
      </w:r>
      <w:r>
        <w:t xml:space="preserve"> то исламских фундаменталистов,</w:t>
      </w:r>
      <w:r w:rsidR="00C87B7B">
        <w:t xml:space="preserve"> </w:t>
      </w:r>
      <w:r>
        <w:t>то</w:t>
      </w:r>
      <w:r w:rsidR="00C87B7B">
        <w:t xml:space="preserve"> </w:t>
      </w:r>
      <w:r>
        <w:t xml:space="preserve">киевского правительства, </w:t>
      </w:r>
      <w:r w:rsidR="0073197D">
        <w:t>—</w:t>
      </w:r>
      <w:r>
        <w:t xml:space="preserve"> но результаты и характер такой политики не зависят от наличия и количества посредников. Цели и средства очевидны, а теоретическое обоснование более чем показательно.</w:t>
      </w:r>
    </w:p>
    <w:p w:rsidR="00A6247C" w:rsidRDefault="00A6247C" w:rsidP="00F23552">
      <w:pPr>
        <w:spacing w:line="360" w:lineRule="auto"/>
        <w:ind w:firstLine="708"/>
      </w:pPr>
      <w:r>
        <w:t>Ультраправый, фашистский крен в мировой политике замечают многие. Только либеральная интеллигенция, представляющая собой в России довольно сплоч</w:t>
      </w:r>
      <w:r w:rsidR="00B3446E">
        <w:t>ё</w:t>
      </w:r>
      <w:r>
        <w:t>нную, хотя и сравнительно небольшую группу влияния с удивительной настойчивостью отрицает очевидное. Оторванные ноги донецких детей представители этой субкультуры продолжают списывать на усилия «пропагандистской машины российского режима», использование кассетных</w:t>
      </w:r>
      <w:r w:rsidR="00C87B7B">
        <w:t xml:space="preserve"> </w:t>
      </w:r>
      <w:r>
        <w:t>и фосфорных бомб и определение жителей Донецка и Луганска как «</w:t>
      </w:r>
      <w:proofErr w:type="spellStart"/>
      <w:r>
        <w:t>недолюдей</w:t>
      </w:r>
      <w:proofErr w:type="spellEnd"/>
      <w:r>
        <w:t>» (выражение Арсения Яценюка) и насекомых («</w:t>
      </w:r>
      <w:proofErr w:type="spellStart"/>
      <w:r>
        <w:t>колорадов</w:t>
      </w:r>
      <w:proofErr w:type="spellEnd"/>
      <w:r>
        <w:t>») предпочитают считать «сдержанным поведением».</w:t>
      </w:r>
      <w:r w:rsidR="00C87B7B">
        <w:t xml:space="preserve"> </w:t>
      </w:r>
    </w:p>
    <w:p w:rsidR="00A6247C" w:rsidRDefault="00A6247C" w:rsidP="00F23552">
      <w:pPr>
        <w:spacing w:line="360" w:lineRule="auto"/>
        <w:ind w:firstLine="708"/>
      </w:pPr>
      <w:r>
        <w:t>В лице российских защитников геноцида киевской власти мы имеем представителей особого мировоззрения. Его можно назвать политической эсхатологией. В пределе это мировоззрение исходит из существования некоего абсолютного зла, против которого все средства хороши.</w:t>
      </w:r>
      <w:r w:rsidR="00C87B7B">
        <w:t xml:space="preserve"> </w:t>
      </w:r>
      <w:r>
        <w:t xml:space="preserve">Абсолютное зло с точки зрения носителя такой идеологии </w:t>
      </w:r>
      <w:r w:rsidR="00B3446E">
        <w:t>—</w:t>
      </w:r>
      <w:r>
        <w:t xml:space="preserve"> это, например, «</w:t>
      </w:r>
      <w:proofErr w:type="spellStart"/>
      <w:r>
        <w:t>пророссийский</w:t>
      </w:r>
      <w:proofErr w:type="spellEnd"/>
      <w:r>
        <w:t xml:space="preserve"> сепаратизм», «путинский режим», а то и просто русски</w:t>
      </w:r>
      <w:r w:rsidR="00357FBF">
        <w:t>е как национальная группа. Причё</w:t>
      </w:r>
      <w:r>
        <w:t xml:space="preserve">м принадлежность к «абсолютному злу» </w:t>
      </w:r>
      <w:r w:rsidR="00B3446E">
        <w:t>—</w:t>
      </w:r>
      <w:r>
        <w:t xml:space="preserve"> </w:t>
      </w:r>
      <w:proofErr w:type="spellStart"/>
      <w:r>
        <w:t>неверифицируемая</w:t>
      </w:r>
      <w:proofErr w:type="spellEnd"/>
      <w:r>
        <w:t xml:space="preserve"> категория. Она определяется не по конкретным поступкам (кто бомбит мирных жителей?), а чисто метафизически: зло </w:t>
      </w:r>
      <w:r w:rsidR="00B3446E">
        <w:t>—</w:t>
      </w:r>
      <w:r>
        <w:t xml:space="preserve"> потому что зло, потому что «вне истории» </w:t>
      </w:r>
      <w:r w:rsidR="00B3446E">
        <w:t xml:space="preserve">— и больше </w:t>
      </w:r>
      <w:proofErr w:type="spellStart"/>
      <w:r w:rsidR="00B3446E">
        <w:t>ни</w:t>
      </w:r>
      <w:r>
        <w:t>почему</w:t>
      </w:r>
      <w:proofErr w:type="spellEnd"/>
      <w:r>
        <w:t xml:space="preserve">. </w:t>
      </w:r>
    </w:p>
    <w:p w:rsidR="00A6247C" w:rsidRDefault="00A6247C" w:rsidP="00F23552">
      <w:pPr>
        <w:spacing w:line="360" w:lineRule="auto"/>
        <w:ind w:firstLine="708"/>
      </w:pPr>
      <w:r>
        <w:t xml:space="preserve">Иногда представители </w:t>
      </w:r>
      <w:r w:rsidR="00357FBF">
        <w:t>э</w:t>
      </w:r>
      <w:r>
        <w:t xml:space="preserve">того эсхатологического «вероучения» говорят, что поддержкой </w:t>
      </w:r>
      <w:proofErr w:type="spellStart"/>
      <w:r>
        <w:t>донецко-луганского</w:t>
      </w:r>
      <w:proofErr w:type="spellEnd"/>
      <w:r>
        <w:t xml:space="preserve"> сепаратизма российские власти как бы </w:t>
      </w:r>
      <w:r>
        <w:lastRenderedPageBreak/>
        <w:t xml:space="preserve">предопределили дальнейшее развитие событий и дали Киеву индульгенцию на применение любых методов войны. Но те же самые люди отказываются признать, что на Майдане использование боевиков и никем не скрываемый </w:t>
      </w:r>
      <w:r w:rsidR="00B3446E">
        <w:t xml:space="preserve">американский след точно так же </w:t>
      </w:r>
      <w:r>
        <w:t>предопределили и появление жертв в ходе январских событий</w:t>
      </w:r>
      <w:r w:rsidR="00EA4690">
        <w:t xml:space="preserve"> 2014 года</w:t>
      </w:r>
      <w:r>
        <w:t xml:space="preserve">. И уже ответом на это в силу экономических и языковых причин стал взрыв так называемого сепаратизма, а вернее, </w:t>
      </w:r>
      <w:r w:rsidR="007871CE">
        <w:t>ирредентизма</w:t>
      </w:r>
      <w:r>
        <w:t>.</w:t>
      </w:r>
    </w:p>
    <w:p w:rsidR="00A6247C" w:rsidRDefault="00A6247C" w:rsidP="00F23552">
      <w:pPr>
        <w:spacing w:line="360" w:lineRule="auto"/>
        <w:ind w:firstLine="708"/>
      </w:pPr>
      <w:r>
        <w:t>При прочих равных, как говорят математики</w:t>
      </w:r>
      <w:r w:rsidR="00B3446E">
        <w:t>,</w:t>
      </w:r>
      <w:r>
        <w:t xml:space="preserve"> </w:t>
      </w:r>
      <w:r w:rsidR="00B3446E">
        <w:t>а</w:t>
      </w:r>
      <w:r>
        <w:t xml:space="preserve"> в данном случае</w:t>
      </w:r>
      <w:r w:rsidR="00B3446E">
        <w:t xml:space="preserve"> —</w:t>
      </w:r>
      <w:r>
        <w:t xml:space="preserve"> при одинаковой </w:t>
      </w:r>
      <w:proofErr w:type="spellStart"/>
      <w:r>
        <w:t>неконстуционности</w:t>
      </w:r>
      <w:proofErr w:type="spellEnd"/>
      <w:r>
        <w:t xml:space="preserve"> киевского и донецкого «майданов» (тем более что второй был реакцией и, значит, по той же логике, был «предопредел</w:t>
      </w:r>
      <w:r w:rsidR="00B3446E">
        <w:t>ё</w:t>
      </w:r>
      <w:r>
        <w:t xml:space="preserve">н» первым) </w:t>
      </w:r>
      <w:r w:rsidR="00B3446E">
        <w:t>—</w:t>
      </w:r>
      <w:r w:rsidR="00C87B7B">
        <w:t xml:space="preserve"> </w:t>
      </w:r>
      <w:r>
        <w:t>подавление одним майданом другого трудно считать восстан</w:t>
      </w:r>
      <w:r w:rsidR="000A6A6C">
        <w:t xml:space="preserve">овлением порядка и законности. </w:t>
      </w:r>
      <w:r>
        <w:t>Иными словами, отсч</w:t>
      </w:r>
      <w:r w:rsidR="000A6A6C">
        <w:t>ё</w:t>
      </w:r>
      <w:r>
        <w:t>т причинно-следственной цепочки в рамках политической эсхатологии вед</w:t>
      </w:r>
      <w:r w:rsidR="000A6A6C">
        <w:t>ё</w:t>
      </w:r>
      <w:r>
        <w:t xml:space="preserve">тся </w:t>
      </w:r>
      <w:r w:rsidR="000A6A6C">
        <w:t>от</w:t>
      </w:r>
      <w:r>
        <w:t xml:space="preserve"> произвольно взятой, удобной точки. Системный взгляд на события отвергается вместе с моральными критериями. </w:t>
      </w:r>
    </w:p>
    <w:p w:rsidR="00A6247C" w:rsidRDefault="00A6247C" w:rsidP="00F23552">
      <w:pPr>
        <w:spacing w:line="360" w:lineRule="auto"/>
        <w:ind w:firstLine="708"/>
      </w:pPr>
      <w:r>
        <w:t xml:space="preserve">В сущности, данная ситуация </w:t>
      </w:r>
      <w:r w:rsidR="000A6A6C">
        <w:t>—</w:t>
      </w:r>
      <w:r>
        <w:t xml:space="preserve"> не что иное, как релятивистский подход к моральным критериям в политике.</w:t>
      </w:r>
    </w:p>
    <w:p w:rsidR="00A6247C" w:rsidRDefault="000A6A6C" w:rsidP="00F23552">
      <w:pPr>
        <w:spacing w:line="360" w:lineRule="auto"/>
        <w:ind w:firstLine="708"/>
      </w:pPr>
      <w:r>
        <w:t xml:space="preserve">Утрата </w:t>
      </w:r>
      <w:r w:rsidR="00A6247C">
        <w:t xml:space="preserve">морально-нравственных ориентиров, вполне вероятно, незаметна для носителей этой идеологии. Но каждому, кто подходит к проблеме аналитически, понятно, что упорное нежелание представителей компрадорской прослойки называть кошку кошкой </w:t>
      </w:r>
      <w:r>
        <w:t>—</w:t>
      </w:r>
      <w:r w:rsidR="00A6247C">
        <w:t xml:space="preserve"> не дань пресловутой политкорректности, а то, что в рамках западной политологии принято называть «борьбой </w:t>
      </w:r>
      <w:proofErr w:type="spellStart"/>
      <w:r w:rsidR="00A6247C">
        <w:t>дискурсов</w:t>
      </w:r>
      <w:proofErr w:type="spellEnd"/>
      <w:r w:rsidR="00A6247C">
        <w:t>» (термин Дж. Холла).</w:t>
      </w:r>
      <w:r w:rsidR="00C87B7B">
        <w:t xml:space="preserve"> </w:t>
      </w:r>
      <w:r w:rsidR="00A6247C">
        <w:t>Любой дискурс охраняет свои границы. Поэтому он устроен таким образом, что, приняв тот или иной дискурсивный формат, его носителю очень трудно выйти за установленные рамки. В случае такой попытки на</w:t>
      </w:r>
      <w:r w:rsidR="00357FBF">
        <w:t>ступает когнитивный диссонанс, чего</w:t>
      </w:r>
      <w:r w:rsidR="00A6247C">
        <w:t xml:space="preserve"> носитель дискурса инстинктивно старается избежать как болезненного, проблемного, «непродуктивного» состояния. Проще говоря, возникает мировоззренческий кризис.</w:t>
      </w:r>
      <w:r w:rsidR="00C87B7B">
        <w:t xml:space="preserve"> </w:t>
      </w:r>
    </w:p>
    <w:p w:rsidR="00A6247C" w:rsidRPr="00844691" w:rsidRDefault="00A6247C" w:rsidP="00F23552">
      <w:pPr>
        <w:tabs>
          <w:tab w:val="left" w:pos="709"/>
        </w:tabs>
        <w:suppressAutoHyphens/>
        <w:spacing w:line="360" w:lineRule="auto"/>
        <w:rPr>
          <w:b/>
        </w:rPr>
      </w:pPr>
      <w:r w:rsidRPr="003972A2">
        <w:lastRenderedPageBreak/>
        <w:tab/>
      </w:r>
      <w:r>
        <w:t xml:space="preserve">Это одна из причин, </w:t>
      </w:r>
      <w:r w:rsidR="000A6A6C">
        <w:t>п</w:t>
      </w:r>
      <w:r>
        <w:t xml:space="preserve">о которой среднестатистический представитель </w:t>
      </w:r>
      <w:r w:rsidR="00C539FB">
        <w:t>либеральной</w:t>
      </w:r>
      <w:r>
        <w:t xml:space="preserve"> части гуманитарной прослойки использует то, что философы называли «хитростью разума». Он придумывает десятки лазеек, позволяющих обойти очевидный разрыв между теорией и фактами.</w:t>
      </w:r>
      <w:r w:rsidR="00C87B7B">
        <w:t xml:space="preserve"> </w:t>
      </w:r>
      <w:r>
        <w:t xml:space="preserve">Например, известный в России художник и публицист Максим Кантор, ранее придерживавшийся левых взглядов, в оценке украинских событий вольно или невольно прибегает к правой политической оптике. </w:t>
      </w:r>
      <w:r w:rsidRPr="001867C7">
        <w:t>В статье «Скифы в банке» он утверждает: «Те, кто порицал украинских</w:t>
      </w:r>
      <w:r>
        <w:t xml:space="preserve"> </w:t>
      </w:r>
      <w:proofErr w:type="spellStart"/>
      <w:r>
        <w:t>бандеровцев</w:t>
      </w:r>
      <w:proofErr w:type="spellEnd"/>
      <w:r>
        <w:t xml:space="preserve"> и требовал введения войск для спасения русского населения, отнюдь не были интернационалистами»</w:t>
      </w:r>
      <w:r>
        <w:rPr>
          <w:rStyle w:val="a6"/>
        </w:rPr>
        <w:footnoteReference w:id="18"/>
      </w:r>
      <w:r w:rsidRPr="00FA5918">
        <w:t xml:space="preserve">. </w:t>
      </w:r>
    </w:p>
    <w:p w:rsidR="00A6247C" w:rsidRPr="00891376" w:rsidRDefault="00A6247C" w:rsidP="00F23552">
      <w:pPr>
        <w:spacing w:line="360" w:lineRule="auto"/>
        <w:ind w:firstLine="708"/>
      </w:pPr>
      <w:r>
        <w:t>Строго говоря, неясно, почему спасение русского населения должно исключать чувство национальной общности. Консолидация русской диаспоры на Украине происходит отнюдь не за сч</w:t>
      </w:r>
      <w:r w:rsidR="000A6A6C">
        <w:t>ё</w:t>
      </w:r>
      <w:r>
        <w:t xml:space="preserve">т подавления или нарушения прав украинского большинства. Это не та ситуация, когда выбор «своего», национально близкого, осуществляется во вред «чужому». Да и гибнущим под бомбами горожанам не так уж важно, каковы мотивы их </w:t>
      </w:r>
      <w:r w:rsidRPr="00891376">
        <w:t xml:space="preserve">спасения, не говоря уже о том, что среди них есть и этнические украинцы. </w:t>
      </w:r>
    </w:p>
    <w:p w:rsidR="00A6247C" w:rsidRPr="00891376" w:rsidRDefault="00A6247C" w:rsidP="00F23552">
      <w:pPr>
        <w:autoSpaceDE w:val="0"/>
        <w:autoSpaceDN w:val="0"/>
        <w:adjustRightInd w:val="0"/>
        <w:spacing w:line="360" w:lineRule="auto"/>
        <w:ind w:firstLine="708"/>
      </w:pPr>
      <w:r w:rsidRPr="00891376">
        <w:rPr>
          <w:rFonts w:ascii="Times New Roman CYR" w:hAnsi="Times New Roman CYR" w:cs="Times New Roman CYR"/>
          <w:bCs/>
          <w:szCs w:val="28"/>
        </w:rPr>
        <w:t xml:space="preserve">Чтобы верить в целесообразность и оправданность таких действий, нужно обладать особым сознанием. </w:t>
      </w:r>
      <w:proofErr w:type="spellStart"/>
      <w:r w:rsidRPr="00891376">
        <w:rPr>
          <w:rFonts w:ascii="Times New Roman CYR" w:hAnsi="Times New Roman CYR" w:cs="Times New Roman CYR"/>
          <w:bCs/>
          <w:szCs w:val="28"/>
        </w:rPr>
        <w:t>Секулярным</w:t>
      </w:r>
      <w:proofErr w:type="spellEnd"/>
      <w:r w:rsidRPr="00891376">
        <w:rPr>
          <w:rFonts w:ascii="Times New Roman CYR" w:hAnsi="Times New Roman CYR" w:cs="Times New Roman CYR"/>
          <w:bCs/>
          <w:szCs w:val="28"/>
        </w:rPr>
        <w:t xml:space="preserve"> на уровне символов и содержания, но религиозным по своей мотивации. Разумеется, внешний религиозный компонент такого сознания не имеет ничего общего с христианством, он гораздо ближе к гностицизму. </w:t>
      </w:r>
    </w:p>
    <w:p w:rsidR="00A6247C" w:rsidRDefault="00A6247C" w:rsidP="00F23552">
      <w:pPr>
        <w:spacing w:line="360" w:lineRule="auto"/>
        <w:ind w:firstLine="708"/>
      </w:pPr>
      <w:r>
        <w:t xml:space="preserve">Автор «Скифов в банке» не замечает откровенно неонацистских установок украинской власти и корит неравнодушных людей в России за недостаток интернационализма. Условный нарушитель паспортного режима виновнее серийного убийцы? Типичный пример, когда полнота дискурса важнее морали. В данном случае </w:t>
      </w:r>
      <w:r w:rsidR="004F08F5">
        <w:t>—</w:t>
      </w:r>
      <w:r>
        <w:t xml:space="preserve"> полнота «левого» дискурса, если понимать</w:t>
      </w:r>
      <w:r w:rsidR="00C87B7B">
        <w:t xml:space="preserve"> </w:t>
      </w:r>
      <w:r>
        <w:t>его так, как понимае</w:t>
      </w:r>
      <w:r w:rsidR="004F08F5">
        <w:t xml:space="preserve">т автор: «Те, кто считает себя </w:t>
      </w:r>
      <w:r w:rsidR="004F08F5" w:rsidRPr="004F08F5">
        <w:t>“</w:t>
      </w:r>
      <w:r>
        <w:t>левыми</w:t>
      </w:r>
      <w:r w:rsidR="004F08F5" w:rsidRPr="004F08F5">
        <w:t>”</w:t>
      </w:r>
      <w:r>
        <w:t xml:space="preserve">… </w:t>
      </w:r>
      <w:r>
        <w:lastRenderedPageBreak/>
        <w:t xml:space="preserve">исповедует имперскую доктрину... невозможно одновременно бороться против фашизма и за империю». </w:t>
      </w:r>
    </w:p>
    <w:p w:rsidR="00A6247C" w:rsidRDefault="00A6247C" w:rsidP="00F23552">
      <w:pPr>
        <w:tabs>
          <w:tab w:val="left" w:pos="709"/>
        </w:tabs>
        <w:suppressAutoHyphens/>
        <w:spacing w:line="360" w:lineRule="auto"/>
      </w:pPr>
      <w:r>
        <w:tab/>
        <w:t>В самом ли деле всякой империи противопоказан антифашизм? А как быть, например, с Францией, считающейся одной из стран-победительниц фашизма? Антифашизм французского «Сопротивления» ничуть не помешал Франции оставаться колониальной державой вплоть до середины 1950-х, огн</w:t>
      </w:r>
      <w:r w:rsidR="004F08F5">
        <w:t>ё</w:t>
      </w:r>
      <w:r>
        <w:t>м и мечом удерживая многострадальный Индокитай. Неужели французский антифашизм по этой причине был некондиционным, не той «марки»? А</w:t>
      </w:r>
      <w:r w:rsidR="00C87B7B">
        <w:t xml:space="preserve"> </w:t>
      </w:r>
      <w:r>
        <w:t>СССР? По логике автора «Скифов», Советский Союз не имел права сопротивляться нацист</w:t>
      </w:r>
      <w:r w:rsidR="00357FBF">
        <w:t>с</w:t>
      </w:r>
      <w:r>
        <w:t xml:space="preserve">кой германской империи, поскольку… сам был империей. Странная логика. </w:t>
      </w:r>
    </w:p>
    <w:p w:rsidR="00A6247C" w:rsidRDefault="00A6247C" w:rsidP="00F23552">
      <w:pPr>
        <w:tabs>
          <w:tab w:val="left" w:pos="709"/>
        </w:tabs>
        <w:suppressAutoHyphens/>
        <w:spacing w:line="360" w:lineRule="auto"/>
      </w:pPr>
      <w:r>
        <w:tab/>
        <w:t xml:space="preserve">Разгадка, оказывается, в том, что «фашизм — это и есть имперская национальная идея». Разве? А мы-то думали, что фашизм – это расовая теория или любая другая доктрина исключительности, а вовсе не национальные приоритеты в политике. Если бы известные истории империи совсем не имели таких приоритетов, они бы не просуществовали и года. Но национальные интересы и нацизм </w:t>
      </w:r>
      <w:r w:rsidR="00BD45C3">
        <w:t>—</w:t>
      </w:r>
      <w:r>
        <w:t xml:space="preserve"> мягко говоря, не одно и то же.</w:t>
      </w:r>
      <w:r w:rsidR="00C87B7B">
        <w:t xml:space="preserve"> </w:t>
      </w:r>
      <w:r>
        <w:t>Великая Отечественная была с обеих сторон имперской войной, но только с одной, немецкой стороны она была войной этнической. Сталин защищал свою империю, но советские люди при этом защищали свои семьи от массового уничтожения. Так уж совпало. А вот планов проводить геноцид «неполноценных арийцев» точно не было ни у советских солдат, ни у тирана Сталина.</w:t>
      </w:r>
    </w:p>
    <w:p w:rsidR="00A6247C" w:rsidRDefault="00A6247C" w:rsidP="00F23552">
      <w:pPr>
        <w:tabs>
          <w:tab w:val="left" w:pos="709"/>
        </w:tabs>
        <w:suppressAutoHyphens/>
        <w:spacing w:line="360" w:lineRule="auto"/>
      </w:pPr>
      <w:r>
        <w:tab/>
        <w:t xml:space="preserve">Что касается истории с </w:t>
      </w:r>
      <w:proofErr w:type="spellStart"/>
      <w:r>
        <w:t>Новороссией</w:t>
      </w:r>
      <w:proofErr w:type="spellEnd"/>
      <w:r>
        <w:t>, то здесь именно Украина демонстрирует наряду с нацизмом классические имперские комплексы. Вспомним, каковы истоки и логика конфликта. СССР, не имея национальных притязаний, в сво</w:t>
      </w:r>
      <w:r w:rsidR="00947077">
        <w:t>ё</w:t>
      </w:r>
      <w:r>
        <w:t xml:space="preserve"> время «отпустил» советские республики, </w:t>
      </w:r>
      <w:r w:rsidR="00947077">
        <w:t>—</w:t>
      </w:r>
      <w:r>
        <w:t xml:space="preserve"> дал независимость всем, включая Украину. Если угодно, унял свою имперскую гордыню. А вот Украина не отпускает этнических русских </w:t>
      </w:r>
      <w:r w:rsidR="00947077">
        <w:t>—</w:t>
      </w:r>
      <w:r>
        <w:t xml:space="preserve"> кстати, не переселенцев, а коренных жителей Донбасса. </w:t>
      </w:r>
      <w:r w:rsidR="00612932">
        <w:t>Одни стремятся</w:t>
      </w:r>
      <w:r>
        <w:t xml:space="preserve"> вернуть своих. </w:t>
      </w:r>
      <w:r w:rsidR="00612932">
        <w:lastRenderedPageBreak/>
        <w:t>Другие</w:t>
      </w:r>
      <w:r w:rsidR="00F5625B">
        <w:t xml:space="preserve"> </w:t>
      </w:r>
      <w:r>
        <w:t xml:space="preserve">стремятся удержать чужих. Не </w:t>
      </w:r>
      <w:r w:rsidR="00612932">
        <w:t xml:space="preserve">русские не </w:t>
      </w:r>
      <w:r>
        <w:t>хот</w:t>
      </w:r>
      <w:r w:rsidR="00612932">
        <w:t>ят</w:t>
      </w:r>
      <w:r>
        <w:t xml:space="preserve"> русифицировать украинцев, а</w:t>
      </w:r>
      <w:r w:rsidR="00947077">
        <w:t xml:space="preserve"> украинцы хотят украинизировать </w:t>
      </w:r>
      <w:r>
        <w:t xml:space="preserve">русских. Так у какой же из сторон имперская политика сочетается с радикальным </w:t>
      </w:r>
      <w:proofErr w:type="spellStart"/>
      <w:r>
        <w:t>национал-расизмом</w:t>
      </w:r>
      <w:proofErr w:type="spellEnd"/>
      <w:r>
        <w:t>?</w:t>
      </w:r>
      <w:r w:rsidR="00C87B7B">
        <w:t xml:space="preserve"> </w:t>
      </w:r>
    </w:p>
    <w:p w:rsidR="00A6247C" w:rsidRPr="00844691" w:rsidRDefault="00A6247C" w:rsidP="00F23552">
      <w:pPr>
        <w:tabs>
          <w:tab w:val="left" w:pos="709"/>
        </w:tabs>
        <w:suppressAutoHyphens/>
        <w:spacing w:line="360" w:lineRule="auto"/>
        <w:rPr>
          <w:b/>
        </w:rPr>
      </w:pPr>
      <w:r>
        <w:tab/>
        <w:t xml:space="preserve">Вот пример: простые хлопцы из ВСУ пытаются объяснить, зачем они пришли на Восток убивать людей. «На </w:t>
      </w:r>
      <w:proofErr w:type="spellStart"/>
      <w:r>
        <w:t>Луганщине</w:t>
      </w:r>
      <w:proofErr w:type="spellEnd"/>
      <w:r>
        <w:t xml:space="preserve"> у нас случился настоящий переворот. Мы увидели, что девяносто девять и девять десятых местного населения за присоединение к России. И задали вопрос: а что или кого мы приехали сюда защищать? Нашли единственное объяснение: просто мы должны отстаивать целостность Украины… Все эти месяцы мы воспринимали</w:t>
      </w:r>
      <w:r w:rsidR="00C87B7B">
        <w:t xml:space="preserve"> </w:t>
      </w:r>
      <w:r>
        <w:t>их как своих соотечественников, хотя они отличаются от нас капитально. У нас каждый старается построить хороший дом, чтобы лучш</w:t>
      </w:r>
      <w:r w:rsidR="00C5113F">
        <w:t xml:space="preserve">е, чем у соседа, а у них можно </w:t>
      </w:r>
      <w:r w:rsidR="00C5113F" w:rsidRPr="00C5113F">
        <w:t>“</w:t>
      </w:r>
      <w:r>
        <w:t>Вия</w:t>
      </w:r>
      <w:r w:rsidR="00C5113F" w:rsidRPr="00C5113F">
        <w:t>”</w:t>
      </w:r>
      <w:r>
        <w:t xml:space="preserve"> без декораций снимать. Они там умирают, а их даже никто не хоронит… Батя сказал </w:t>
      </w:r>
      <w:r w:rsidR="00C5113F" w:rsidRPr="00C5113F">
        <w:t>—</w:t>
      </w:r>
      <w:r>
        <w:t xml:space="preserve"> </w:t>
      </w:r>
      <w:proofErr w:type="spellStart"/>
      <w:r>
        <w:t>едь</w:t>
      </w:r>
      <w:proofErr w:type="spellEnd"/>
      <w:r>
        <w:t xml:space="preserve">, сына, поясни, як у нас на </w:t>
      </w:r>
      <w:proofErr w:type="spellStart"/>
      <w:r>
        <w:t>заходi</w:t>
      </w:r>
      <w:proofErr w:type="spellEnd"/>
      <w:r>
        <w:t xml:space="preserve"> </w:t>
      </w:r>
      <w:proofErr w:type="spellStart"/>
      <w:r>
        <w:t>живуть</w:t>
      </w:r>
      <w:proofErr w:type="spellEnd"/>
      <w:r>
        <w:t xml:space="preserve"> и як жить треба… Там общаться на украинском было для меня делом принципа. Мы принесли на восток росток запада». </w:t>
      </w:r>
      <w:r w:rsidR="00C5113F" w:rsidRPr="00C5113F">
        <w:t>—</w:t>
      </w:r>
      <w:r>
        <w:t xml:space="preserve"> «А на запад вы принесли росток востока?» </w:t>
      </w:r>
      <w:r w:rsidR="00C5113F" w:rsidRPr="00C5113F">
        <w:t>—</w:t>
      </w:r>
      <w:r>
        <w:t xml:space="preserve"> спрашивает корреспондент. </w:t>
      </w:r>
      <w:r w:rsidR="00C5113F" w:rsidRPr="00B44D40">
        <w:t>—</w:t>
      </w:r>
      <w:r>
        <w:t xml:space="preserve"> «</w:t>
      </w:r>
      <w:proofErr w:type="spellStart"/>
      <w:r>
        <w:t>Неа</w:t>
      </w:r>
      <w:proofErr w:type="spellEnd"/>
      <w:r>
        <w:t>… Там люди живут бестолково и одним днем»</w:t>
      </w:r>
      <w:r>
        <w:rPr>
          <w:rStyle w:val="a6"/>
        </w:rPr>
        <w:footnoteReference w:id="19"/>
      </w:r>
      <w:r w:rsidRPr="001259CB">
        <w:t>.</w:t>
      </w:r>
    </w:p>
    <w:p w:rsidR="00A6247C" w:rsidRDefault="00A6247C" w:rsidP="00F23552">
      <w:pPr>
        <w:tabs>
          <w:tab w:val="left" w:pos="709"/>
        </w:tabs>
        <w:suppressAutoHyphens/>
        <w:spacing w:line="360" w:lineRule="auto"/>
      </w:pPr>
      <w:r>
        <w:tab/>
        <w:t>Думается, комментарии излишни.</w:t>
      </w:r>
    </w:p>
    <w:p w:rsidR="00A6247C" w:rsidRDefault="00A6247C" w:rsidP="00F23552">
      <w:pPr>
        <w:tabs>
          <w:tab w:val="left" w:pos="709"/>
        </w:tabs>
        <w:suppressAutoHyphens/>
        <w:spacing w:line="360" w:lineRule="auto"/>
      </w:pPr>
      <w:r>
        <w:tab/>
        <w:t>На самом деле требование русских к государству Украина представляют собой классическую ситуацию библейского Исхода: «Отпусти мой народ». Но автор упомянутой статьи упорно не желает е</w:t>
      </w:r>
      <w:r w:rsidR="00B44D40">
        <w:t>ё</w:t>
      </w:r>
      <w:r>
        <w:t xml:space="preserve"> замечать. Так «полнота теории», «непротиворечивость дискурса» оказываются важнее историзма и здравого смысла. К сожалению, подобная логика довольно типична и для западной официальной политики и для компрадорской субкультуры сегодняшней России.</w:t>
      </w:r>
    </w:p>
    <w:p w:rsidR="00A6247C" w:rsidRPr="00891376" w:rsidRDefault="00A6247C" w:rsidP="00F23552">
      <w:pPr>
        <w:autoSpaceDE w:val="0"/>
        <w:autoSpaceDN w:val="0"/>
        <w:adjustRightInd w:val="0"/>
        <w:spacing w:line="360" w:lineRule="auto"/>
        <w:ind w:firstLine="708"/>
        <w:rPr>
          <w:rFonts w:ascii="Times New Roman CYR" w:hAnsi="Times New Roman CYR" w:cs="Times New Roman CYR"/>
          <w:bCs/>
          <w:color w:val="000000"/>
          <w:szCs w:val="28"/>
        </w:rPr>
      </w:pPr>
      <w:r>
        <w:rPr>
          <w:color w:val="000000"/>
        </w:rPr>
        <w:t>Подобные аберрации политического сознания связаны с тем, что понятие «фашизм» в последнее время утратило семантическую ч</w:t>
      </w:r>
      <w:r w:rsidR="00D60D5A">
        <w:rPr>
          <w:color w:val="000000"/>
        </w:rPr>
        <w:t>ё</w:t>
      </w:r>
      <w:r>
        <w:rPr>
          <w:color w:val="000000"/>
        </w:rPr>
        <w:t>ткость. Произошло это отнюдь н</w:t>
      </w:r>
      <w:r w:rsidR="00357FBF">
        <w:rPr>
          <w:color w:val="000000"/>
        </w:rPr>
        <w:t>е случайно. К такому итогу привё</w:t>
      </w:r>
      <w:r>
        <w:rPr>
          <w:color w:val="000000"/>
        </w:rPr>
        <w:t xml:space="preserve">л пересмотр всех </w:t>
      </w:r>
      <w:r>
        <w:rPr>
          <w:color w:val="000000"/>
        </w:rPr>
        <w:lastRenderedPageBreak/>
        <w:t>содержательных основ политики ХХ века, начавшийся еще в 1950-е</w:t>
      </w:r>
      <w:r w:rsidR="00C87B7B">
        <w:rPr>
          <w:color w:val="000000"/>
        </w:rPr>
        <w:t xml:space="preserve"> </w:t>
      </w:r>
      <w:r>
        <w:rPr>
          <w:color w:val="000000"/>
        </w:rPr>
        <w:t>и продолжавшийся после исчезновения СССР с политической карты. Этот пересмотр происходит и сегодня. К сожалению, на официальном уровне этот процесс пока что склонны сужать до чисто военной проблематики и называть «пересмотром итогов войны». Это правда, но далеко не вся. Тем не менее российское общество постепенно начинает понимать, к каким последствиям может привести утрата</w:t>
      </w:r>
      <w:r w:rsidR="00D60D5A">
        <w:rPr>
          <w:color w:val="000000"/>
        </w:rPr>
        <w:t xml:space="preserve"> </w:t>
      </w:r>
      <w:r>
        <w:rPr>
          <w:color w:val="000000"/>
        </w:rPr>
        <w:t>нравственных ориентиров и ч</w:t>
      </w:r>
      <w:r w:rsidR="00D60D5A">
        <w:rPr>
          <w:color w:val="000000"/>
        </w:rPr>
        <w:t>ё</w:t>
      </w:r>
      <w:r>
        <w:rPr>
          <w:color w:val="000000"/>
        </w:rPr>
        <w:t xml:space="preserve">тких критериев в </w:t>
      </w:r>
      <w:r w:rsidRPr="00891376">
        <w:rPr>
          <w:color w:val="000000"/>
        </w:rPr>
        <w:t>политике. У</w:t>
      </w:r>
      <w:r w:rsidRPr="00891376">
        <w:rPr>
          <w:rFonts w:ascii="Times New Roman CYR" w:hAnsi="Times New Roman CYR" w:cs="Times New Roman CYR"/>
          <w:bCs/>
          <w:color w:val="000000"/>
          <w:szCs w:val="28"/>
        </w:rPr>
        <w:t>трата морали всегда влеч</w:t>
      </w:r>
      <w:r w:rsidR="00D60D5A">
        <w:rPr>
          <w:rFonts w:ascii="Times New Roman CYR" w:hAnsi="Times New Roman CYR" w:cs="Times New Roman CYR"/>
          <w:bCs/>
          <w:color w:val="000000"/>
          <w:szCs w:val="28"/>
        </w:rPr>
        <w:t>ё</w:t>
      </w:r>
      <w:r w:rsidRPr="00891376">
        <w:rPr>
          <w:rFonts w:ascii="Times New Roman CYR" w:hAnsi="Times New Roman CYR" w:cs="Times New Roman CYR"/>
          <w:bCs/>
          <w:color w:val="000000"/>
          <w:szCs w:val="28"/>
        </w:rPr>
        <w:t xml:space="preserve">т за собой приоритет </w:t>
      </w:r>
      <w:r w:rsidR="00D60D5A">
        <w:rPr>
          <w:rFonts w:ascii="Times New Roman CYR" w:hAnsi="Times New Roman CYR" w:cs="Times New Roman CYR"/>
          <w:bCs/>
          <w:color w:val="000000"/>
          <w:szCs w:val="28"/>
        </w:rPr>
        <w:t>«</w:t>
      </w:r>
      <w:r w:rsidRPr="00891376">
        <w:rPr>
          <w:rFonts w:ascii="Times New Roman CYR" w:hAnsi="Times New Roman CYR" w:cs="Times New Roman CYR"/>
          <w:bCs/>
          <w:color w:val="000000"/>
          <w:szCs w:val="28"/>
        </w:rPr>
        <w:t>тайного знания</w:t>
      </w:r>
      <w:r w:rsidR="00D60D5A">
        <w:rPr>
          <w:rFonts w:ascii="Times New Roman CYR" w:hAnsi="Times New Roman CYR" w:cs="Times New Roman CYR"/>
          <w:bCs/>
          <w:color w:val="000000"/>
          <w:szCs w:val="28"/>
        </w:rPr>
        <w:t>»</w:t>
      </w:r>
      <w:r w:rsidRPr="00891376">
        <w:rPr>
          <w:rFonts w:ascii="Times New Roman CYR" w:hAnsi="Times New Roman CYR" w:cs="Times New Roman CYR"/>
          <w:bCs/>
          <w:color w:val="000000"/>
          <w:szCs w:val="28"/>
        </w:rPr>
        <w:t>, которое в современном контексте часто оборачивается привилегией выстраивать информационную картину мира на иррациональных (непроверяемых) основаниях. В такой среде рождается и существует политическая эсхатология.</w:t>
      </w:r>
    </w:p>
    <w:p w:rsidR="00A6247C" w:rsidRPr="00891376" w:rsidRDefault="00A6247C" w:rsidP="00F23552">
      <w:pPr>
        <w:autoSpaceDE w:val="0"/>
        <w:autoSpaceDN w:val="0"/>
        <w:adjustRightInd w:val="0"/>
        <w:spacing w:line="360" w:lineRule="auto"/>
        <w:ind w:firstLine="708"/>
        <w:rPr>
          <w:rFonts w:ascii="Times New Roman CYR" w:hAnsi="Times New Roman CYR" w:cs="Times New Roman CYR"/>
          <w:bCs/>
          <w:color w:val="000000"/>
          <w:szCs w:val="28"/>
        </w:rPr>
      </w:pPr>
      <w:r w:rsidRPr="00891376">
        <w:rPr>
          <w:rFonts w:ascii="Times New Roman CYR" w:hAnsi="Times New Roman CYR" w:cs="Times New Roman CYR"/>
          <w:bCs/>
          <w:color w:val="000000"/>
          <w:szCs w:val="28"/>
        </w:rPr>
        <w:t xml:space="preserve">Изучение </w:t>
      </w:r>
      <w:r w:rsidR="00D60D5A">
        <w:rPr>
          <w:rFonts w:ascii="Times New Roman CYR" w:hAnsi="Times New Roman CYR" w:cs="Times New Roman CYR"/>
          <w:bCs/>
          <w:color w:val="000000"/>
          <w:szCs w:val="28"/>
        </w:rPr>
        <w:t>«</w:t>
      </w:r>
      <w:r w:rsidRPr="00891376">
        <w:rPr>
          <w:rFonts w:ascii="Times New Roman CYR" w:hAnsi="Times New Roman CYR" w:cs="Times New Roman CYR"/>
          <w:bCs/>
          <w:color w:val="000000"/>
          <w:szCs w:val="28"/>
        </w:rPr>
        <w:t>диффузных</w:t>
      </w:r>
      <w:r w:rsidR="00D60D5A">
        <w:rPr>
          <w:rFonts w:ascii="Times New Roman CYR" w:hAnsi="Times New Roman CYR" w:cs="Times New Roman CYR"/>
          <w:bCs/>
          <w:color w:val="000000"/>
          <w:szCs w:val="28"/>
        </w:rPr>
        <w:t>»</w:t>
      </w:r>
      <w:r w:rsidRPr="00891376">
        <w:rPr>
          <w:rFonts w:ascii="Times New Roman CYR" w:hAnsi="Times New Roman CYR" w:cs="Times New Roman CYR"/>
          <w:bCs/>
          <w:color w:val="000000"/>
          <w:szCs w:val="28"/>
        </w:rPr>
        <w:t xml:space="preserve"> процессов на границе </w:t>
      </w:r>
      <w:proofErr w:type="spellStart"/>
      <w:r w:rsidRPr="00891376">
        <w:rPr>
          <w:rFonts w:ascii="Times New Roman CYR" w:hAnsi="Times New Roman CYR" w:cs="Times New Roman CYR"/>
          <w:bCs/>
          <w:color w:val="000000"/>
          <w:szCs w:val="28"/>
        </w:rPr>
        <w:t>секулярности</w:t>
      </w:r>
      <w:proofErr w:type="spellEnd"/>
      <w:r w:rsidRPr="00891376">
        <w:rPr>
          <w:rFonts w:ascii="Times New Roman CYR" w:hAnsi="Times New Roman CYR" w:cs="Times New Roman CYR"/>
          <w:bCs/>
          <w:color w:val="000000"/>
          <w:szCs w:val="28"/>
        </w:rPr>
        <w:t xml:space="preserve"> и религиозности позволяет лучше понять природу многих политических процессов. В том числе изучить роль политической эсхатологии в общем контексте постсекулярной современности.</w:t>
      </w:r>
    </w:p>
    <w:p w:rsidR="00A6247C" w:rsidRDefault="00A6247C" w:rsidP="00F23552">
      <w:pPr>
        <w:spacing w:line="360" w:lineRule="auto"/>
      </w:pPr>
    </w:p>
    <w:p w:rsidR="00A6247C" w:rsidRDefault="00A6247C" w:rsidP="00F23552">
      <w:pPr>
        <w:autoSpaceDE w:val="0"/>
        <w:autoSpaceDN w:val="0"/>
        <w:adjustRightInd w:val="0"/>
        <w:spacing w:line="360" w:lineRule="auto"/>
        <w:rPr>
          <w:szCs w:val="28"/>
        </w:rPr>
      </w:pPr>
    </w:p>
    <w:p w:rsidR="00C87B7B" w:rsidRDefault="00C87B7B" w:rsidP="00F23552">
      <w:pPr>
        <w:spacing w:after="200" w:line="360" w:lineRule="auto"/>
        <w:jc w:val="left"/>
        <w:rPr>
          <w:rFonts w:ascii="Times New Roman CYR" w:hAnsi="Times New Roman CYR" w:cs="Times New Roman CYR"/>
          <w:b/>
          <w:szCs w:val="28"/>
        </w:rPr>
      </w:pPr>
      <w:r>
        <w:rPr>
          <w:rFonts w:ascii="Times New Roman CYR" w:hAnsi="Times New Roman CYR" w:cs="Times New Roman CYR"/>
          <w:b/>
          <w:szCs w:val="28"/>
        </w:rPr>
        <w:br w:type="page"/>
      </w:r>
    </w:p>
    <w:p w:rsidR="00A6247C" w:rsidRPr="006967F8" w:rsidRDefault="00A6247C" w:rsidP="00F23552">
      <w:pPr>
        <w:autoSpaceDE w:val="0"/>
        <w:autoSpaceDN w:val="0"/>
        <w:adjustRightInd w:val="0"/>
        <w:spacing w:line="360" w:lineRule="auto"/>
        <w:jc w:val="center"/>
        <w:rPr>
          <w:rFonts w:ascii="Times New Roman CYR" w:hAnsi="Times New Roman CYR" w:cs="Times New Roman CYR"/>
          <w:b/>
          <w:szCs w:val="28"/>
        </w:rPr>
      </w:pPr>
      <w:r w:rsidRPr="006967F8">
        <w:rPr>
          <w:rFonts w:ascii="Times New Roman CYR" w:hAnsi="Times New Roman CYR" w:cs="Times New Roman CYR"/>
          <w:b/>
          <w:szCs w:val="28"/>
        </w:rPr>
        <w:lastRenderedPageBreak/>
        <w:t>НАЦИОНАЛЬНАЯ</w:t>
      </w:r>
      <w:r w:rsidR="00C87B7B">
        <w:rPr>
          <w:rFonts w:ascii="Times New Roman CYR" w:hAnsi="Times New Roman CYR" w:cs="Times New Roman CYR"/>
          <w:b/>
          <w:szCs w:val="28"/>
        </w:rPr>
        <w:t xml:space="preserve"> </w:t>
      </w:r>
      <w:r w:rsidRPr="006967F8">
        <w:rPr>
          <w:rFonts w:ascii="Times New Roman CYR" w:hAnsi="Times New Roman CYR" w:cs="Times New Roman CYR"/>
          <w:b/>
          <w:szCs w:val="28"/>
        </w:rPr>
        <w:t>ИСТОРИЯ КАК ОБЩЕСТВЕННЫЙ ДОГОВОР</w:t>
      </w:r>
    </w:p>
    <w:p w:rsidR="00A6247C" w:rsidRDefault="00A6247C" w:rsidP="00F23552">
      <w:pPr>
        <w:autoSpaceDE w:val="0"/>
        <w:autoSpaceDN w:val="0"/>
        <w:adjustRightInd w:val="0"/>
        <w:spacing w:line="360" w:lineRule="auto"/>
        <w:rPr>
          <w:rFonts w:ascii="Times New Roman CYR" w:hAnsi="Times New Roman CYR" w:cs="Times New Roman CYR"/>
          <w:szCs w:val="28"/>
        </w:rPr>
      </w:pPr>
    </w:p>
    <w:p w:rsidR="00A6247C" w:rsidRPr="005804B3" w:rsidRDefault="00A6247C" w:rsidP="00F23552">
      <w:pPr>
        <w:autoSpaceDE w:val="0"/>
        <w:autoSpaceDN w:val="0"/>
        <w:adjustRightInd w:val="0"/>
        <w:spacing w:line="360" w:lineRule="auto"/>
        <w:ind w:firstLine="708"/>
        <w:rPr>
          <w:rFonts w:ascii="Times New Roman CYR" w:hAnsi="Times New Roman CYR" w:cs="Times New Roman CYR"/>
          <w:szCs w:val="28"/>
        </w:rPr>
      </w:pPr>
      <w:r w:rsidRPr="005804B3">
        <w:rPr>
          <w:rFonts w:ascii="Times New Roman CYR" w:hAnsi="Times New Roman CYR" w:cs="Times New Roman CYR"/>
          <w:szCs w:val="28"/>
        </w:rPr>
        <w:t>Споры о «переписывании истории» и «единых учебниках» давно будоражат общественность и вс</w:t>
      </w:r>
      <w:r w:rsidR="00DD6E7A">
        <w:rPr>
          <w:rFonts w:ascii="Times New Roman CYR" w:hAnsi="Times New Roman CYR" w:cs="Times New Roman CYR"/>
          <w:szCs w:val="28"/>
        </w:rPr>
        <w:t>ё</w:t>
      </w:r>
      <w:r w:rsidRPr="005804B3">
        <w:rPr>
          <w:rFonts w:ascii="Times New Roman CYR" w:hAnsi="Times New Roman CYR" w:cs="Times New Roman CYR"/>
          <w:szCs w:val="28"/>
        </w:rPr>
        <w:t xml:space="preserve"> никак не могут смолкнуть. Поэтому говорить на эту тему всегда несколько неловко: ощущение такое, словно рассказываешь давно всем известную сплетню. Но и молчать на эту тему невозможно. Завеса ложной скандальности от таких умолчаний становится только гуще, скрывая за собой ряд простых и очевидных вещей.</w:t>
      </w:r>
    </w:p>
    <w:p w:rsidR="00A6247C" w:rsidRPr="005804B3" w:rsidRDefault="00A6247C" w:rsidP="00F23552">
      <w:pPr>
        <w:autoSpaceDE w:val="0"/>
        <w:autoSpaceDN w:val="0"/>
        <w:adjustRightInd w:val="0"/>
        <w:spacing w:line="360" w:lineRule="auto"/>
        <w:ind w:firstLine="708"/>
        <w:rPr>
          <w:rFonts w:ascii="Times New Roman CYR" w:hAnsi="Times New Roman CYR" w:cs="Times New Roman CYR"/>
          <w:szCs w:val="28"/>
        </w:rPr>
      </w:pPr>
      <w:r w:rsidRPr="005804B3">
        <w:rPr>
          <w:rFonts w:ascii="Times New Roman CYR" w:hAnsi="Times New Roman CYR" w:cs="Times New Roman CYR"/>
          <w:szCs w:val="28"/>
        </w:rPr>
        <w:t xml:space="preserve">Главный вопрос: что такое история для обывателя </w:t>
      </w:r>
      <w:r w:rsidR="00DD6E7A">
        <w:rPr>
          <w:rFonts w:ascii="Times New Roman CYR" w:hAnsi="Times New Roman CYR" w:cs="Times New Roman CYR"/>
          <w:szCs w:val="28"/>
        </w:rPr>
        <w:t>—</w:t>
      </w:r>
      <w:r w:rsidRPr="005804B3">
        <w:rPr>
          <w:rFonts w:ascii="Times New Roman CYR" w:hAnsi="Times New Roman CYR" w:cs="Times New Roman CYR"/>
          <w:szCs w:val="28"/>
        </w:rPr>
        <w:t xml:space="preserve"> пусть даже интеллигентного обывателя </w:t>
      </w:r>
      <w:r w:rsidR="00DD6E7A">
        <w:rPr>
          <w:rFonts w:ascii="Times New Roman CYR" w:hAnsi="Times New Roman CYR" w:cs="Times New Roman CYR"/>
          <w:szCs w:val="28"/>
        </w:rPr>
        <w:t>—</w:t>
      </w:r>
      <w:r w:rsidRPr="005804B3">
        <w:rPr>
          <w:rFonts w:ascii="Times New Roman CYR" w:hAnsi="Times New Roman CYR" w:cs="Times New Roman CYR"/>
          <w:szCs w:val="28"/>
        </w:rPr>
        <w:t xml:space="preserve"> как с ней обходиться, как себя с ней вести</w:t>
      </w:r>
      <w:r w:rsidR="00DD6E7A">
        <w:rPr>
          <w:rFonts w:ascii="Times New Roman CYR" w:hAnsi="Times New Roman CYR" w:cs="Times New Roman CYR"/>
          <w:szCs w:val="28"/>
        </w:rPr>
        <w:t>?</w:t>
      </w:r>
      <w:r w:rsidRPr="005804B3">
        <w:rPr>
          <w:rFonts w:ascii="Times New Roman CYR" w:hAnsi="Times New Roman CYR" w:cs="Times New Roman CYR"/>
          <w:szCs w:val="28"/>
        </w:rPr>
        <w:t xml:space="preserve"> Оговорюсь сразу: создать железные правила обращения с историей просто невозможно, поскольку из всех гуманитарных наук как раз история и ещ</w:t>
      </w:r>
      <w:r w:rsidR="00DD6E7A">
        <w:rPr>
          <w:rFonts w:ascii="Times New Roman CYR" w:hAnsi="Times New Roman CYR" w:cs="Times New Roman CYR"/>
          <w:szCs w:val="28"/>
        </w:rPr>
        <w:t>ё</w:t>
      </w:r>
      <w:r w:rsidRPr="005804B3">
        <w:rPr>
          <w:rFonts w:ascii="Times New Roman CYR" w:hAnsi="Times New Roman CYR" w:cs="Times New Roman CYR"/>
          <w:szCs w:val="28"/>
        </w:rPr>
        <w:t xml:space="preserve"> философия </w:t>
      </w:r>
      <w:r w:rsidR="00DD6E7A">
        <w:rPr>
          <w:rFonts w:ascii="Times New Roman CYR" w:hAnsi="Times New Roman CYR" w:cs="Times New Roman CYR"/>
          <w:szCs w:val="28"/>
        </w:rPr>
        <w:t>—</w:t>
      </w:r>
      <w:r w:rsidRPr="005804B3">
        <w:rPr>
          <w:rFonts w:ascii="Times New Roman CYR" w:hAnsi="Times New Roman CYR" w:cs="Times New Roman CYR"/>
          <w:szCs w:val="28"/>
        </w:rPr>
        <w:t xml:space="preserve"> самые «проблемные». Прич</w:t>
      </w:r>
      <w:r w:rsidR="00DD6E7A">
        <w:rPr>
          <w:rFonts w:ascii="Times New Roman CYR" w:hAnsi="Times New Roman CYR" w:cs="Times New Roman CYR"/>
          <w:szCs w:val="28"/>
        </w:rPr>
        <w:t>ё</w:t>
      </w:r>
      <w:r w:rsidRPr="005804B3">
        <w:rPr>
          <w:rFonts w:ascii="Times New Roman CYR" w:hAnsi="Times New Roman CYR" w:cs="Times New Roman CYR"/>
          <w:szCs w:val="28"/>
        </w:rPr>
        <w:t>м проблема лежит в самих основаниях этих дисциплин.</w:t>
      </w:r>
    </w:p>
    <w:p w:rsidR="00A6247C" w:rsidRPr="005804B3" w:rsidRDefault="00357FBF" w:rsidP="00F23552">
      <w:pPr>
        <w:autoSpaceDE w:val="0"/>
        <w:autoSpaceDN w:val="0"/>
        <w:adjustRightInd w:val="0"/>
        <w:spacing w:line="360" w:lineRule="auto"/>
        <w:ind w:firstLine="708"/>
        <w:rPr>
          <w:rFonts w:ascii="Times New Roman CYR" w:hAnsi="Times New Roman CYR" w:cs="Times New Roman CYR"/>
          <w:szCs w:val="28"/>
        </w:rPr>
      </w:pPr>
      <w:r>
        <w:rPr>
          <w:rFonts w:ascii="Times New Roman CYR" w:hAnsi="Times New Roman CYR" w:cs="Times New Roman CYR"/>
          <w:szCs w:val="28"/>
        </w:rPr>
        <w:t>Начнё</w:t>
      </w:r>
      <w:r w:rsidR="00A6247C" w:rsidRPr="005804B3">
        <w:rPr>
          <w:rFonts w:ascii="Times New Roman CYR" w:hAnsi="Times New Roman CYR" w:cs="Times New Roman CYR"/>
          <w:szCs w:val="28"/>
        </w:rPr>
        <w:t xml:space="preserve">м с того, что любая наука должна удовлетворять критериям системности, </w:t>
      </w:r>
      <w:proofErr w:type="spellStart"/>
      <w:r w:rsidR="00A6247C" w:rsidRPr="005804B3">
        <w:rPr>
          <w:rFonts w:ascii="Times New Roman CYR" w:hAnsi="Times New Roman CYR" w:cs="Times New Roman CYR"/>
          <w:szCs w:val="28"/>
        </w:rPr>
        <w:t>верифицируемости</w:t>
      </w:r>
      <w:proofErr w:type="spellEnd"/>
      <w:r w:rsidR="00A6247C" w:rsidRPr="005804B3">
        <w:rPr>
          <w:rFonts w:ascii="Times New Roman CYR" w:hAnsi="Times New Roman CYR" w:cs="Times New Roman CYR"/>
          <w:szCs w:val="28"/>
        </w:rPr>
        <w:t xml:space="preserve"> (то есть </w:t>
      </w:r>
      <w:proofErr w:type="spellStart"/>
      <w:r w:rsidR="00A6247C" w:rsidRPr="005804B3">
        <w:rPr>
          <w:rFonts w:ascii="Times New Roman CYR" w:hAnsi="Times New Roman CYR" w:cs="Times New Roman CYR"/>
          <w:szCs w:val="28"/>
        </w:rPr>
        <w:t>проверяемости</w:t>
      </w:r>
      <w:proofErr w:type="spellEnd"/>
      <w:r w:rsidR="00A6247C" w:rsidRPr="005804B3">
        <w:rPr>
          <w:rFonts w:ascii="Times New Roman CYR" w:hAnsi="Times New Roman CYR" w:cs="Times New Roman CYR"/>
          <w:szCs w:val="28"/>
        </w:rPr>
        <w:t xml:space="preserve"> знания), единства предмета изучения и желательно хоть в какой-то степени обладать прогностической функцией. С историей это далеко не всегда возможно. Если мы изучаем жизнь неандертальцев, то по крайней мере имеем в распоряжении артефакты (черепки</w:t>
      </w:r>
      <w:r w:rsidR="00E47E90">
        <w:rPr>
          <w:rFonts w:ascii="Times New Roman CYR" w:hAnsi="Times New Roman CYR" w:cs="Times New Roman CYR"/>
          <w:szCs w:val="28"/>
        </w:rPr>
        <w:t xml:space="preserve">, черепа, орудия труда) и более или </w:t>
      </w:r>
      <w:r w:rsidR="00A6247C" w:rsidRPr="005804B3">
        <w:rPr>
          <w:rFonts w:ascii="Times New Roman CYR" w:hAnsi="Times New Roman CYR" w:cs="Times New Roman CYR"/>
          <w:szCs w:val="28"/>
        </w:rPr>
        <w:t xml:space="preserve">менее точный радиоуглеродный метод. Но как только </w:t>
      </w:r>
      <w:r w:rsidR="00E47E90">
        <w:rPr>
          <w:rFonts w:ascii="Times New Roman CYR" w:hAnsi="Times New Roman CYR" w:cs="Times New Roman CYR"/>
          <w:szCs w:val="28"/>
        </w:rPr>
        <w:t>«</w:t>
      </w:r>
      <w:r w:rsidR="00A6247C" w:rsidRPr="005804B3">
        <w:rPr>
          <w:rFonts w:ascii="Times New Roman CYR" w:hAnsi="Times New Roman CYR" w:cs="Times New Roman CYR"/>
          <w:szCs w:val="28"/>
        </w:rPr>
        <w:t>ископаемый</w:t>
      </w:r>
      <w:r w:rsidR="00E47E90">
        <w:rPr>
          <w:rFonts w:ascii="Times New Roman CYR" w:hAnsi="Times New Roman CYR" w:cs="Times New Roman CYR"/>
          <w:szCs w:val="28"/>
        </w:rPr>
        <w:t>»</w:t>
      </w:r>
      <w:r w:rsidR="00A6247C" w:rsidRPr="005804B3">
        <w:rPr>
          <w:rFonts w:ascii="Times New Roman CYR" w:hAnsi="Times New Roman CYR" w:cs="Times New Roman CYR"/>
          <w:szCs w:val="28"/>
        </w:rPr>
        <w:t xml:space="preserve"> период заканчивается и приоритет получают документы и огромный массив информации, задача усложняется. Ограничить предмет изучения, как в случае с неандертальцами, становится вс</w:t>
      </w:r>
      <w:r w:rsidR="00E47E90">
        <w:rPr>
          <w:rFonts w:ascii="Times New Roman CYR" w:hAnsi="Times New Roman CYR" w:cs="Times New Roman CYR"/>
          <w:szCs w:val="28"/>
        </w:rPr>
        <w:t>ё</w:t>
      </w:r>
      <w:r w:rsidR="00A6247C" w:rsidRPr="005804B3">
        <w:rPr>
          <w:rFonts w:ascii="Times New Roman CYR" w:hAnsi="Times New Roman CYR" w:cs="Times New Roman CYR"/>
          <w:szCs w:val="28"/>
        </w:rPr>
        <w:t xml:space="preserve"> труднее. </w:t>
      </w:r>
    </w:p>
    <w:p w:rsidR="00A6247C" w:rsidRPr="005804B3" w:rsidRDefault="00A6247C" w:rsidP="00F23552">
      <w:pPr>
        <w:autoSpaceDE w:val="0"/>
        <w:autoSpaceDN w:val="0"/>
        <w:adjustRightInd w:val="0"/>
        <w:spacing w:line="360" w:lineRule="auto"/>
        <w:ind w:firstLine="708"/>
        <w:rPr>
          <w:rFonts w:ascii="Times New Roman CYR" w:hAnsi="Times New Roman CYR" w:cs="Times New Roman CYR"/>
          <w:szCs w:val="28"/>
        </w:rPr>
      </w:pPr>
      <w:r w:rsidRPr="005804B3">
        <w:rPr>
          <w:rFonts w:ascii="Times New Roman CYR" w:hAnsi="Times New Roman CYR" w:cs="Times New Roman CYR"/>
          <w:szCs w:val="28"/>
        </w:rPr>
        <w:t xml:space="preserve">Историю чего именно мы изучаем? Какое именно прошлое? Ведь не может быть </w:t>
      </w:r>
      <w:r w:rsidR="00E47E90">
        <w:rPr>
          <w:rFonts w:ascii="Times New Roman CYR" w:hAnsi="Times New Roman CYR" w:cs="Times New Roman CYR"/>
          <w:szCs w:val="28"/>
        </w:rPr>
        <w:t>«</w:t>
      </w:r>
      <w:r w:rsidRPr="005804B3">
        <w:rPr>
          <w:rFonts w:ascii="Times New Roman CYR" w:hAnsi="Times New Roman CYR" w:cs="Times New Roman CYR"/>
          <w:szCs w:val="28"/>
        </w:rPr>
        <w:t>истории всего</w:t>
      </w:r>
      <w:r w:rsidR="00E47E90">
        <w:rPr>
          <w:rFonts w:ascii="Times New Roman CYR" w:hAnsi="Times New Roman CYR" w:cs="Times New Roman CYR"/>
          <w:szCs w:val="28"/>
        </w:rPr>
        <w:t>»</w:t>
      </w:r>
      <w:r w:rsidRPr="005804B3">
        <w:rPr>
          <w:rFonts w:ascii="Times New Roman CYR" w:hAnsi="Times New Roman CYR" w:cs="Times New Roman CYR"/>
          <w:szCs w:val="28"/>
        </w:rPr>
        <w:t xml:space="preserve">, даже в отдельные исторические периоды. Одно дело история династий, другое </w:t>
      </w:r>
      <w:r w:rsidR="00E47E90">
        <w:rPr>
          <w:rFonts w:ascii="Times New Roman CYR" w:hAnsi="Times New Roman CYR" w:cs="Times New Roman CYR"/>
          <w:szCs w:val="28"/>
        </w:rPr>
        <w:t>—</w:t>
      </w:r>
      <w:r w:rsidRPr="005804B3">
        <w:rPr>
          <w:rFonts w:ascii="Times New Roman CYR" w:hAnsi="Times New Roman CYR" w:cs="Times New Roman CYR"/>
          <w:szCs w:val="28"/>
        </w:rPr>
        <w:t xml:space="preserve"> народных движений и революций, третье </w:t>
      </w:r>
      <w:r w:rsidR="00E47E90">
        <w:rPr>
          <w:rFonts w:ascii="Times New Roman CYR" w:hAnsi="Times New Roman CYR" w:cs="Times New Roman CYR"/>
          <w:szCs w:val="28"/>
        </w:rPr>
        <w:t>—</w:t>
      </w:r>
      <w:r w:rsidRPr="005804B3">
        <w:rPr>
          <w:rFonts w:ascii="Times New Roman CYR" w:hAnsi="Times New Roman CYR" w:cs="Times New Roman CYR"/>
          <w:szCs w:val="28"/>
        </w:rPr>
        <w:t xml:space="preserve"> экономических формаций, четвертое </w:t>
      </w:r>
      <w:r w:rsidR="00E47E90">
        <w:rPr>
          <w:rFonts w:ascii="Times New Roman CYR" w:hAnsi="Times New Roman CYR" w:cs="Times New Roman CYR"/>
          <w:szCs w:val="28"/>
        </w:rPr>
        <w:t>—</w:t>
      </w:r>
      <w:r w:rsidRPr="005804B3">
        <w:rPr>
          <w:rFonts w:ascii="Times New Roman CYR" w:hAnsi="Times New Roman CYR" w:cs="Times New Roman CYR"/>
          <w:szCs w:val="28"/>
        </w:rPr>
        <w:t xml:space="preserve"> правовых систем.</w:t>
      </w:r>
      <w:r w:rsidR="00C87B7B">
        <w:rPr>
          <w:rFonts w:ascii="Times New Roman CYR" w:hAnsi="Times New Roman CYR" w:cs="Times New Roman CYR"/>
          <w:szCs w:val="28"/>
        </w:rPr>
        <w:t xml:space="preserve"> </w:t>
      </w:r>
      <w:r w:rsidRPr="005804B3">
        <w:rPr>
          <w:rFonts w:ascii="Times New Roman CYR" w:hAnsi="Times New Roman CYR" w:cs="Times New Roman CYR"/>
          <w:szCs w:val="28"/>
        </w:rPr>
        <w:t xml:space="preserve">Это четыре совершенно разные «истории». Их нельзя </w:t>
      </w:r>
      <w:r w:rsidR="00E47E90">
        <w:rPr>
          <w:rFonts w:ascii="Times New Roman CYR" w:hAnsi="Times New Roman CYR" w:cs="Times New Roman CYR"/>
          <w:szCs w:val="28"/>
        </w:rPr>
        <w:t>объединить</w:t>
      </w:r>
      <w:r w:rsidRPr="005804B3">
        <w:rPr>
          <w:rFonts w:ascii="Times New Roman CYR" w:hAnsi="Times New Roman CYR" w:cs="Times New Roman CYR"/>
          <w:szCs w:val="28"/>
        </w:rPr>
        <w:t xml:space="preserve"> в единый свод. И если в физике есть </w:t>
      </w:r>
      <w:r w:rsidR="00E47E90">
        <w:rPr>
          <w:rFonts w:ascii="Times New Roman CYR" w:hAnsi="Times New Roman CYR" w:cs="Times New Roman CYR"/>
          <w:szCs w:val="28"/>
        </w:rPr>
        <w:t>«</w:t>
      </w:r>
      <w:r w:rsidRPr="005804B3">
        <w:rPr>
          <w:rFonts w:ascii="Times New Roman CYR" w:hAnsi="Times New Roman CYR" w:cs="Times New Roman CYR"/>
          <w:szCs w:val="28"/>
        </w:rPr>
        <w:t>единая физическая картина мира</w:t>
      </w:r>
      <w:r w:rsidR="00E47E90">
        <w:rPr>
          <w:rFonts w:ascii="Times New Roman CYR" w:hAnsi="Times New Roman CYR" w:cs="Times New Roman CYR"/>
          <w:szCs w:val="28"/>
        </w:rPr>
        <w:t>»</w:t>
      </w:r>
      <w:r w:rsidRPr="005804B3">
        <w:rPr>
          <w:rFonts w:ascii="Times New Roman CYR" w:hAnsi="Times New Roman CYR" w:cs="Times New Roman CYR"/>
          <w:szCs w:val="28"/>
        </w:rPr>
        <w:t xml:space="preserve">, в химии </w:t>
      </w:r>
      <w:r w:rsidR="00E47E90">
        <w:rPr>
          <w:rFonts w:ascii="Times New Roman CYR" w:hAnsi="Times New Roman CYR" w:cs="Times New Roman CYR"/>
          <w:szCs w:val="28"/>
        </w:rPr>
        <w:t>—</w:t>
      </w:r>
      <w:r w:rsidRPr="005804B3">
        <w:rPr>
          <w:rFonts w:ascii="Times New Roman CYR" w:hAnsi="Times New Roman CYR" w:cs="Times New Roman CYR"/>
          <w:szCs w:val="28"/>
        </w:rPr>
        <w:t xml:space="preserve"> </w:t>
      </w:r>
      <w:r w:rsidR="00E47E90">
        <w:rPr>
          <w:rFonts w:ascii="Times New Roman CYR" w:hAnsi="Times New Roman CYR" w:cs="Times New Roman CYR"/>
          <w:szCs w:val="28"/>
        </w:rPr>
        <w:t>«</w:t>
      </w:r>
      <w:r w:rsidRPr="005804B3">
        <w:rPr>
          <w:rFonts w:ascii="Times New Roman CYR" w:hAnsi="Times New Roman CYR" w:cs="Times New Roman CYR"/>
          <w:szCs w:val="28"/>
        </w:rPr>
        <w:t xml:space="preserve">единая </w:t>
      </w:r>
      <w:r w:rsidRPr="005804B3">
        <w:rPr>
          <w:rFonts w:ascii="Times New Roman CYR" w:hAnsi="Times New Roman CYR" w:cs="Times New Roman CYR"/>
          <w:szCs w:val="28"/>
        </w:rPr>
        <w:lastRenderedPageBreak/>
        <w:t>химическая</w:t>
      </w:r>
      <w:r w:rsidR="00E47E90">
        <w:rPr>
          <w:rFonts w:ascii="Times New Roman CYR" w:hAnsi="Times New Roman CYR" w:cs="Times New Roman CYR"/>
          <w:szCs w:val="28"/>
        </w:rPr>
        <w:t>»</w:t>
      </w:r>
      <w:r w:rsidRPr="005804B3">
        <w:rPr>
          <w:rFonts w:ascii="Times New Roman CYR" w:hAnsi="Times New Roman CYR" w:cs="Times New Roman CYR"/>
          <w:szCs w:val="28"/>
        </w:rPr>
        <w:t>, то единой исторической картины нет и быть не может. Таким образом, говорить о единстве предмета исторической науки довольно сложно.</w:t>
      </w:r>
    </w:p>
    <w:p w:rsidR="00A6247C" w:rsidRPr="005804B3" w:rsidRDefault="00A6247C" w:rsidP="00F23552">
      <w:pPr>
        <w:autoSpaceDE w:val="0"/>
        <w:autoSpaceDN w:val="0"/>
        <w:adjustRightInd w:val="0"/>
        <w:spacing w:line="360" w:lineRule="auto"/>
        <w:ind w:firstLine="708"/>
        <w:rPr>
          <w:rFonts w:ascii="Times New Roman CYR" w:hAnsi="Times New Roman CYR" w:cs="Times New Roman CYR"/>
          <w:szCs w:val="28"/>
        </w:rPr>
      </w:pPr>
      <w:r w:rsidRPr="005804B3">
        <w:rPr>
          <w:rFonts w:ascii="Times New Roman CYR" w:hAnsi="Times New Roman CYR" w:cs="Times New Roman CYR"/>
          <w:szCs w:val="28"/>
        </w:rPr>
        <w:t xml:space="preserve">Возникнут проблемы и с верификацией </w:t>
      </w:r>
      <w:r w:rsidR="00E47E90">
        <w:rPr>
          <w:rFonts w:ascii="Times New Roman CYR" w:hAnsi="Times New Roman CYR" w:cs="Times New Roman CYR"/>
          <w:szCs w:val="28"/>
        </w:rPr>
        <w:t>—</w:t>
      </w:r>
      <w:r w:rsidRPr="005804B3">
        <w:rPr>
          <w:rFonts w:ascii="Times New Roman CYR" w:hAnsi="Times New Roman CYR" w:cs="Times New Roman CYR"/>
          <w:szCs w:val="28"/>
        </w:rPr>
        <w:t xml:space="preserve"> </w:t>
      </w:r>
      <w:proofErr w:type="spellStart"/>
      <w:r w:rsidRPr="005804B3">
        <w:rPr>
          <w:rFonts w:ascii="Times New Roman CYR" w:hAnsi="Times New Roman CYR" w:cs="Times New Roman CYR"/>
          <w:szCs w:val="28"/>
        </w:rPr>
        <w:t>проверяемостью</w:t>
      </w:r>
      <w:proofErr w:type="spellEnd"/>
      <w:r w:rsidRPr="005804B3">
        <w:rPr>
          <w:rFonts w:ascii="Times New Roman CYR" w:hAnsi="Times New Roman CYR" w:cs="Times New Roman CYR"/>
          <w:szCs w:val="28"/>
        </w:rPr>
        <w:t xml:space="preserve"> знаний. Дело в том, что до сих пор никому ещ</w:t>
      </w:r>
      <w:r w:rsidR="00E47E90">
        <w:rPr>
          <w:rFonts w:ascii="Times New Roman CYR" w:hAnsi="Times New Roman CYR" w:cs="Times New Roman CYR"/>
          <w:szCs w:val="28"/>
        </w:rPr>
        <w:t>ё</w:t>
      </w:r>
      <w:r w:rsidRPr="005804B3">
        <w:rPr>
          <w:rFonts w:ascii="Times New Roman CYR" w:hAnsi="Times New Roman CYR" w:cs="Times New Roman CYR"/>
          <w:szCs w:val="28"/>
        </w:rPr>
        <w:t xml:space="preserve"> не удавалось выделить в истории «всеобщие закономерности». Хотя марксизм потратил много сил, чтобы их отыскать, а либерализм старался и до сих пор старается просто-напросто навязать эти закономерности (в виде неких </w:t>
      </w:r>
      <w:r w:rsidR="00E47E90">
        <w:rPr>
          <w:rFonts w:ascii="Times New Roman CYR" w:hAnsi="Times New Roman CYR" w:cs="Times New Roman CYR"/>
          <w:szCs w:val="28"/>
        </w:rPr>
        <w:t>«</w:t>
      </w:r>
      <w:r w:rsidRPr="005804B3">
        <w:rPr>
          <w:rFonts w:ascii="Times New Roman CYR" w:hAnsi="Times New Roman CYR" w:cs="Times New Roman CYR"/>
          <w:szCs w:val="28"/>
        </w:rPr>
        <w:t>цивилизационных</w:t>
      </w:r>
      <w:r w:rsidR="00E47E90">
        <w:rPr>
          <w:rFonts w:ascii="Times New Roman CYR" w:hAnsi="Times New Roman CYR" w:cs="Times New Roman CYR"/>
          <w:szCs w:val="28"/>
        </w:rPr>
        <w:t>»</w:t>
      </w:r>
      <w:r w:rsidRPr="005804B3">
        <w:rPr>
          <w:rFonts w:ascii="Times New Roman CYR" w:hAnsi="Times New Roman CYR" w:cs="Times New Roman CYR"/>
          <w:szCs w:val="28"/>
        </w:rPr>
        <w:t xml:space="preserve"> критериев). А ведь история ещ</w:t>
      </w:r>
      <w:r w:rsidR="00E47E90">
        <w:rPr>
          <w:rFonts w:ascii="Times New Roman CYR" w:hAnsi="Times New Roman CYR" w:cs="Times New Roman CYR"/>
          <w:szCs w:val="28"/>
        </w:rPr>
        <w:t>ё</w:t>
      </w:r>
      <w:r w:rsidRPr="005804B3">
        <w:rPr>
          <w:rFonts w:ascii="Times New Roman CYR" w:hAnsi="Times New Roman CYR" w:cs="Times New Roman CYR"/>
          <w:szCs w:val="28"/>
        </w:rPr>
        <w:t xml:space="preserve"> не закончилась и у нас уже поэтому нет достаточной информации для анализа. </w:t>
      </w:r>
    </w:p>
    <w:p w:rsidR="00A6247C" w:rsidRPr="005804B3" w:rsidRDefault="00A6247C" w:rsidP="00F23552">
      <w:pPr>
        <w:autoSpaceDE w:val="0"/>
        <w:autoSpaceDN w:val="0"/>
        <w:adjustRightInd w:val="0"/>
        <w:spacing w:line="360" w:lineRule="auto"/>
        <w:ind w:firstLine="708"/>
        <w:rPr>
          <w:rFonts w:ascii="Times New Roman CYR" w:hAnsi="Times New Roman CYR" w:cs="Times New Roman CYR"/>
          <w:szCs w:val="28"/>
        </w:rPr>
      </w:pPr>
      <w:r w:rsidRPr="005804B3">
        <w:rPr>
          <w:rFonts w:ascii="Times New Roman CYR" w:hAnsi="Times New Roman CYR" w:cs="Times New Roman CYR"/>
          <w:szCs w:val="28"/>
        </w:rPr>
        <w:t xml:space="preserve">О прогностических возможностях историков даже и говорить </w:t>
      </w:r>
      <w:r w:rsidR="00357FBF">
        <w:rPr>
          <w:rFonts w:ascii="Times New Roman CYR" w:hAnsi="Times New Roman CYR" w:cs="Times New Roman CYR"/>
          <w:szCs w:val="28"/>
        </w:rPr>
        <w:t>неловко: кое-что, правда, поддаё</w:t>
      </w:r>
      <w:r w:rsidRPr="005804B3">
        <w:rPr>
          <w:rFonts w:ascii="Times New Roman CYR" w:hAnsi="Times New Roman CYR" w:cs="Times New Roman CYR"/>
          <w:szCs w:val="28"/>
        </w:rPr>
        <w:t>тся прогнозу, но лишь в предельно общих масштабах и далеко не всегда.</w:t>
      </w:r>
    </w:p>
    <w:p w:rsidR="00A6247C" w:rsidRPr="005804B3" w:rsidRDefault="00A6247C" w:rsidP="00F23552">
      <w:pPr>
        <w:autoSpaceDE w:val="0"/>
        <w:autoSpaceDN w:val="0"/>
        <w:adjustRightInd w:val="0"/>
        <w:spacing w:line="360" w:lineRule="auto"/>
        <w:ind w:firstLine="708"/>
        <w:rPr>
          <w:rFonts w:ascii="Times New Roman CYR" w:hAnsi="Times New Roman CYR" w:cs="Times New Roman CYR"/>
          <w:szCs w:val="28"/>
        </w:rPr>
      </w:pPr>
      <w:r w:rsidRPr="005804B3">
        <w:rPr>
          <w:rFonts w:ascii="Times New Roman CYR" w:hAnsi="Times New Roman CYR" w:cs="Times New Roman CYR"/>
          <w:szCs w:val="28"/>
        </w:rPr>
        <w:t xml:space="preserve">И тем не менее история используется для того, чтобы объяснить </w:t>
      </w:r>
      <w:r w:rsidR="00862C70">
        <w:rPr>
          <w:rFonts w:ascii="Times New Roman CYR" w:hAnsi="Times New Roman CYR" w:cs="Times New Roman CYR"/>
          <w:szCs w:val="28"/>
        </w:rPr>
        <w:t>человеку</w:t>
      </w:r>
      <w:r w:rsidRPr="005804B3">
        <w:rPr>
          <w:rFonts w:ascii="Times New Roman CYR" w:hAnsi="Times New Roman CYR" w:cs="Times New Roman CYR"/>
          <w:szCs w:val="28"/>
        </w:rPr>
        <w:t xml:space="preserve"> ег</w:t>
      </w:r>
      <w:r w:rsidR="00862C70">
        <w:rPr>
          <w:rFonts w:ascii="Times New Roman CYR" w:hAnsi="Times New Roman CYR" w:cs="Times New Roman CYR"/>
          <w:szCs w:val="28"/>
        </w:rPr>
        <w:t xml:space="preserve">о место в этом мире. </w:t>
      </w:r>
      <w:r w:rsidRPr="005804B3">
        <w:rPr>
          <w:rFonts w:ascii="Times New Roman CYR" w:hAnsi="Times New Roman CYR" w:cs="Times New Roman CYR"/>
          <w:szCs w:val="28"/>
        </w:rPr>
        <w:t xml:space="preserve">Это один из самых простых и испытанных способов и менять его на другой никто не собирается (хотя в деле просвещения масс наряду с историей используются и некоторые другие дисциплины и технологии </w:t>
      </w:r>
      <w:r w:rsidR="00E47E90">
        <w:rPr>
          <w:rFonts w:ascii="Times New Roman CYR" w:hAnsi="Times New Roman CYR" w:cs="Times New Roman CYR"/>
          <w:szCs w:val="28"/>
        </w:rPr>
        <w:t>—</w:t>
      </w:r>
      <w:r w:rsidRPr="005804B3">
        <w:rPr>
          <w:rFonts w:ascii="Times New Roman CYR" w:hAnsi="Times New Roman CYR" w:cs="Times New Roman CYR"/>
          <w:szCs w:val="28"/>
        </w:rPr>
        <w:t xml:space="preserve"> но это предмет отдельного разговора).</w:t>
      </w:r>
    </w:p>
    <w:p w:rsidR="00A6247C" w:rsidRPr="005804B3" w:rsidRDefault="00A6247C" w:rsidP="00F23552">
      <w:pPr>
        <w:autoSpaceDE w:val="0"/>
        <w:autoSpaceDN w:val="0"/>
        <w:adjustRightInd w:val="0"/>
        <w:spacing w:line="360" w:lineRule="auto"/>
        <w:ind w:firstLine="708"/>
        <w:rPr>
          <w:rFonts w:ascii="Times New Roman CYR" w:hAnsi="Times New Roman CYR" w:cs="Times New Roman CYR"/>
          <w:szCs w:val="28"/>
        </w:rPr>
      </w:pPr>
      <w:r w:rsidRPr="005804B3">
        <w:rPr>
          <w:rFonts w:ascii="Times New Roman CYR" w:hAnsi="Times New Roman CYR" w:cs="Times New Roman CYR"/>
          <w:szCs w:val="28"/>
        </w:rPr>
        <w:t xml:space="preserve">Именно поэтому история </w:t>
      </w:r>
      <w:r w:rsidR="00E47E90">
        <w:rPr>
          <w:rFonts w:ascii="Times New Roman CYR" w:hAnsi="Times New Roman CYR" w:cs="Times New Roman CYR"/>
          <w:szCs w:val="28"/>
        </w:rPr>
        <w:t>—</w:t>
      </w:r>
      <w:r w:rsidRPr="005804B3">
        <w:rPr>
          <w:rFonts w:ascii="Times New Roman CYR" w:hAnsi="Times New Roman CYR" w:cs="Times New Roman CYR"/>
          <w:szCs w:val="28"/>
        </w:rPr>
        <w:t xml:space="preserve"> одна из самых мифологизированных дисциплин. И бороться за полную </w:t>
      </w:r>
      <w:proofErr w:type="spellStart"/>
      <w:r w:rsidRPr="005804B3">
        <w:rPr>
          <w:rFonts w:ascii="Times New Roman CYR" w:hAnsi="Times New Roman CYR" w:cs="Times New Roman CYR"/>
          <w:szCs w:val="28"/>
        </w:rPr>
        <w:t>демифологизацию</w:t>
      </w:r>
      <w:proofErr w:type="spellEnd"/>
      <w:r w:rsidRPr="005804B3">
        <w:rPr>
          <w:rFonts w:ascii="Times New Roman CYR" w:hAnsi="Times New Roman CYR" w:cs="Times New Roman CYR"/>
          <w:szCs w:val="28"/>
        </w:rPr>
        <w:t xml:space="preserve"> истории, </w:t>
      </w:r>
      <w:r w:rsidR="00E47E90">
        <w:rPr>
          <w:rFonts w:ascii="Times New Roman CYR" w:hAnsi="Times New Roman CYR" w:cs="Times New Roman CYR"/>
          <w:szCs w:val="28"/>
        </w:rPr>
        <w:t>—</w:t>
      </w:r>
      <w:r w:rsidRPr="005804B3">
        <w:rPr>
          <w:rFonts w:ascii="Times New Roman CYR" w:hAnsi="Times New Roman CYR" w:cs="Times New Roman CYR"/>
          <w:szCs w:val="28"/>
        </w:rPr>
        <w:t xml:space="preserve"> как бы нам этого ни хотелось, </w:t>
      </w:r>
      <w:r w:rsidR="00E47E90">
        <w:rPr>
          <w:rFonts w:ascii="Times New Roman CYR" w:hAnsi="Times New Roman CYR" w:cs="Times New Roman CYR"/>
          <w:szCs w:val="28"/>
        </w:rPr>
        <w:t>—</w:t>
      </w:r>
      <w:r w:rsidRPr="005804B3">
        <w:rPr>
          <w:rFonts w:ascii="Times New Roman CYR" w:hAnsi="Times New Roman CYR" w:cs="Times New Roman CYR"/>
          <w:szCs w:val="28"/>
        </w:rPr>
        <w:t xml:space="preserve"> бесполезно. Это будет </w:t>
      </w:r>
      <w:r w:rsidRPr="005804B3">
        <w:rPr>
          <w:szCs w:val="28"/>
          <w:lang w:val="en-US"/>
        </w:rPr>
        <w:t>c</w:t>
      </w:r>
      <w:proofErr w:type="spellStart"/>
      <w:r w:rsidRPr="005804B3">
        <w:rPr>
          <w:rFonts w:ascii="Times New Roman CYR" w:hAnsi="Times New Roman CYR" w:cs="Times New Roman CYR"/>
          <w:szCs w:val="28"/>
        </w:rPr>
        <w:t>изифов</w:t>
      </w:r>
      <w:proofErr w:type="spellEnd"/>
      <w:r w:rsidRPr="005804B3">
        <w:rPr>
          <w:rFonts w:ascii="Times New Roman CYR" w:hAnsi="Times New Roman CYR" w:cs="Times New Roman CYR"/>
          <w:szCs w:val="28"/>
        </w:rPr>
        <w:t xml:space="preserve"> труд. </w:t>
      </w:r>
    </w:p>
    <w:p w:rsidR="00A6247C" w:rsidRPr="005804B3" w:rsidRDefault="00A6247C" w:rsidP="00F23552">
      <w:pPr>
        <w:autoSpaceDE w:val="0"/>
        <w:autoSpaceDN w:val="0"/>
        <w:adjustRightInd w:val="0"/>
        <w:spacing w:line="360" w:lineRule="auto"/>
        <w:ind w:firstLine="708"/>
        <w:rPr>
          <w:rFonts w:ascii="Times New Roman CYR" w:hAnsi="Times New Roman CYR" w:cs="Times New Roman CYR"/>
          <w:szCs w:val="28"/>
        </w:rPr>
      </w:pPr>
      <w:r w:rsidRPr="005804B3">
        <w:rPr>
          <w:rFonts w:ascii="Times New Roman CYR" w:hAnsi="Times New Roman CYR" w:cs="Times New Roman CYR"/>
          <w:szCs w:val="28"/>
        </w:rPr>
        <w:t xml:space="preserve">Ведь, как известно, летописи и исторические хроники переписывались заново при каждом князе </w:t>
      </w:r>
      <w:r w:rsidR="00141E42">
        <w:rPr>
          <w:rFonts w:ascii="Times New Roman CYR" w:hAnsi="Times New Roman CYR" w:cs="Times New Roman CYR"/>
          <w:szCs w:val="28"/>
        </w:rPr>
        <w:t>—</w:t>
      </w:r>
      <w:r w:rsidRPr="005804B3">
        <w:rPr>
          <w:rFonts w:ascii="Times New Roman CYR" w:hAnsi="Times New Roman CYR" w:cs="Times New Roman CYR"/>
          <w:szCs w:val="28"/>
        </w:rPr>
        <w:t xml:space="preserve"> в угоду моменту. Увы, хотим мы этого или нет, но выражение </w:t>
      </w:r>
      <w:r w:rsidR="004F41D0">
        <w:rPr>
          <w:rFonts w:ascii="Times New Roman CYR" w:hAnsi="Times New Roman CYR" w:cs="Times New Roman CYR"/>
          <w:szCs w:val="28"/>
        </w:rPr>
        <w:t>«</w:t>
      </w:r>
      <w:r w:rsidRPr="005804B3">
        <w:rPr>
          <w:rFonts w:ascii="Times New Roman CYR" w:hAnsi="Times New Roman CYR" w:cs="Times New Roman CYR"/>
          <w:szCs w:val="28"/>
        </w:rPr>
        <w:t xml:space="preserve">История </w:t>
      </w:r>
      <w:r w:rsidR="004F41D0">
        <w:rPr>
          <w:rFonts w:ascii="Times New Roman CYR" w:hAnsi="Times New Roman CYR" w:cs="Times New Roman CYR"/>
          <w:szCs w:val="28"/>
        </w:rPr>
        <w:t>—</w:t>
      </w:r>
      <w:r w:rsidRPr="005804B3">
        <w:rPr>
          <w:rFonts w:ascii="Times New Roman CYR" w:hAnsi="Times New Roman CYR" w:cs="Times New Roman CYR"/>
          <w:szCs w:val="28"/>
        </w:rPr>
        <w:t xml:space="preserve"> это политика, опрокинутая в прошлое</w:t>
      </w:r>
      <w:r w:rsidR="004F41D0">
        <w:rPr>
          <w:rFonts w:ascii="Times New Roman CYR" w:hAnsi="Times New Roman CYR" w:cs="Times New Roman CYR"/>
          <w:szCs w:val="28"/>
        </w:rPr>
        <w:t>»</w:t>
      </w:r>
      <w:r w:rsidRPr="005804B3">
        <w:rPr>
          <w:rFonts w:ascii="Times New Roman CYR" w:hAnsi="Times New Roman CYR" w:cs="Times New Roman CYR"/>
          <w:szCs w:val="28"/>
        </w:rPr>
        <w:t xml:space="preserve"> абсолютно справедливо. Подчеркн</w:t>
      </w:r>
      <w:r w:rsidR="004F41D0">
        <w:rPr>
          <w:rFonts w:ascii="Times New Roman CYR" w:hAnsi="Times New Roman CYR" w:cs="Times New Roman CYR"/>
          <w:szCs w:val="28"/>
        </w:rPr>
        <w:t>ё</w:t>
      </w:r>
      <w:r w:rsidRPr="005804B3">
        <w:rPr>
          <w:rFonts w:ascii="Times New Roman CYR" w:hAnsi="Times New Roman CYR" w:cs="Times New Roman CYR"/>
          <w:szCs w:val="28"/>
        </w:rPr>
        <w:t>м особо: родилось это выражение не в России, так что какие-то там «национальные комплексы» и</w:t>
      </w:r>
      <w:r w:rsidR="00C87B7B">
        <w:rPr>
          <w:rFonts w:ascii="Times New Roman CYR" w:hAnsi="Times New Roman CYR" w:cs="Times New Roman CYR"/>
          <w:szCs w:val="28"/>
        </w:rPr>
        <w:t xml:space="preserve"> </w:t>
      </w:r>
      <w:r w:rsidRPr="005804B3">
        <w:rPr>
          <w:rFonts w:ascii="Times New Roman CYR" w:hAnsi="Times New Roman CYR" w:cs="Times New Roman CYR"/>
          <w:szCs w:val="28"/>
        </w:rPr>
        <w:t>«пережитки» здесь ни при ч</w:t>
      </w:r>
      <w:r w:rsidR="004F41D0">
        <w:rPr>
          <w:rFonts w:ascii="Times New Roman CYR" w:hAnsi="Times New Roman CYR" w:cs="Times New Roman CYR"/>
          <w:szCs w:val="28"/>
        </w:rPr>
        <w:t>ё</w:t>
      </w:r>
      <w:r w:rsidRPr="005804B3">
        <w:rPr>
          <w:rFonts w:ascii="Times New Roman CYR" w:hAnsi="Times New Roman CYR" w:cs="Times New Roman CYR"/>
          <w:szCs w:val="28"/>
        </w:rPr>
        <w:t xml:space="preserve">м. </w:t>
      </w:r>
      <w:r w:rsidR="00862C70">
        <w:rPr>
          <w:rFonts w:ascii="Times New Roman CYR" w:hAnsi="Times New Roman CYR" w:cs="Times New Roman CYR"/>
          <w:szCs w:val="28"/>
        </w:rPr>
        <w:t xml:space="preserve">Не случайно </w:t>
      </w:r>
      <w:proofErr w:type="spellStart"/>
      <w:r w:rsidRPr="005804B3">
        <w:rPr>
          <w:rFonts w:ascii="Times New Roman CYR" w:hAnsi="Times New Roman CYR" w:cs="Times New Roman CYR"/>
          <w:szCs w:val="28"/>
        </w:rPr>
        <w:t>Отто</w:t>
      </w:r>
      <w:proofErr w:type="spellEnd"/>
      <w:r w:rsidRPr="005804B3">
        <w:rPr>
          <w:rFonts w:ascii="Times New Roman CYR" w:hAnsi="Times New Roman CYR" w:cs="Times New Roman CYR"/>
          <w:szCs w:val="28"/>
        </w:rPr>
        <w:t xml:space="preserve"> фон Бисмарк</w:t>
      </w:r>
      <w:r w:rsidR="00862C70">
        <w:rPr>
          <w:rFonts w:ascii="Times New Roman CYR" w:hAnsi="Times New Roman CYR" w:cs="Times New Roman CYR"/>
          <w:szCs w:val="28"/>
        </w:rPr>
        <w:t>у приписывают фразу</w:t>
      </w:r>
      <w:r w:rsidRPr="005804B3">
        <w:rPr>
          <w:rFonts w:ascii="Times New Roman CYR" w:hAnsi="Times New Roman CYR" w:cs="Times New Roman CYR"/>
          <w:szCs w:val="28"/>
        </w:rPr>
        <w:t xml:space="preserve">: </w:t>
      </w:r>
      <w:r w:rsidR="004F41D0">
        <w:rPr>
          <w:rFonts w:ascii="Times New Roman CYR" w:hAnsi="Times New Roman CYR" w:cs="Times New Roman CYR"/>
          <w:szCs w:val="28"/>
        </w:rPr>
        <w:t>«</w:t>
      </w:r>
      <w:r w:rsidRPr="005804B3">
        <w:rPr>
          <w:rFonts w:ascii="Times New Roman CYR" w:hAnsi="Times New Roman CYR" w:cs="Times New Roman CYR"/>
          <w:szCs w:val="28"/>
        </w:rPr>
        <w:t>Битву при Садовой выиграл школьный учитель</w:t>
      </w:r>
      <w:r w:rsidR="004F41D0">
        <w:rPr>
          <w:rFonts w:ascii="Times New Roman CYR" w:hAnsi="Times New Roman CYR" w:cs="Times New Roman CYR"/>
          <w:szCs w:val="28"/>
        </w:rPr>
        <w:t>»</w:t>
      </w:r>
      <w:r w:rsidRPr="005804B3">
        <w:rPr>
          <w:rFonts w:ascii="Times New Roman CYR" w:hAnsi="Times New Roman CYR" w:cs="Times New Roman CYR"/>
          <w:szCs w:val="28"/>
        </w:rPr>
        <w:t>. Это о важности истории как школьного предмета и вообще воспитательных функциях школы. Об этом тоже не стоит забывать.</w:t>
      </w:r>
    </w:p>
    <w:p w:rsidR="00A6247C" w:rsidRPr="005804B3" w:rsidRDefault="00A6247C" w:rsidP="00F23552">
      <w:pPr>
        <w:autoSpaceDE w:val="0"/>
        <w:autoSpaceDN w:val="0"/>
        <w:adjustRightInd w:val="0"/>
        <w:spacing w:line="360" w:lineRule="auto"/>
        <w:ind w:firstLine="708"/>
        <w:rPr>
          <w:rFonts w:ascii="Times New Roman CYR" w:hAnsi="Times New Roman CYR" w:cs="Times New Roman CYR"/>
          <w:szCs w:val="28"/>
        </w:rPr>
      </w:pPr>
      <w:r w:rsidRPr="00181B5F">
        <w:rPr>
          <w:rFonts w:ascii="Times New Roman CYR" w:hAnsi="Times New Roman CYR" w:cs="Times New Roman CYR"/>
          <w:szCs w:val="28"/>
        </w:rPr>
        <w:lastRenderedPageBreak/>
        <w:t>Сделать</w:t>
      </w:r>
      <w:r w:rsidRPr="005804B3">
        <w:rPr>
          <w:rFonts w:ascii="Times New Roman CYR" w:hAnsi="Times New Roman CYR" w:cs="Times New Roman CYR"/>
          <w:szCs w:val="28"/>
        </w:rPr>
        <w:t xml:space="preserve"> историю политически и идеологически стерильной невозможно, следовательно, не надо разбивать лоб о невыполнимую задачу. Итог будет много хуже того, что мог бы быть. А вот что действительно можно и нужно сделать, так это расставить приоритеты. То есть </w:t>
      </w:r>
      <w:proofErr w:type="spellStart"/>
      <w:r w:rsidRPr="005804B3">
        <w:rPr>
          <w:rFonts w:ascii="Times New Roman CYR" w:hAnsi="Times New Roman CYR" w:cs="Times New Roman CYR"/>
          <w:szCs w:val="28"/>
        </w:rPr>
        <w:t>деконструировать</w:t>
      </w:r>
      <w:proofErr w:type="spellEnd"/>
      <w:r w:rsidRPr="005804B3">
        <w:rPr>
          <w:rFonts w:ascii="Times New Roman CYR" w:hAnsi="Times New Roman CYR" w:cs="Times New Roman CYR"/>
          <w:szCs w:val="28"/>
        </w:rPr>
        <w:t xml:space="preserve"> прежде всего те исторические мифы, которые мешают национальной идентичности, вредят национальным задачам. </w:t>
      </w:r>
    </w:p>
    <w:p w:rsidR="00A6247C" w:rsidRPr="005804B3" w:rsidRDefault="00862C70" w:rsidP="00F23552">
      <w:pPr>
        <w:autoSpaceDE w:val="0"/>
        <w:autoSpaceDN w:val="0"/>
        <w:adjustRightInd w:val="0"/>
        <w:spacing w:line="360" w:lineRule="auto"/>
        <w:ind w:firstLine="708"/>
        <w:rPr>
          <w:rFonts w:ascii="Times New Roman CYR" w:hAnsi="Times New Roman CYR" w:cs="Times New Roman CYR"/>
          <w:szCs w:val="28"/>
        </w:rPr>
      </w:pPr>
      <w:r>
        <w:rPr>
          <w:rFonts w:ascii="Times New Roman CYR" w:hAnsi="Times New Roman CYR" w:cs="Times New Roman CYR"/>
          <w:szCs w:val="28"/>
        </w:rPr>
        <w:t xml:space="preserve"> </w:t>
      </w:r>
      <w:r w:rsidR="00A6247C" w:rsidRPr="005804B3">
        <w:rPr>
          <w:rFonts w:ascii="Times New Roman CYR" w:hAnsi="Times New Roman CYR" w:cs="Times New Roman CYR"/>
          <w:szCs w:val="28"/>
        </w:rPr>
        <w:t>Первый и главный миф, от которого стоит бы избавиться: будто бы в «цивилизованном мире» оз</w:t>
      </w:r>
      <w:r w:rsidR="003F4060">
        <w:rPr>
          <w:rFonts w:ascii="Times New Roman CYR" w:hAnsi="Times New Roman CYR" w:cs="Times New Roman CYR"/>
          <w:szCs w:val="28"/>
        </w:rPr>
        <w:t>абочены построением этой самой «</w:t>
      </w:r>
      <w:r w:rsidR="00A6247C" w:rsidRPr="005804B3">
        <w:rPr>
          <w:rFonts w:ascii="Times New Roman CYR" w:hAnsi="Times New Roman CYR" w:cs="Times New Roman CYR"/>
          <w:szCs w:val="28"/>
        </w:rPr>
        <w:t>объективной истории</w:t>
      </w:r>
      <w:r w:rsidR="003F4060">
        <w:rPr>
          <w:rFonts w:ascii="Times New Roman CYR" w:hAnsi="Times New Roman CYR" w:cs="Times New Roman CYR"/>
          <w:szCs w:val="28"/>
        </w:rPr>
        <w:t>»</w:t>
      </w:r>
      <w:r w:rsidR="00A6247C" w:rsidRPr="005804B3">
        <w:rPr>
          <w:rFonts w:ascii="Times New Roman CYR" w:hAnsi="Times New Roman CYR" w:cs="Times New Roman CYR"/>
          <w:szCs w:val="28"/>
        </w:rPr>
        <w:t>, а мы хотим с</w:t>
      </w:r>
      <w:r w:rsidR="00A6247C">
        <w:rPr>
          <w:rFonts w:ascii="Times New Roman CYR" w:hAnsi="Times New Roman CYR" w:cs="Times New Roman CYR"/>
          <w:szCs w:val="28"/>
        </w:rPr>
        <w:t xml:space="preserve">ловчить и выбрать себе удобную. Это не так. </w:t>
      </w:r>
      <w:r w:rsidR="00A6247C" w:rsidRPr="005804B3">
        <w:rPr>
          <w:rFonts w:ascii="Times New Roman CYR" w:hAnsi="Times New Roman CYR" w:cs="Times New Roman CYR"/>
          <w:szCs w:val="28"/>
        </w:rPr>
        <w:t>Никто и нигде ничем подобным не озабочен. Скорее, речь ид</w:t>
      </w:r>
      <w:r w:rsidR="003F4060">
        <w:rPr>
          <w:rFonts w:ascii="Times New Roman CYR" w:hAnsi="Times New Roman CYR" w:cs="Times New Roman CYR"/>
          <w:szCs w:val="28"/>
        </w:rPr>
        <w:t>ё</w:t>
      </w:r>
      <w:r w:rsidR="00A6247C" w:rsidRPr="005804B3">
        <w:rPr>
          <w:rFonts w:ascii="Times New Roman CYR" w:hAnsi="Times New Roman CYR" w:cs="Times New Roman CYR"/>
          <w:szCs w:val="28"/>
        </w:rPr>
        <w:t xml:space="preserve">т о придании видимости правдоподобия подходящим концепциям. </w:t>
      </w:r>
    </w:p>
    <w:p w:rsidR="00A6247C" w:rsidRPr="005804B3" w:rsidRDefault="00A6247C" w:rsidP="00F23552">
      <w:pPr>
        <w:autoSpaceDE w:val="0"/>
        <w:autoSpaceDN w:val="0"/>
        <w:adjustRightInd w:val="0"/>
        <w:spacing w:line="360" w:lineRule="auto"/>
        <w:ind w:firstLine="708"/>
        <w:rPr>
          <w:szCs w:val="28"/>
        </w:rPr>
      </w:pPr>
      <w:r w:rsidRPr="005804B3">
        <w:rPr>
          <w:rFonts w:ascii="Times New Roman CYR" w:hAnsi="Times New Roman CYR" w:cs="Times New Roman CYR"/>
          <w:szCs w:val="28"/>
        </w:rPr>
        <w:t xml:space="preserve">Например, понятие </w:t>
      </w:r>
      <w:r w:rsidR="003F4060">
        <w:rPr>
          <w:rFonts w:ascii="Times New Roman CYR" w:hAnsi="Times New Roman CYR" w:cs="Times New Roman CYR"/>
          <w:szCs w:val="28"/>
        </w:rPr>
        <w:t>«</w:t>
      </w:r>
      <w:r w:rsidRPr="005804B3">
        <w:rPr>
          <w:rFonts w:ascii="Times New Roman CYR" w:hAnsi="Times New Roman CYR" w:cs="Times New Roman CYR"/>
          <w:szCs w:val="28"/>
        </w:rPr>
        <w:t>нормализация истории</w:t>
      </w:r>
      <w:r w:rsidR="003F4060">
        <w:rPr>
          <w:rFonts w:ascii="Times New Roman CYR" w:hAnsi="Times New Roman CYR" w:cs="Times New Roman CYR"/>
          <w:szCs w:val="28"/>
        </w:rPr>
        <w:t>»</w:t>
      </w:r>
      <w:r w:rsidRPr="005804B3">
        <w:rPr>
          <w:rFonts w:ascii="Times New Roman CYR" w:hAnsi="Times New Roman CYR" w:cs="Times New Roman CYR"/>
          <w:szCs w:val="28"/>
        </w:rPr>
        <w:t xml:space="preserve"> в Германии стараниями историка Эрнста </w:t>
      </w:r>
      <w:proofErr w:type="spellStart"/>
      <w:r w:rsidRPr="005804B3">
        <w:rPr>
          <w:rFonts w:ascii="Times New Roman CYR" w:hAnsi="Times New Roman CYR" w:cs="Times New Roman CYR"/>
          <w:szCs w:val="28"/>
        </w:rPr>
        <w:t>Нольте</w:t>
      </w:r>
      <w:proofErr w:type="spellEnd"/>
      <w:r w:rsidRPr="005804B3">
        <w:rPr>
          <w:rFonts w:ascii="Times New Roman CYR" w:hAnsi="Times New Roman CYR" w:cs="Times New Roman CYR"/>
          <w:szCs w:val="28"/>
        </w:rPr>
        <w:t xml:space="preserve"> используется давным-давно. Это делается для того, чтобы освободить национальн</w:t>
      </w:r>
      <w:r w:rsidR="003F4060">
        <w:rPr>
          <w:rFonts w:ascii="Times New Roman CYR" w:hAnsi="Times New Roman CYR" w:cs="Times New Roman CYR"/>
          <w:szCs w:val="28"/>
        </w:rPr>
        <w:t>ое сознание немцев от травмирующ</w:t>
      </w:r>
      <w:r w:rsidRPr="005804B3">
        <w:rPr>
          <w:rFonts w:ascii="Times New Roman CYR" w:hAnsi="Times New Roman CYR" w:cs="Times New Roman CYR"/>
          <w:szCs w:val="28"/>
        </w:rPr>
        <w:t xml:space="preserve">его фактора Второй мировой войны </w:t>
      </w:r>
      <w:r w:rsidR="003F4060">
        <w:rPr>
          <w:rFonts w:ascii="Times New Roman CYR" w:hAnsi="Times New Roman CYR" w:cs="Times New Roman CYR"/>
          <w:szCs w:val="28"/>
        </w:rPr>
        <w:t>—</w:t>
      </w:r>
      <w:r w:rsidRPr="005804B3">
        <w:rPr>
          <w:rFonts w:ascii="Times New Roman CYR" w:hAnsi="Times New Roman CYR" w:cs="Times New Roman CYR"/>
          <w:szCs w:val="28"/>
        </w:rPr>
        <w:t xml:space="preserve"> как от горечи поражения в ней, так и клейма нацизма. Прич</w:t>
      </w:r>
      <w:r w:rsidR="003F4060">
        <w:rPr>
          <w:rFonts w:ascii="Times New Roman CYR" w:hAnsi="Times New Roman CYR" w:cs="Times New Roman CYR"/>
          <w:szCs w:val="28"/>
        </w:rPr>
        <w:t>ё</w:t>
      </w:r>
      <w:r w:rsidRPr="005804B3">
        <w:rPr>
          <w:rFonts w:ascii="Times New Roman CYR" w:hAnsi="Times New Roman CYR" w:cs="Times New Roman CYR"/>
          <w:szCs w:val="28"/>
        </w:rPr>
        <w:t xml:space="preserve">м с моральной точки зрения эти усилия, мягко говоря, небезупречны. Сам Эрнст </w:t>
      </w:r>
      <w:proofErr w:type="spellStart"/>
      <w:r w:rsidRPr="005804B3">
        <w:rPr>
          <w:rFonts w:ascii="Times New Roman CYR" w:hAnsi="Times New Roman CYR" w:cs="Times New Roman CYR"/>
          <w:szCs w:val="28"/>
        </w:rPr>
        <w:t>Нольте</w:t>
      </w:r>
      <w:proofErr w:type="spellEnd"/>
      <w:r w:rsidRPr="005804B3">
        <w:rPr>
          <w:rFonts w:ascii="Times New Roman CYR" w:hAnsi="Times New Roman CYR" w:cs="Times New Roman CYR"/>
          <w:szCs w:val="28"/>
        </w:rPr>
        <w:t xml:space="preserve"> </w:t>
      </w:r>
      <w:r w:rsidRPr="005804B3">
        <w:rPr>
          <w:szCs w:val="28"/>
        </w:rPr>
        <w:t xml:space="preserve">в книге «Фашизм в его эпоху» утверждал, что «фашизм — это </w:t>
      </w:r>
      <w:proofErr w:type="spellStart"/>
      <w:r w:rsidRPr="005804B3">
        <w:rPr>
          <w:szCs w:val="28"/>
        </w:rPr>
        <w:t>антимарксизм</w:t>
      </w:r>
      <w:proofErr w:type="spellEnd"/>
      <w:r w:rsidRPr="005804B3">
        <w:rPr>
          <w:szCs w:val="28"/>
        </w:rPr>
        <w:t>, который стремился уничтожить противника благодаря созданию радикально противостоящей и тем не менее соседствующей идеологии и применению идентичных, хотя и модифицированных методов»</w:t>
      </w:r>
      <w:r w:rsidRPr="005804B3">
        <w:rPr>
          <w:rStyle w:val="a6"/>
          <w:szCs w:val="28"/>
        </w:rPr>
        <w:footnoteReference w:id="20"/>
      </w:r>
      <w:r w:rsidRPr="005804B3">
        <w:rPr>
          <w:szCs w:val="28"/>
        </w:rPr>
        <w:t>.</w:t>
      </w:r>
      <w:r w:rsidR="00C87B7B">
        <w:rPr>
          <w:szCs w:val="28"/>
        </w:rPr>
        <w:t xml:space="preserve"> </w:t>
      </w:r>
      <w:r w:rsidRPr="005804B3">
        <w:rPr>
          <w:szCs w:val="28"/>
        </w:rPr>
        <w:t xml:space="preserve">Хотя на самом-то деле нацизм уходит корнями в колониальную эпоху и гораздо древнее большевизма. Но </w:t>
      </w:r>
      <w:proofErr w:type="spellStart"/>
      <w:r w:rsidRPr="005804B3">
        <w:rPr>
          <w:szCs w:val="28"/>
        </w:rPr>
        <w:t>Нольте</w:t>
      </w:r>
      <w:proofErr w:type="spellEnd"/>
      <w:r w:rsidRPr="005804B3">
        <w:rPr>
          <w:szCs w:val="28"/>
        </w:rPr>
        <w:t xml:space="preserve"> и его последователи уверены в то</w:t>
      </w:r>
      <w:r>
        <w:rPr>
          <w:szCs w:val="28"/>
        </w:rPr>
        <w:t>м</w:t>
      </w:r>
      <w:r w:rsidRPr="005804B3">
        <w:rPr>
          <w:szCs w:val="28"/>
        </w:rPr>
        <w:t xml:space="preserve">, что гитлеризм </w:t>
      </w:r>
      <w:r w:rsidR="003F4060">
        <w:rPr>
          <w:szCs w:val="28"/>
        </w:rPr>
        <w:t>—</w:t>
      </w:r>
      <w:r w:rsidRPr="005804B3">
        <w:rPr>
          <w:szCs w:val="28"/>
        </w:rPr>
        <w:t xml:space="preserve"> это </w:t>
      </w:r>
      <w:r w:rsidR="003F4060">
        <w:rPr>
          <w:szCs w:val="28"/>
        </w:rPr>
        <w:t>«</w:t>
      </w:r>
      <w:r w:rsidRPr="005804B3">
        <w:rPr>
          <w:szCs w:val="28"/>
        </w:rPr>
        <w:t xml:space="preserve">зеркальное отражение </w:t>
      </w:r>
      <w:proofErr w:type="spellStart"/>
      <w:r w:rsidRPr="005804B3">
        <w:rPr>
          <w:szCs w:val="28"/>
        </w:rPr>
        <w:t>иудеобольшевизма</w:t>
      </w:r>
      <w:proofErr w:type="spellEnd"/>
      <w:r w:rsidRPr="005804B3">
        <w:rPr>
          <w:szCs w:val="28"/>
        </w:rPr>
        <w:t xml:space="preserve"> и неизбежная реакция на него</w:t>
      </w:r>
      <w:r w:rsidR="003F4060">
        <w:rPr>
          <w:szCs w:val="28"/>
        </w:rPr>
        <w:t>»</w:t>
      </w:r>
      <w:r w:rsidRPr="005804B3">
        <w:rPr>
          <w:szCs w:val="28"/>
        </w:rPr>
        <w:t>, а преступления советского режима они предлагают считать подлинной причиной «европейской гражданской войны», поскольку это, мол, некие «азиатские преступления». Ну и далее в том же духе.</w:t>
      </w:r>
    </w:p>
    <w:p w:rsidR="00A6247C" w:rsidRPr="005804B3" w:rsidRDefault="00A6247C" w:rsidP="00F23552">
      <w:pPr>
        <w:autoSpaceDE w:val="0"/>
        <w:autoSpaceDN w:val="0"/>
        <w:adjustRightInd w:val="0"/>
        <w:spacing w:line="360" w:lineRule="auto"/>
        <w:ind w:firstLine="708"/>
        <w:rPr>
          <w:b/>
          <w:szCs w:val="28"/>
        </w:rPr>
      </w:pPr>
      <w:r w:rsidRPr="005804B3">
        <w:rPr>
          <w:szCs w:val="28"/>
        </w:rPr>
        <w:lastRenderedPageBreak/>
        <w:t xml:space="preserve">Историк Наталья </w:t>
      </w:r>
      <w:proofErr w:type="spellStart"/>
      <w:r w:rsidRPr="005804B3">
        <w:rPr>
          <w:szCs w:val="28"/>
        </w:rPr>
        <w:t>Нарочницкая</w:t>
      </w:r>
      <w:proofErr w:type="spellEnd"/>
      <w:r w:rsidRPr="005804B3">
        <w:rPr>
          <w:szCs w:val="28"/>
        </w:rPr>
        <w:t xml:space="preserve"> совершенно справедливо замечает: «Э. </w:t>
      </w:r>
      <w:proofErr w:type="spellStart"/>
      <w:r w:rsidRPr="005804B3">
        <w:rPr>
          <w:szCs w:val="28"/>
        </w:rPr>
        <w:t>Нольте</w:t>
      </w:r>
      <w:proofErr w:type="spellEnd"/>
      <w:r w:rsidRPr="005804B3">
        <w:rPr>
          <w:szCs w:val="28"/>
        </w:rPr>
        <w:t xml:space="preserve"> интерпретировал Вторую мировую войну не как продолжение извечных стремлений к территориальному господству, а как начатую Октябрьской</w:t>
      </w:r>
      <w:r w:rsidR="003D07EA">
        <w:rPr>
          <w:szCs w:val="28"/>
        </w:rPr>
        <w:t xml:space="preserve"> революцией </w:t>
      </w:r>
      <w:r w:rsidR="003D07EA" w:rsidRPr="003D07EA">
        <w:rPr>
          <w:szCs w:val="28"/>
        </w:rPr>
        <w:t>“</w:t>
      </w:r>
      <w:proofErr w:type="spellStart"/>
      <w:r w:rsidRPr="005804B3">
        <w:rPr>
          <w:szCs w:val="28"/>
        </w:rPr>
        <w:t>всеевропейскую</w:t>
      </w:r>
      <w:proofErr w:type="spellEnd"/>
      <w:r w:rsidRPr="005804B3">
        <w:rPr>
          <w:szCs w:val="28"/>
        </w:rPr>
        <w:t xml:space="preserve"> гражданскую войну</w:t>
      </w:r>
      <w:r w:rsidR="003D07EA" w:rsidRPr="003D07EA">
        <w:rPr>
          <w:szCs w:val="28"/>
        </w:rPr>
        <w:t>”</w:t>
      </w:r>
      <w:r w:rsidRPr="005804B3">
        <w:rPr>
          <w:szCs w:val="28"/>
        </w:rPr>
        <w:t xml:space="preserve"> между двумя </w:t>
      </w:r>
      <w:r w:rsidR="003D07EA" w:rsidRPr="003D07EA">
        <w:rPr>
          <w:szCs w:val="28"/>
        </w:rPr>
        <w:t>“</w:t>
      </w:r>
      <w:r w:rsidRPr="005804B3">
        <w:rPr>
          <w:szCs w:val="28"/>
        </w:rPr>
        <w:t>идеологиями раскола</w:t>
      </w:r>
      <w:r w:rsidR="003D07EA" w:rsidRPr="003D07EA">
        <w:rPr>
          <w:szCs w:val="28"/>
        </w:rPr>
        <w:t>”</w:t>
      </w:r>
      <w:r w:rsidRPr="005804B3">
        <w:rPr>
          <w:szCs w:val="28"/>
        </w:rPr>
        <w:t xml:space="preserve">. Европа же, по </w:t>
      </w:r>
      <w:proofErr w:type="spellStart"/>
      <w:r w:rsidRPr="005804B3">
        <w:rPr>
          <w:szCs w:val="28"/>
        </w:rPr>
        <w:t>Нольте</w:t>
      </w:r>
      <w:proofErr w:type="spellEnd"/>
      <w:r w:rsidRPr="005804B3">
        <w:rPr>
          <w:szCs w:val="28"/>
        </w:rPr>
        <w:t>, впала в грех фашизма исключительно для защиты либе</w:t>
      </w:r>
      <w:r w:rsidR="003D07EA">
        <w:rPr>
          <w:szCs w:val="28"/>
        </w:rPr>
        <w:t>ральной системы от коммунизма и</w:t>
      </w:r>
      <w:r w:rsidRPr="005804B3">
        <w:rPr>
          <w:szCs w:val="28"/>
        </w:rPr>
        <w:t xml:space="preserve"> лишь потом уподобилась своему сопернику… С легкой руки Э.</w:t>
      </w:r>
      <w:r w:rsidR="003D07EA" w:rsidRPr="003D07EA">
        <w:rPr>
          <w:szCs w:val="28"/>
        </w:rPr>
        <w:t xml:space="preserve"> </w:t>
      </w:r>
      <w:proofErr w:type="spellStart"/>
      <w:r w:rsidRPr="005804B3">
        <w:rPr>
          <w:szCs w:val="28"/>
        </w:rPr>
        <w:t>Нольте</w:t>
      </w:r>
      <w:proofErr w:type="spellEnd"/>
      <w:r w:rsidRPr="005804B3">
        <w:rPr>
          <w:szCs w:val="28"/>
        </w:rPr>
        <w:t xml:space="preserve"> коммунизм, всегда и везде считавшийся главной антитезой фашизму, стали называть его прототипом… Теперь главный критерий </w:t>
      </w:r>
      <w:r w:rsidR="003D07EA" w:rsidRPr="00EF5E99">
        <w:rPr>
          <w:szCs w:val="28"/>
        </w:rPr>
        <w:t>—</w:t>
      </w:r>
      <w:r w:rsidR="003D07EA">
        <w:rPr>
          <w:szCs w:val="28"/>
        </w:rPr>
        <w:t xml:space="preserve"> отсутствие </w:t>
      </w:r>
      <w:r w:rsidR="003D07EA" w:rsidRPr="00EF5E99">
        <w:rPr>
          <w:szCs w:val="28"/>
        </w:rPr>
        <w:t>“</w:t>
      </w:r>
      <w:r w:rsidRPr="005804B3">
        <w:rPr>
          <w:szCs w:val="28"/>
        </w:rPr>
        <w:t>американской демократии</w:t>
      </w:r>
      <w:r w:rsidR="003D07EA" w:rsidRPr="00EF5E99">
        <w:rPr>
          <w:szCs w:val="28"/>
        </w:rPr>
        <w:t>”</w:t>
      </w:r>
      <w:r w:rsidRPr="005804B3">
        <w:rPr>
          <w:szCs w:val="28"/>
        </w:rPr>
        <w:t>»</w:t>
      </w:r>
      <w:r w:rsidRPr="005804B3">
        <w:rPr>
          <w:rStyle w:val="a6"/>
          <w:szCs w:val="28"/>
        </w:rPr>
        <w:footnoteReference w:id="21"/>
      </w:r>
      <w:r w:rsidRPr="005804B3">
        <w:rPr>
          <w:szCs w:val="28"/>
        </w:rPr>
        <w:t>.</w:t>
      </w:r>
      <w:r w:rsidRPr="005804B3">
        <w:rPr>
          <w:b/>
          <w:szCs w:val="28"/>
        </w:rPr>
        <w:t xml:space="preserve"> </w:t>
      </w:r>
    </w:p>
    <w:p w:rsidR="00A6247C" w:rsidRPr="005804B3" w:rsidRDefault="00A6247C" w:rsidP="00F23552">
      <w:pPr>
        <w:autoSpaceDE w:val="0"/>
        <w:autoSpaceDN w:val="0"/>
        <w:adjustRightInd w:val="0"/>
        <w:spacing w:line="360" w:lineRule="auto"/>
        <w:ind w:firstLine="708"/>
        <w:rPr>
          <w:szCs w:val="28"/>
        </w:rPr>
      </w:pPr>
      <w:r w:rsidRPr="005804B3">
        <w:rPr>
          <w:szCs w:val="28"/>
        </w:rPr>
        <w:t>Это типичный пример «нормализации истории» в исполне</w:t>
      </w:r>
      <w:r w:rsidR="00357FBF">
        <w:rPr>
          <w:szCs w:val="28"/>
        </w:rPr>
        <w:t>нии респектабельных немецких учё</w:t>
      </w:r>
      <w:r w:rsidRPr="005804B3">
        <w:rPr>
          <w:szCs w:val="28"/>
        </w:rPr>
        <w:t xml:space="preserve">ных. Никакого стремления к объективизации и тотальной </w:t>
      </w:r>
      <w:proofErr w:type="spellStart"/>
      <w:r w:rsidRPr="005804B3">
        <w:rPr>
          <w:szCs w:val="28"/>
        </w:rPr>
        <w:t>демифологизации</w:t>
      </w:r>
      <w:proofErr w:type="spellEnd"/>
      <w:r w:rsidRPr="005804B3">
        <w:rPr>
          <w:szCs w:val="28"/>
        </w:rPr>
        <w:t xml:space="preserve"> в их усилиях, конечно, не прослеживается. </w:t>
      </w:r>
    </w:p>
    <w:p w:rsidR="00A6247C" w:rsidRPr="005804B3" w:rsidRDefault="00A6247C" w:rsidP="00F23552">
      <w:pPr>
        <w:autoSpaceDE w:val="0"/>
        <w:autoSpaceDN w:val="0"/>
        <w:adjustRightInd w:val="0"/>
        <w:spacing w:line="360" w:lineRule="auto"/>
        <w:ind w:firstLine="708"/>
        <w:rPr>
          <w:rFonts w:ascii="Times New Roman CYR" w:hAnsi="Times New Roman CYR" w:cs="Times New Roman CYR"/>
          <w:szCs w:val="28"/>
        </w:rPr>
      </w:pPr>
      <w:r w:rsidRPr="005804B3">
        <w:rPr>
          <w:rFonts w:ascii="Times New Roman CYR" w:hAnsi="Times New Roman CYR" w:cs="Times New Roman CYR"/>
          <w:szCs w:val="28"/>
        </w:rPr>
        <w:t>Се</w:t>
      </w:r>
      <w:r w:rsidRPr="005804B3">
        <w:rPr>
          <w:rFonts w:cs="Times New Roman CYR"/>
          <w:szCs w:val="28"/>
        </w:rPr>
        <w:t>годня</w:t>
      </w:r>
      <w:r w:rsidRPr="005804B3">
        <w:rPr>
          <w:rFonts w:ascii="Times New Roman CYR" w:hAnsi="Times New Roman CYR" w:cs="Times New Roman CYR"/>
          <w:szCs w:val="28"/>
        </w:rPr>
        <w:t xml:space="preserve"> в Германии н</w:t>
      </w:r>
      <w:r w:rsidR="00357FBF">
        <w:rPr>
          <w:rFonts w:ascii="Times New Roman CYR" w:hAnsi="Times New Roman CYR" w:cs="Times New Roman CYR"/>
          <w:szCs w:val="28"/>
        </w:rPr>
        <w:t>еонацизм достаточно распространё</w:t>
      </w:r>
      <w:r w:rsidRPr="005804B3">
        <w:rPr>
          <w:rFonts w:ascii="Times New Roman CYR" w:hAnsi="Times New Roman CYR" w:cs="Times New Roman CYR"/>
          <w:szCs w:val="28"/>
        </w:rPr>
        <w:t xml:space="preserve">н </w:t>
      </w:r>
      <w:r w:rsidR="003D07EA">
        <w:rPr>
          <w:rFonts w:ascii="Times New Roman CYR" w:hAnsi="Times New Roman CYR" w:cs="Times New Roman CYR"/>
          <w:szCs w:val="28"/>
        </w:rPr>
        <w:t>—</w:t>
      </w:r>
      <w:r w:rsidRPr="005804B3">
        <w:rPr>
          <w:rFonts w:ascii="Times New Roman CYR" w:hAnsi="Times New Roman CYR" w:cs="Times New Roman CYR"/>
          <w:szCs w:val="28"/>
        </w:rPr>
        <w:t xml:space="preserve"> не в массах, а име</w:t>
      </w:r>
      <w:r w:rsidR="00357FBF">
        <w:rPr>
          <w:rFonts w:ascii="Times New Roman CYR" w:hAnsi="Times New Roman CYR" w:cs="Times New Roman CYR"/>
          <w:szCs w:val="28"/>
        </w:rPr>
        <w:t>нно в профессорской среде. Причё</w:t>
      </w:r>
      <w:r w:rsidRPr="005804B3">
        <w:rPr>
          <w:rFonts w:ascii="Times New Roman CYR" w:hAnsi="Times New Roman CYR" w:cs="Times New Roman CYR"/>
          <w:szCs w:val="28"/>
        </w:rPr>
        <w:t>м этот перелом произош</w:t>
      </w:r>
      <w:r w:rsidR="003D07EA">
        <w:rPr>
          <w:rFonts w:ascii="Times New Roman CYR" w:hAnsi="Times New Roman CYR" w:cs="Times New Roman CYR"/>
          <w:szCs w:val="28"/>
        </w:rPr>
        <w:t>ё</w:t>
      </w:r>
      <w:r w:rsidR="00357FBF">
        <w:rPr>
          <w:rFonts w:ascii="Times New Roman CYR" w:hAnsi="Times New Roman CYR" w:cs="Times New Roman CYR"/>
          <w:szCs w:val="28"/>
        </w:rPr>
        <w:t>л в конце 80-х – 90-е год</w:t>
      </w:r>
      <w:r w:rsidR="008F07B8">
        <w:rPr>
          <w:rFonts w:ascii="Times New Roman CYR" w:hAnsi="Times New Roman CYR" w:cs="Times New Roman CYR"/>
          <w:szCs w:val="28"/>
        </w:rPr>
        <w:t>ы</w:t>
      </w:r>
      <w:r w:rsidRPr="005804B3">
        <w:rPr>
          <w:rFonts w:ascii="Times New Roman CYR" w:hAnsi="Times New Roman CYR" w:cs="Times New Roman CYR"/>
          <w:szCs w:val="28"/>
        </w:rPr>
        <w:t>, когда «конкурирующая фирма» в лице советской историографии приказала долго жить, а позиции левых интеллектуалов ослабли.</w:t>
      </w:r>
    </w:p>
    <w:p w:rsidR="00A6247C" w:rsidRPr="005804B3" w:rsidRDefault="00A6247C" w:rsidP="00F23552">
      <w:pPr>
        <w:autoSpaceDE w:val="0"/>
        <w:autoSpaceDN w:val="0"/>
        <w:adjustRightInd w:val="0"/>
        <w:spacing w:line="360" w:lineRule="auto"/>
        <w:ind w:firstLine="708"/>
        <w:rPr>
          <w:rFonts w:ascii="Times New Roman CYR" w:hAnsi="Times New Roman CYR" w:cs="Times New Roman CYR"/>
          <w:szCs w:val="28"/>
        </w:rPr>
      </w:pPr>
      <w:r w:rsidRPr="005804B3">
        <w:rPr>
          <w:rFonts w:ascii="Times New Roman CYR" w:hAnsi="Times New Roman CYR" w:cs="Times New Roman CYR"/>
          <w:szCs w:val="28"/>
        </w:rPr>
        <w:t>Более простой пример: реб</w:t>
      </w:r>
      <w:r w:rsidR="001F7B64">
        <w:rPr>
          <w:rFonts w:ascii="Times New Roman CYR" w:hAnsi="Times New Roman CYR" w:cs="Times New Roman CYR"/>
          <w:szCs w:val="28"/>
        </w:rPr>
        <w:t>ё</w:t>
      </w:r>
      <w:r w:rsidRPr="005804B3">
        <w:rPr>
          <w:rFonts w:ascii="Times New Roman CYR" w:hAnsi="Times New Roman CYR" w:cs="Times New Roman CYR"/>
          <w:szCs w:val="28"/>
        </w:rPr>
        <w:t xml:space="preserve">нок </w:t>
      </w:r>
      <w:r>
        <w:rPr>
          <w:rFonts w:ascii="Times New Roman CYR" w:hAnsi="Times New Roman CYR" w:cs="Times New Roman CYR"/>
          <w:szCs w:val="28"/>
        </w:rPr>
        <w:t>наших знакомых</w:t>
      </w:r>
      <w:r w:rsidRPr="005804B3">
        <w:rPr>
          <w:rFonts w:ascii="Times New Roman CYR" w:hAnsi="Times New Roman CYR" w:cs="Times New Roman CYR"/>
          <w:szCs w:val="28"/>
        </w:rPr>
        <w:t>, живущ</w:t>
      </w:r>
      <w:r>
        <w:rPr>
          <w:rFonts w:ascii="Times New Roman CYR" w:hAnsi="Times New Roman CYR" w:cs="Times New Roman CYR"/>
          <w:szCs w:val="28"/>
        </w:rPr>
        <w:t>их</w:t>
      </w:r>
      <w:r w:rsidRPr="005804B3">
        <w:rPr>
          <w:rFonts w:ascii="Times New Roman CYR" w:hAnsi="Times New Roman CYR" w:cs="Times New Roman CYR"/>
          <w:szCs w:val="28"/>
        </w:rPr>
        <w:t xml:space="preserve"> в Германии, прин</w:t>
      </w:r>
      <w:r w:rsidR="001F7B64">
        <w:rPr>
          <w:rFonts w:ascii="Times New Roman CYR" w:hAnsi="Times New Roman CYR" w:cs="Times New Roman CYR"/>
          <w:szCs w:val="28"/>
        </w:rPr>
        <w:t>ё</w:t>
      </w:r>
      <w:r w:rsidRPr="005804B3">
        <w:rPr>
          <w:rFonts w:ascii="Times New Roman CYR" w:hAnsi="Times New Roman CYR" w:cs="Times New Roman CYR"/>
          <w:szCs w:val="28"/>
        </w:rPr>
        <w:t xml:space="preserve">с из школы новость о том, что, оказывается, </w:t>
      </w:r>
      <w:r w:rsidRPr="005804B3">
        <w:rPr>
          <w:rFonts w:cs="Times New Roman CYR"/>
          <w:szCs w:val="28"/>
        </w:rPr>
        <w:t>«</w:t>
      </w:r>
      <w:r w:rsidRPr="005804B3">
        <w:rPr>
          <w:rFonts w:ascii="Times New Roman CYR" w:hAnsi="Times New Roman CYR" w:cs="Times New Roman CYR"/>
          <w:szCs w:val="28"/>
        </w:rPr>
        <w:t>Дрезден разбомбили русские</w:t>
      </w:r>
      <w:r w:rsidRPr="005804B3">
        <w:rPr>
          <w:rFonts w:cs="Times New Roman CYR"/>
          <w:szCs w:val="28"/>
        </w:rPr>
        <w:t>»</w:t>
      </w:r>
      <w:r w:rsidRPr="005804B3">
        <w:rPr>
          <w:rFonts w:ascii="Times New Roman CYR" w:hAnsi="Times New Roman CYR" w:cs="Times New Roman CYR"/>
          <w:szCs w:val="28"/>
        </w:rPr>
        <w:t>. О какой объективной истории даже на школьном ур</w:t>
      </w:r>
      <w:r w:rsidR="00926FD1">
        <w:rPr>
          <w:rFonts w:ascii="Times New Roman CYR" w:hAnsi="Times New Roman CYR" w:cs="Times New Roman CYR"/>
          <w:szCs w:val="28"/>
        </w:rPr>
        <w:t>овне можно после этого говорить?</w:t>
      </w:r>
    </w:p>
    <w:p w:rsidR="00A6247C" w:rsidRPr="005804B3" w:rsidRDefault="00A6247C" w:rsidP="00F23552">
      <w:pPr>
        <w:autoSpaceDE w:val="0"/>
        <w:autoSpaceDN w:val="0"/>
        <w:adjustRightInd w:val="0"/>
        <w:spacing w:line="360" w:lineRule="auto"/>
        <w:ind w:firstLine="708"/>
        <w:rPr>
          <w:rFonts w:ascii="Times New Roman CYR" w:hAnsi="Times New Roman CYR" w:cs="Times New Roman CYR"/>
          <w:szCs w:val="28"/>
        </w:rPr>
      </w:pPr>
      <w:r w:rsidRPr="005804B3">
        <w:rPr>
          <w:rFonts w:ascii="Times New Roman CYR" w:hAnsi="Times New Roman CYR" w:cs="Times New Roman CYR"/>
          <w:szCs w:val="28"/>
        </w:rPr>
        <w:t>Но самое главное во вс</w:t>
      </w:r>
      <w:r w:rsidR="00A71902">
        <w:rPr>
          <w:rFonts w:ascii="Times New Roman CYR" w:hAnsi="Times New Roman CYR" w:cs="Times New Roman CYR"/>
          <w:szCs w:val="28"/>
        </w:rPr>
        <w:t>ё</w:t>
      </w:r>
      <w:r w:rsidRPr="005804B3">
        <w:rPr>
          <w:rFonts w:ascii="Times New Roman CYR" w:hAnsi="Times New Roman CYR" w:cs="Times New Roman CYR"/>
          <w:szCs w:val="28"/>
        </w:rPr>
        <w:t xml:space="preserve">м этом то, что над </w:t>
      </w:r>
      <w:r w:rsidR="00140B1F">
        <w:rPr>
          <w:rFonts w:ascii="Times New Roman CYR" w:hAnsi="Times New Roman CYR" w:cs="Times New Roman CYR"/>
          <w:szCs w:val="28"/>
        </w:rPr>
        <w:t xml:space="preserve">немецкими </w:t>
      </w:r>
      <w:r w:rsidRPr="005804B3">
        <w:rPr>
          <w:rFonts w:ascii="Times New Roman CYR" w:hAnsi="Times New Roman CYR" w:cs="Times New Roman CYR"/>
          <w:szCs w:val="28"/>
        </w:rPr>
        <w:t xml:space="preserve">историками, пытающимися создать </w:t>
      </w:r>
      <w:r w:rsidR="00140B1F">
        <w:rPr>
          <w:rFonts w:ascii="Times New Roman CYR" w:hAnsi="Times New Roman CYR" w:cs="Times New Roman CYR"/>
          <w:szCs w:val="28"/>
        </w:rPr>
        <w:t>свой</w:t>
      </w:r>
      <w:r w:rsidRPr="005804B3">
        <w:rPr>
          <w:rFonts w:ascii="Times New Roman CYR" w:hAnsi="Times New Roman CYR" w:cs="Times New Roman CYR"/>
          <w:szCs w:val="28"/>
        </w:rPr>
        <w:t xml:space="preserve"> образ национальной истории, никто никогда не сме</w:t>
      </w:r>
      <w:r w:rsidR="00A71902">
        <w:rPr>
          <w:rFonts w:ascii="Times New Roman CYR" w:hAnsi="Times New Roman CYR" w:cs="Times New Roman CYR"/>
          <w:szCs w:val="28"/>
        </w:rPr>
        <w:t>ё</w:t>
      </w:r>
      <w:r w:rsidRPr="005804B3">
        <w:rPr>
          <w:rFonts w:ascii="Times New Roman CYR" w:hAnsi="Times New Roman CYR" w:cs="Times New Roman CYR"/>
          <w:szCs w:val="28"/>
        </w:rPr>
        <w:t xml:space="preserve">тся. Никто не называет это </w:t>
      </w:r>
      <w:r w:rsidR="00A71902">
        <w:rPr>
          <w:rFonts w:ascii="Times New Roman CYR" w:hAnsi="Times New Roman CYR" w:cs="Times New Roman CYR"/>
          <w:szCs w:val="28"/>
        </w:rPr>
        <w:t>«</w:t>
      </w:r>
      <w:r w:rsidRPr="005804B3">
        <w:rPr>
          <w:rFonts w:ascii="Times New Roman CYR" w:hAnsi="Times New Roman CYR" w:cs="Times New Roman CYR"/>
          <w:szCs w:val="28"/>
        </w:rPr>
        <w:t>шарлатанством</w:t>
      </w:r>
      <w:r w:rsidR="00A71902">
        <w:rPr>
          <w:rFonts w:ascii="Times New Roman CYR" w:hAnsi="Times New Roman CYR" w:cs="Times New Roman CYR"/>
          <w:szCs w:val="28"/>
        </w:rPr>
        <w:t>»</w:t>
      </w:r>
      <w:r w:rsidRPr="005804B3">
        <w:rPr>
          <w:rFonts w:ascii="Times New Roman CYR" w:hAnsi="Times New Roman CYR" w:cs="Times New Roman CYR"/>
          <w:szCs w:val="28"/>
        </w:rPr>
        <w:t xml:space="preserve"> и изменой </w:t>
      </w:r>
      <w:r w:rsidR="00A71902">
        <w:rPr>
          <w:rFonts w:ascii="Times New Roman CYR" w:hAnsi="Times New Roman CYR" w:cs="Times New Roman CYR"/>
          <w:szCs w:val="28"/>
        </w:rPr>
        <w:t>«</w:t>
      </w:r>
      <w:r w:rsidRPr="005804B3">
        <w:rPr>
          <w:rFonts w:ascii="Times New Roman CYR" w:hAnsi="Times New Roman CYR" w:cs="Times New Roman CYR"/>
          <w:szCs w:val="28"/>
        </w:rPr>
        <w:t>чистой науке</w:t>
      </w:r>
      <w:r w:rsidR="00A71902">
        <w:rPr>
          <w:rFonts w:ascii="Times New Roman CYR" w:hAnsi="Times New Roman CYR" w:cs="Times New Roman CYR"/>
          <w:szCs w:val="28"/>
        </w:rPr>
        <w:t>»</w:t>
      </w:r>
      <w:r w:rsidRPr="005804B3">
        <w:rPr>
          <w:rFonts w:ascii="Times New Roman CYR" w:hAnsi="Times New Roman CYR" w:cs="Times New Roman CYR"/>
          <w:szCs w:val="28"/>
        </w:rPr>
        <w:t xml:space="preserve">. </w:t>
      </w:r>
    </w:p>
    <w:p w:rsidR="00A6247C" w:rsidRPr="005804B3" w:rsidRDefault="00A6247C" w:rsidP="00F23552">
      <w:pPr>
        <w:autoSpaceDE w:val="0"/>
        <w:autoSpaceDN w:val="0"/>
        <w:adjustRightInd w:val="0"/>
        <w:spacing w:line="360" w:lineRule="auto"/>
        <w:ind w:firstLine="708"/>
        <w:rPr>
          <w:rFonts w:ascii="Times New Roman CYR" w:hAnsi="Times New Roman CYR" w:cs="Times New Roman CYR"/>
          <w:szCs w:val="28"/>
        </w:rPr>
      </w:pPr>
      <w:r w:rsidRPr="005804B3">
        <w:rPr>
          <w:rFonts w:ascii="Times New Roman CYR" w:hAnsi="Times New Roman CYR" w:cs="Times New Roman CYR"/>
          <w:szCs w:val="28"/>
        </w:rPr>
        <w:t>Понятие «переписывать историю» (</w:t>
      </w:r>
      <w:proofErr w:type="spellStart"/>
      <w:r w:rsidRPr="005804B3">
        <w:rPr>
          <w:rFonts w:ascii="Times New Roman CYR" w:hAnsi="Times New Roman CYR" w:cs="Times New Roman CYR"/>
          <w:szCs w:val="28"/>
        </w:rPr>
        <w:t>use</w:t>
      </w:r>
      <w:proofErr w:type="spellEnd"/>
      <w:r w:rsidRPr="005804B3">
        <w:rPr>
          <w:rFonts w:ascii="Times New Roman CYR" w:hAnsi="Times New Roman CYR" w:cs="Times New Roman CYR"/>
          <w:szCs w:val="28"/>
        </w:rPr>
        <w:t xml:space="preserve"> </w:t>
      </w:r>
      <w:proofErr w:type="spellStart"/>
      <w:r w:rsidRPr="005804B3">
        <w:rPr>
          <w:rFonts w:ascii="Times New Roman CYR" w:hAnsi="Times New Roman CYR" w:cs="Times New Roman CYR"/>
          <w:szCs w:val="28"/>
        </w:rPr>
        <w:t>a</w:t>
      </w:r>
      <w:proofErr w:type="spellEnd"/>
      <w:r w:rsidRPr="005804B3">
        <w:rPr>
          <w:rFonts w:ascii="Times New Roman CYR" w:hAnsi="Times New Roman CYR" w:cs="Times New Roman CYR"/>
          <w:szCs w:val="28"/>
        </w:rPr>
        <w:t xml:space="preserve"> </w:t>
      </w:r>
      <w:proofErr w:type="spellStart"/>
      <w:r w:rsidRPr="005804B3">
        <w:rPr>
          <w:rFonts w:ascii="Times New Roman CYR" w:hAnsi="Times New Roman CYR" w:cs="Times New Roman CYR"/>
          <w:szCs w:val="28"/>
        </w:rPr>
        <w:t>revisionist</w:t>
      </w:r>
      <w:proofErr w:type="spellEnd"/>
      <w:r w:rsidRPr="005804B3">
        <w:rPr>
          <w:rFonts w:ascii="Times New Roman CYR" w:hAnsi="Times New Roman CYR" w:cs="Times New Roman CYR"/>
          <w:szCs w:val="28"/>
        </w:rPr>
        <w:t xml:space="preserve"> </w:t>
      </w:r>
      <w:proofErr w:type="spellStart"/>
      <w:r w:rsidRPr="005804B3">
        <w:rPr>
          <w:rFonts w:ascii="Times New Roman CYR" w:hAnsi="Times New Roman CYR" w:cs="Times New Roman CYR"/>
          <w:szCs w:val="28"/>
        </w:rPr>
        <w:t>narrative</w:t>
      </w:r>
      <w:proofErr w:type="spellEnd"/>
      <w:r w:rsidRPr="005804B3">
        <w:rPr>
          <w:rFonts w:ascii="Times New Roman CYR" w:hAnsi="Times New Roman CYR" w:cs="Times New Roman CYR"/>
          <w:szCs w:val="28"/>
        </w:rPr>
        <w:t xml:space="preserve">) в мире, правда, существует, но применяется только к оппонентам. По известному принципу «у нас разведчики, у них </w:t>
      </w:r>
      <w:r w:rsidR="009241BA">
        <w:rPr>
          <w:rFonts w:ascii="Times New Roman CYR" w:hAnsi="Times New Roman CYR" w:cs="Times New Roman CYR"/>
          <w:szCs w:val="28"/>
        </w:rPr>
        <w:t>—</w:t>
      </w:r>
      <w:r w:rsidRPr="005804B3">
        <w:rPr>
          <w:rFonts w:ascii="Times New Roman CYR" w:hAnsi="Times New Roman CYR" w:cs="Times New Roman CYR"/>
          <w:szCs w:val="28"/>
        </w:rPr>
        <w:t xml:space="preserve"> шпионы». В общем, если мы хотим </w:t>
      </w:r>
      <w:r w:rsidRPr="005804B3">
        <w:rPr>
          <w:rFonts w:ascii="Times New Roman CYR" w:hAnsi="Times New Roman CYR" w:cs="Times New Roman CYR"/>
          <w:szCs w:val="28"/>
        </w:rPr>
        <w:lastRenderedPageBreak/>
        <w:t xml:space="preserve">быть настоящими европейцами, давайте примем во внимание этот </w:t>
      </w:r>
      <w:proofErr w:type="spellStart"/>
      <w:r w:rsidRPr="005804B3">
        <w:rPr>
          <w:rFonts w:ascii="Times New Roman CYR" w:hAnsi="Times New Roman CYR" w:cs="Times New Roman CYR"/>
          <w:szCs w:val="28"/>
        </w:rPr>
        <w:t>modus</w:t>
      </w:r>
      <w:proofErr w:type="spellEnd"/>
      <w:r w:rsidRPr="005804B3">
        <w:rPr>
          <w:rFonts w:ascii="Times New Roman CYR" w:hAnsi="Times New Roman CYR" w:cs="Times New Roman CYR"/>
          <w:szCs w:val="28"/>
        </w:rPr>
        <w:t xml:space="preserve"> </w:t>
      </w:r>
      <w:proofErr w:type="spellStart"/>
      <w:r w:rsidRPr="005804B3">
        <w:rPr>
          <w:rFonts w:ascii="Times New Roman CYR" w:hAnsi="Times New Roman CYR" w:cs="Times New Roman CYR"/>
          <w:szCs w:val="28"/>
        </w:rPr>
        <w:t>operandi</w:t>
      </w:r>
      <w:proofErr w:type="spellEnd"/>
      <w:r w:rsidRPr="005804B3">
        <w:rPr>
          <w:rFonts w:ascii="Times New Roman CYR" w:hAnsi="Times New Roman CYR" w:cs="Times New Roman CYR"/>
          <w:szCs w:val="28"/>
        </w:rPr>
        <w:t>.</w:t>
      </w:r>
      <w:r w:rsidR="00C87B7B">
        <w:rPr>
          <w:rFonts w:ascii="Times New Roman CYR" w:hAnsi="Times New Roman CYR" w:cs="Times New Roman CYR"/>
          <w:szCs w:val="28"/>
        </w:rPr>
        <w:t xml:space="preserve"> </w:t>
      </w:r>
      <w:r w:rsidRPr="005804B3">
        <w:rPr>
          <w:rFonts w:ascii="Times New Roman CYR" w:hAnsi="Times New Roman CYR" w:cs="Times New Roman CYR"/>
          <w:szCs w:val="28"/>
        </w:rPr>
        <w:t>И осуществим несколько необходимых шагов.</w:t>
      </w:r>
    </w:p>
    <w:p w:rsidR="00A6247C" w:rsidRPr="005804B3" w:rsidRDefault="00A6247C" w:rsidP="00F23552">
      <w:pPr>
        <w:autoSpaceDE w:val="0"/>
        <w:autoSpaceDN w:val="0"/>
        <w:adjustRightInd w:val="0"/>
        <w:spacing w:line="360" w:lineRule="auto"/>
        <w:rPr>
          <w:rFonts w:ascii="Times New Roman CYR" w:hAnsi="Times New Roman CYR" w:cs="Times New Roman CYR"/>
          <w:szCs w:val="28"/>
        </w:rPr>
      </w:pPr>
    </w:p>
    <w:p w:rsidR="00A6247C" w:rsidRPr="005804B3" w:rsidRDefault="00A6247C" w:rsidP="00F23552">
      <w:pPr>
        <w:numPr>
          <w:ilvl w:val="0"/>
          <w:numId w:val="1"/>
        </w:numPr>
        <w:autoSpaceDE w:val="0"/>
        <w:autoSpaceDN w:val="0"/>
        <w:adjustRightInd w:val="0"/>
        <w:spacing w:line="360" w:lineRule="auto"/>
        <w:ind w:left="720" w:hanging="360"/>
        <w:rPr>
          <w:rFonts w:ascii="Times New Roman CYR" w:hAnsi="Times New Roman CYR" w:cs="Times New Roman CYR"/>
          <w:szCs w:val="28"/>
        </w:rPr>
      </w:pPr>
      <w:r w:rsidRPr="005804B3">
        <w:rPr>
          <w:rFonts w:ascii="Times New Roman CYR" w:hAnsi="Times New Roman CYR" w:cs="Times New Roman CYR"/>
          <w:szCs w:val="28"/>
        </w:rPr>
        <w:t>Провед</w:t>
      </w:r>
      <w:r w:rsidR="009241BA">
        <w:rPr>
          <w:rFonts w:ascii="Times New Roman CYR" w:hAnsi="Times New Roman CYR" w:cs="Times New Roman CYR"/>
          <w:szCs w:val="28"/>
        </w:rPr>
        <w:t>ё</w:t>
      </w:r>
      <w:r w:rsidRPr="005804B3">
        <w:rPr>
          <w:rFonts w:ascii="Times New Roman CYR" w:hAnsi="Times New Roman CYR" w:cs="Times New Roman CYR"/>
          <w:szCs w:val="28"/>
        </w:rPr>
        <w:t>м ревизию национальной истории и посмотрим, в ч</w:t>
      </w:r>
      <w:r w:rsidR="009241BA">
        <w:rPr>
          <w:rFonts w:ascii="Times New Roman CYR" w:hAnsi="Times New Roman CYR" w:cs="Times New Roman CYR"/>
          <w:szCs w:val="28"/>
        </w:rPr>
        <w:t>ё</w:t>
      </w:r>
      <w:r w:rsidRPr="005804B3">
        <w:rPr>
          <w:rFonts w:ascii="Times New Roman CYR" w:hAnsi="Times New Roman CYR" w:cs="Times New Roman CYR"/>
          <w:szCs w:val="28"/>
        </w:rPr>
        <w:t>м е</w:t>
      </w:r>
      <w:r w:rsidR="009241BA">
        <w:rPr>
          <w:rFonts w:ascii="Times New Roman CYR" w:hAnsi="Times New Roman CYR" w:cs="Times New Roman CYR"/>
          <w:szCs w:val="28"/>
        </w:rPr>
        <w:t>ё</w:t>
      </w:r>
      <w:r w:rsidRPr="005804B3">
        <w:rPr>
          <w:rFonts w:ascii="Times New Roman CYR" w:hAnsi="Times New Roman CYR" w:cs="Times New Roman CYR"/>
          <w:szCs w:val="28"/>
        </w:rPr>
        <w:t xml:space="preserve"> позитивный смысл и поступательное движение; исходные условия, цели и задачи. Как в математике: </w:t>
      </w:r>
      <w:r w:rsidR="009241BA">
        <w:rPr>
          <w:rFonts w:ascii="Times New Roman CYR" w:hAnsi="Times New Roman CYR" w:cs="Times New Roman CYR"/>
          <w:szCs w:val="28"/>
        </w:rPr>
        <w:t>«</w:t>
      </w:r>
      <w:r w:rsidRPr="005804B3">
        <w:rPr>
          <w:rFonts w:ascii="Times New Roman CYR" w:hAnsi="Times New Roman CYR" w:cs="Times New Roman CYR"/>
          <w:szCs w:val="28"/>
        </w:rPr>
        <w:t xml:space="preserve">Дано </w:t>
      </w:r>
      <w:r w:rsidR="009241BA">
        <w:rPr>
          <w:rFonts w:ascii="Times New Roman CYR" w:hAnsi="Times New Roman CYR" w:cs="Times New Roman CYR"/>
          <w:szCs w:val="28"/>
        </w:rPr>
        <w:t>—</w:t>
      </w:r>
      <w:r w:rsidRPr="005804B3">
        <w:rPr>
          <w:rFonts w:ascii="Times New Roman CYR" w:hAnsi="Times New Roman CYR" w:cs="Times New Roman CYR"/>
          <w:szCs w:val="28"/>
        </w:rPr>
        <w:t xml:space="preserve"> вопрос </w:t>
      </w:r>
      <w:r w:rsidR="009241BA">
        <w:rPr>
          <w:rFonts w:ascii="Times New Roman CYR" w:hAnsi="Times New Roman CYR" w:cs="Times New Roman CYR"/>
          <w:szCs w:val="28"/>
        </w:rPr>
        <w:t>—</w:t>
      </w:r>
      <w:r w:rsidRPr="005804B3">
        <w:rPr>
          <w:rFonts w:ascii="Times New Roman CYR" w:hAnsi="Times New Roman CYR" w:cs="Times New Roman CYR"/>
          <w:szCs w:val="28"/>
        </w:rPr>
        <w:t xml:space="preserve"> решение </w:t>
      </w:r>
      <w:r w:rsidR="009241BA">
        <w:rPr>
          <w:rFonts w:ascii="Times New Roman CYR" w:hAnsi="Times New Roman CYR" w:cs="Times New Roman CYR"/>
          <w:szCs w:val="28"/>
        </w:rPr>
        <w:t>—</w:t>
      </w:r>
      <w:r w:rsidRPr="005804B3">
        <w:rPr>
          <w:rFonts w:ascii="Times New Roman CYR" w:hAnsi="Times New Roman CYR" w:cs="Times New Roman CYR"/>
          <w:szCs w:val="28"/>
        </w:rPr>
        <w:t xml:space="preserve"> ответ</w:t>
      </w:r>
      <w:r w:rsidR="009241BA">
        <w:rPr>
          <w:rFonts w:ascii="Times New Roman CYR" w:hAnsi="Times New Roman CYR" w:cs="Times New Roman CYR"/>
          <w:szCs w:val="28"/>
        </w:rPr>
        <w:t>»</w:t>
      </w:r>
      <w:r w:rsidRPr="005804B3">
        <w:rPr>
          <w:rFonts w:ascii="Times New Roman CYR" w:hAnsi="Times New Roman CYR" w:cs="Times New Roman CYR"/>
          <w:szCs w:val="28"/>
        </w:rPr>
        <w:t>.</w:t>
      </w:r>
    </w:p>
    <w:p w:rsidR="00A6247C" w:rsidRPr="005804B3" w:rsidRDefault="00A6247C" w:rsidP="00F23552">
      <w:pPr>
        <w:numPr>
          <w:ilvl w:val="0"/>
          <w:numId w:val="1"/>
        </w:numPr>
        <w:autoSpaceDE w:val="0"/>
        <w:autoSpaceDN w:val="0"/>
        <w:adjustRightInd w:val="0"/>
        <w:spacing w:line="360" w:lineRule="auto"/>
        <w:ind w:left="720" w:hanging="360"/>
        <w:rPr>
          <w:rFonts w:ascii="Times New Roman CYR" w:hAnsi="Times New Roman CYR" w:cs="Times New Roman CYR"/>
          <w:szCs w:val="28"/>
        </w:rPr>
      </w:pPr>
      <w:r w:rsidRPr="005804B3">
        <w:rPr>
          <w:rFonts w:ascii="Times New Roman CYR" w:hAnsi="Times New Roman CYR" w:cs="Times New Roman CYR"/>
          <w:szCs w:val="28"/>
        </w:rPr>
        <w:t xml:space="preserve">Чтобы сформировать образ национальной истории (это необходимо, это дом, в котором всем нам жить не один век), надо </w:t>
      </w:r>
      <w:r w:rsidR="008C5111">
        <w:rPr>
          <w:rFonts w:ascii="Times New Roman CYR" w:hAnsi="Times New Roman CYR" w:cs="Times New Roman CYR"/>
          <w:szCs w:val="28"/>
        </w:rPr>
        <w:t>устранить</w:t>
      </w:r>
      <w:r w:rsidRPr="005804B3">
        <w:rPr>
          <w:rFonts w:ascii="Times New Roman CYR" w:hAnsi="Times New Roman CYR" w:cs="Times New Roman CYR"/>
          <w:szCs w:val="28"/>
        </w:rPr>
        <w:t xml:space="preserve"> в коллективном сознании разрывы национальной традиции. То есть собрать то, что уцелело, несмотря на разрывы и примирить враждующие идеологические группы, раздел</w:t>
      </w:r>
      <w:r w:rsidR="00D67DE4">
        <w:rPr>
          <w:rFonts w:ascii="Times New Roman CYR" w:hAnsi="Times New Roman CYR" w:cs="Times New Roman CYR"/>
          <w:szCs w:val="28"/>
        </w:rPr>
        <w:t>ё</w:t>
      </w:r>
      <w:r w:rsidRPr="005804B3">
        <w:rPr>
          <w:rFonts w:ascii="Times New Roman CYR" w:hAnsi="Times New Roman CYR" w:cs="Times New Roman CYR"/>
          <w:szCs w:val="28"/>
        </w:rPr>
        <w:t>нные негативом исторических конфликтов. Скажем, перед лицом реальных вызовов пора бы перестать выяснять отношения бывшим «белым» и бывшим «красным».</w:t>
      </w:r>
    </w:p>
    <w:p w:rsidR="00A6247C" w:rsidRPr="005804B3" w:rsidRDefault="00A6247C" w:rsidP="00F23552">
      <w:pPr>
        <w:numPr>
          <w:ilvl w:val="0"/>
          <w:numId w:val="1"/>
        </w:numPr>
        <w:autoSpaceDE w:val="0"/>
        <w:autoSpaceDN w:val="0"/>
        <w:adjustRightInd w:val="0"/>
        <w:spacing w:line="360" w:lineRule="auto"/>
        <w:ind w:left="720" w:hanging="360"/>
        <w:rPr>
          <w:rFonts w:ascii="Times New Roman CYR" w:hAnsi="Times New Roman CYR" w:cs="Times New Roman CYR"/>
          <w:szCs w:val="28"/>
        </w:rPr>
      </w:pPr>
      <w:r w:rsidRPr="005804B3">
        <w:rPr>
          <w:rFonts w:ascii="Times New Roman CYR" w:hAnsi="Times New Roman CYR" w:cs="Times New Roman CYR"/>
          <w:szCs w:val="28"/>
        </w:rPr>
        <w:t>У национальной истории должен быть ч</w:t>
      </w:r>
      <w:r w:rsidR="00D67DE4">
        <w:rPr>
          <w:rFonts w:ascii="Times New Roman CYR" w:hAnsi="Times New Roman CYR" w:cs="Times New Roman CYR"/>
          <w:szCs w:val="28"/>
        </w:rPr>
        <w:t>ё</w:t>
      </w:r>
      <w:r w:rsidRPr="005804B3">
        <w:rPr>
          <w:rFonts w:ascii="Times New Roman CYR" w:hAnsi="Times New Roman CYR" w:cs="Times New Roman CYR"/>
          <w:szCs w:val="28"/>
        </w:rPr>
        <w:t>тко определ</w:t>
      </w:r>
      <w:r w:rsidR="00D67DE4">
        <w:rPr>
          <w:rFonts w:ascii="Times New Roman CYR" w:hAnsi="Times New Roman CYR" w:cs="Times New Roman CYR"/>
          <w:szCs w:val="28"/>
        </w:rPr>
        <w:t>ё</w:t>
      </w:r>
      <w:r w:rsidRPr="005804B3">
        <w:rPr>
          <w:rFonts w:ascii="Times New Roman CYR" w:hAnsi="Times New Roman CYR" w:cs="Times New Roman CYR"/>
          <w:szCs w:val="28"/>
        </w:rPr>
        <w:t xml:space="preserve">нный субъект. Этот субъект </w:t>
      </w:r>
      <w:r w:rsidR="00D67DE4">
        <w:rPr>
          <w:rFonts w:ascii="Times New Roman CYR" w:hAnsi="Times New Roman CYR" w:cs="Times New Roman CYR"/>
          <w:szCs w:val="28"/>
        </w:rPr>
        <w:t>—</w:t>
      </w:r>
      <w:r w:rsidRPr="005804B3">
        <w:rPr>
          <w:rFonts w:ascii="Times New Roman CYR" w:hAnsi="Times New Roman CYR" w:cs="Times New Roman CYR"/>
          <w:szCs w:val="28"/>
        </w:rPr>
        <w:t xml:space="preserve"> </w:t>
      </w:r>
      <w:r w:rsidRPr="005804B3">
        <w:rPr>
          <w:rFonts w:ascii="Times New Roman CYR" w:hAnsi="Times New Roman CYR" w:cs="Times New Roman CYR"/>
          <w:b/>
          <w:bCs/>
          <w:szCs w:val="28"/>
        </w:rPr>
        <w:t>народ, нация</w:t>
      </w:r>
      <w:r w:rsidRPr="005804B3">
        <w:rPr>
          <w:rFonts w:ascii="Times New Roman CYR" w:hAnsi="Times New Roman CYR" w:cs="Times New Roman CYR"/>
          <w:szCs w:val="28"/>
        </w:rPr>
        <w:t>. Это приоритет.</w:t>
      </w:r>
    </w:p>
    <w:p w:rsidR="00A6247C" w:rsidRPr="005804B3" w:rsidRDefault="00A6247C" w:rsidP="00F23552">
      <w:pPr>
        <w:numPr>
          <w:ilvl w:val="0"/>
          <w:numId w:val="1"/>
        </w:numPr>
        <w:autoSpaceDE w:val="0"/>
        <w:autoSpaceDN w:val="0"/>
        <w:adjustRightInd w:val="0"/>
        <w:spacing w:line="360" w:lineRule="auto"/>
        <w:ind w:left="720" w:hanging="360"/>
        <w:rPr>
          <w:rFonts w:ascii="Times New Roman CYR" w:hAnsi="Times New Roman CYR" w:cs="Times New Roman CYR"/>
          <w:szCs w:val="28"/>
        </w:rPr>
      </w:pPr>
      <w:r w:rsidRPr="005804B3">
        <w:rPr>
          <w:rFonts w:ascii="Times New Roman CYR" w:hAnsi="Times New Roman CYR" w:cs="Times New Roman CYR"/>
          <w:szCs w:val="28"/>
        </w:rPr>
        <w:t xml:space="preserve"> Чтобы история народа-нации существовала «долго и счастливо»,</w:t>
      </w:r>
      <w:r w:rsidR="00C87B7B">
        <w:rPr>
          <w:rFonts w:ascii="Times New Roman CYR" w:hAnsi="Times New Roman CYR" w:cs="Times New Roman CYR"/>
          <w:szCs w:val="28"/>
        </w:rPr>
        <w:t xml:space="preserve"> </w:t>
      </w:r>
      <w:r w:rsidRPr="005804B3">
        <w:rPr>
          <w:rFonts w:ascii="Times New Roman CYR" w:hAnsi="Times New Roman CYR" w:cs="Times New Roman CYR"/>
          <w:szCs w:val="28"/>
        </w:rPr>
        <w:t xml:space="preserve">кроме устранения разрывов, неразрешимых вопросов и спорных моментов мы должны договориться о нашей </w:t>
      </w:r>
      <w:r w:rsidRPr="005804B3">
        <w:rPr>
          <w:rFonts w:ascii="Times New Roman CYR" w:hAnsi="Times New Roman CYR" w:cs="Times New Roman CYR"/>
          <w:b/>
          <w:bCs/>
          <w:szCs w:val="28"/>
        </w:rPr>
        <w:t>идентичности</w:t>
      </w:r>
      <w:r w:rsidRPr="005804B3">
        <w:rPr>
          <w:rFonts w:ascii="Times New Roman CYR" w:hAnsi="Times New Roman CYR" w:cs="Times New Roman CYR"/>
          <w:szCs w:val="28"/>
        </w:rPr>
        <w:t xml:space="preserve">. Поскольку история народа </w:t>
      </w:r>
      <w:r w:rsidR="00E96459">
        <w:rPr>
          <w:rFonts w:ascii="Times New Roman CYR" w:hAnsi="Times New Roman CYR" w:cs="Times New Roman CYR"/>
          <w:szCs w:val="28"/>
        </w:rPr>
        <w:t>—</w:t>
      </w:r>
      <w:r w:rsidRPr="005804B3">
        <w:rPr>
          <w:rFonts w:ascii="Times New Roman CYR" w:hAnsi="Times New Roman CYR" w:cs="Times New Roman CYR"/>
          <w:szCs w:val="28"/>
        </w:rPr>
        <w:t xml:space="preserve"> это история людей, связанных общей идентичностью. С этого положения должен начинаться и этим заканчиваться </w:t>
      </w:r>
      <w:r w:rsidRPr="005804B3">
        <w:rPr>
          <w:rFonts w:ascii="Times New Roman CYR" w:hAnsi="Times New Roman CYR" w:cs="Times New Roman CYR"/>
          <w:b/>
          <w:bCs/>
          <w:szCs w:val="28"/>
        </w:rPr>
        <w:t>любой учебник истории</w:t>
      </w:r>
      <w:r w:rsidRPr="005804B3">
        <w:rPr>
          <w:rFonts w:ascii="Times New Roman CYR" w:hAnsi="Times New Roman CYR" w:cs="Times New Roman CYR"/>
          <w:szCs w:val="28"/>
        </w:rPr>
        <w:t>, в противном случае вс</w:t>
      </w:r>
      <w:r w:rsidR="005B1854">
        <w:rPr>
          <w:rFonts w:ascii="Times New Roman CYR" w:hAnsi="Times New Roman CYR" w:cs="Times New Roman CYR"/>
          <w:szCs w:val="28"/>
        </w:rPr>
        <w:t>ё</w:t>
      </w:r>
      <w:r w:rsidRPr="005804B3">
        <w:rPr>
          <w:rFonts w:ascii="Times New Roman CYR" w:hAnsi="Times New Roman CYR" w:cs="Times New Roman CYR"/>
          <w:szCs w:val="28"/>
        </w:rPr>
        <w:t xml:space="preserve"> остальное бессмысленно.</w:t>
      </w:r>
    </w:p>
    <w:p w:rsidR="00A6247C" w:rsidRPr="005804B3" w:rsidRDefault="00A6247C" w:rsidP="00F23552">
      <w:pPr>
        <w:numPr>
          <w:ilvl w:val="0"/>
          <w:numId w:val="1"/>
        </w:numPr>
        <w:autoSpaceDE w:val="0"/>
        <w:autoSpaceDN w:val="0"/>
        <w:adjustRightInd w:val="0"/>
        <w:spacing w:line="360" w:lineRule="auto"/>
        <w:ind w:left="720" w:hanging="360"/>
        <w:rPr>
          <w:rFonts w:ascii="Times New Roman CYR" w:hAnsi="Times New Roman CYR" w:cs="Times New Roman CYR"/>
          <w:szCs w:val="28"/>
        </w:rPr>
      </w:pPr>
      <w:r w:rsidRPr="005804B3">
        <w:rPr>
          <w:rFonts w:ascii="Times New Roman CYR" w:hAnsi="Times New Roman CYR" w:cs="Times New Roman CYR"/>
          <w:szCs w:val="28"/>
        </w:rPr>
        <w:t>Идентичност</w:t>
      </w:r>
      <w:r>
        <w:rPr>
          <w:rFonts w:ascii="Times New Roman CYR" w:hAnsi="Times New Roman CYR" w:cs="Times New Roman CYR"/>
          <w:szCs w:val="28"/>
        </w:rPr>
        <w:t xml:space="preserve">ь обычно определяется на основе </w:t>
      </w:r>
      <w:r w:rsidR="005B1854">
        <w:rPr>
          <w:rFonts w:ascii="Times New Roman CYR" w:hAnsi="Times New Roman CYR" w:cs="Times New Roman CYR"/>
          <w:szCs w:val="28"/>
        </w:rPr>
        <w:t>«</w:t>
      </w:r>
      <w:r w:rsidRPr="005804B3">
        <w:rPr>
          <w:rFonts w:ascii="Times New Roman CYR" w:hAnsi="Times New Roman CYR" w:cs="Times New Roman CYR"/>
          <w:szCs w:val="28"/>
        </w:rPr>
        <w:t>квадрата идентичности</w:t>
      </w:r>
      <w:r w:rsidR="005B1854">
        <w:rPr>
          <w:rFonts w:ascii="Times New Roman CYR" w:hAnsi="Times New Roman CYR" w:cs="Times New Roman CYR"/>
          <w:szCs w:val="28"/>
        </w:rPr>
        <w:t>»</w:t>
      </w:r>
      <w:r w:rsidRPr="005804B3">
        <w:rPr>
          <w:rFonts w:ascii="Times New Roman CYR" w:hAnsi="Times New Roman CYR" w:cs="Times New Roman CYR"/>
          <w:szCs w:val="28"/>
        </w:rPr>
        <w:t>. Например: «русские = русское православие + русский язык + русская культура + общие исторические цели, знаковые события и фигуры». Разумеется, в многонациональной стране «национальное» не мо</w:t>
      </w:r>
      <w:r w:rsidR="00140B1F">
        <w:rPr>
          <w:rFonts w:ascii="Times New Roman CYR" w:hAnsi="Times New Roman CYR" w:cs="Times New Roman CYR"/>
          <w:szCs w:val="28"/>
        </w:rPr>
        <w:t>жет быть сужено до этнического.</w:t>
      </w:r>
    </w:p>
    <w:p w:rsidR="00A6247C" w:rsidRPr="005804B3" w:rsidRDefault="00A6247C" w:rsidP="00F23552">
      <w:pPr>
        <w:numPr>
          <w:ilvl w:val="0"/>
          <w:numId w:val="1"/>
        </w:numPr>
        <w:autoSpaceDE w:val="0"/>
        <w:autoSpaceDN w:val="0"/>
        <w:adjustRightInd w:val="0"/>
        <w:spacing w:line="360" w:lineRule="auto"/>
        <w:ind w:left="720" w:hanging="360"/>
        <w:rPr>
          <w:rFonts w:ascii="Times New Roman CYR" w:hAnsi="Times New Roman CYR" w:cs="Times New Roman CYR"/>
          <w:szCs w:val="28"/>
        </w:rPr>
      </w:pPr>
      <w:r w:rsidRPr="005804B3">
        <w:rPr>
          <w:rFonts w:ascii="Times New Roman CYR" w:hAnsi="Times New Roman CYR" w:cs="Times New Roman CYR"/>
          <w:szCs w:val="28"/>
        </w:rPr>
        <w:lastRenderedPageBreak/>
        <w:t xml:space="preserve">Важно определить роль нации в конфликтах. Например, настаивать на том, что в 1941 году СССР был жертвой, а германский альянс (не только Германия, между прочим, но и </w:t>
      </w:r>
      <w:proofErr w:type="spellStart"/>
      <w:r w:rsidRPr="005804B3">
        <w:rPr>
          <w:rFonts w:ascii="Times New Roman CYR" w:hAnsi="Times New Roman CYR" w:cs="Times New Roman CYR"/>
          <w:szCs w:val="28"/>
        </w:rPr>
        <w:t>венгры-румыны-италья</w:t>
      </w:r>
      <w:r w:rsidR="0099210C">
        <w:rPr>
          <w:rFonts w:ascii="Times New Roman CYR" w:hAnsi="Times New Roman CYR" w:cs="Times New Roman CYR"/>
          <w:szCs w:val="28"/>
        </w:rPr>
        <w:t>нцы-финны-норвежцы-японцы</w:t>
      </w:r>
      <w:proofErr w:type="spellEnd"/>
      <w:r w:rsidR="0099210C">
        <w:rPr>
          <w:rFonts w:ascii="Times New Roman CYR" w:hAnsi="Times New Roman CYR" w:cs="Times New Roman CYR"/>
          <w:szCs w:val="28"/>
        </w:rPr>
        <w:t xml:space="preserve"> и др.</w:t>
      </w:r>
      <w:r w:rsidRPr="005804B3">
        <w:rPr>
          <w:rFonts w:ascii="Times New Roman CYR" w:hAnsi="Times New Roman CYR" w:cs="Times New Roman CYR"/>
          <w:szCs w:val="28"/>
        </w:rPr>
        <w:t xml:space="preserve">) </w:t>
      </w:r>
      <w:r w:rsidR="00010A29">
        <w:rPr>
          <w:rFonts w:ascii="Times New Roman CYR" w:hAnsi="Times New Roman CYR" w:cs="Times New Roman CYR"/>
          <w:szCs w:val="28"/>
        </w:rPr>
        <w:t>—</w:t>
      </w:r>
      <w:r w:rsidRPr="005804B3">
        <w:rPr>
          <w:rFonts w:ascii="Times New Roman CYR" w:hAnsi="Times New Roman CYR" w:cs="Times New Roman CYR"/>
          <w:szCs w:val="28"/>
        </w:rPr>
        <w:t xml:space="preserve"> агрессором. И, скажем так, у нас остались кое-какие претензии. Цифры ущерба хорошо бы обновить и опубликовать. </w:t>
      </w:r>
    </w:p>
    <w:p w:rsidR="00A6247C" w:rsidRDefault="00A6247C" w:rsidP="00F23552">
      <w:pPr>
        <w:numPr>
          <w:ilvl w:val="0"/>
          <w:numId w:val="1"/>
        </w:numPr>
        <w:autoSpaceDE w:val="0"/>
        <w:autoSpaceDN w:val="0"/>
        <w:adjustRightInd w:val="0"/>
        <w:spacing w:line="360" w:lineRule="auto"/>
        <w:ind w:left="720" w:hanging="360"/>
        <w:rPr>
          <w:rFonts w:ascii="Times New Roman CYR" w:hAnsi="Times New Roman CYR" w:cs="Times New Roman CYR"/>
          <w:szCs w:val="28"/>
        </w:rPr>
      </w:pPr>
      <w:r w:rsidRPr="00140B1F">
        <w:rPr>
          <w:rFonts w:ascii="Times New Roman CYR" w:hAnsi="Times New Roman CYR" w:cs="Times New Roman CYR"/>
          <w:szCs w:val="28"/>
        </w:rPr>
        <w:t>Мы не сможем привести в поря</w:t>
      </w:r>
      <w:r w:rsidR="00FC6753" w:rsidRPr="00140B1F">
        <w:rPr>
          <w:rFonts w:ascii="Times New Roman CYR" w:hAnsi="Times New Roman CYR" w:cs="Times New Roman CYR"/>
          <w:szCs w:val="28"/>
        </w:rPr>
        <w:t>док свою историю, если не отречё</w:t>
      </w:r>
      <w:r w:rsidRPr="00140B1F">
        <w:rPr>
          <w:rFonts w:ascii="Times New Roman CYR" w:hAnsi="Times New Roman CYR" w:cs="Times New Roman CYR"/>
          <w:szCs w:val="28"/>
        </w:rPr>
        <w:t xml:space="preserve">мся от явно </w:t>
      </w:r>
      <w:proofErr w:type="spellStart"/>
      <w:r w:rsidRPr="00140B1F">
        <w:rPr>
          <w:rFonts w:ascii="Times New Roman CYR" w:hAnsi="Times New Roman CYR" w:cs="Times New Roman CYR"/>
          <w:szCs w:val="28"/>
        </w:rPr>
        <w:t>антинациональных</w:t>
      </w:r>
      <w:proofErr w:type="spellEnd"/>
      <w:r w:rsidRPr="00140B1F">
        <w:rPr>
          <w:rFonts w:ascii="Times New Roman CYR" w:hAnsi="Times New Roman CYR" w:cs="Times New Roman CYR"/>
          <w:szCs w:val="28"/>
        </w:rPr>
        <w:t xml:space="preserve"> действий части российских элит. Например, нам необходимо признать: Беловежский сговор 1991 года был национальным предательством и циничным попранием</w:t>
      </w:r>
      <w:r w:rsidR="00583217" w:rsidRPr="00140B1F">
        <w:rPr>
          <w:rFonts w:ascii="Times New Roman CYR" w:hAnsi="Times New Roman CYR" w:cs="Times New Roman CYR"/>
          <w:szCs w:val="28"/>
        </w:rPr>
        <w:t xml:space="preserve"> результатов референдума 199</w:t>
      </w:r>
      <w:r w:rsidR="00140B1F" w:rsidRPr="00140B1F">
        <w:rPr>
          <w:rFonts w:ascii="Times New Roman CYR" w:hAnsi="Times New Roman CYR" w:cs="Times New Roman CYR"/>
          <w:szCs w:val="28"/>
        </w:rPr>
        <w:t>1</w:t>
      </w:r>
      <w:r w:rsidRPr="00140B1F">
        <w:rPr>
          <w:rFonts w:ascii="Times New Roman CYR" w:hAnsi="Times New Roman CYR" w:cs="Times New Roman CYR"/>
          <w:szCs w:val="28"/>
        </w:rPr>
        <w:t xml:space="preserve"> года </w:t>
      </w:r>
      <w:r w:rsidR="00583217" w:rsidRPr="00140B1F">
        <w:rPr>
          <w:szCs w:val="28"/>
        </w:rPr>
        <w:t>—</w:t>
      </w:r>
      <w:r w:rsidRPr="00140B1F">
        <w:rPr>
          <w:szCs w:val="28"/>
        </w:rPr>
        <w:t xml:space="preserve"> </w:t>
      </w:r>
      <w:r w:rsidRPr="00140B1F">
        <w:rPr>
          <w:rFonts w:ascii="Times New Roman CYR" w:hAnsi="Times New Roman CYR" w:cs="Times New Roman CYR"/>
          <w:szCs w:val="28"/>
        </w:rPr>
        <w:t>то есть по сути переворотом</w:t>
      </w:r>
      <w:r w:rsidRPr="00140B1F">
        <w:rPr>
          <w:szCs w:val="28"/>
        </w:rPr>
        <w:t>.</w:t>
      </w:r>
      <w:r w:rsidRPr="00140B1F">
        <w:rPr>
          <w:rFonts w:ascii="Times New Roman CYR" w:hAnsi="Times New Roman CYR" w:cs="Times New Roman CYR"/>
          <w:szCs w:val="28"/>
        </w:rPr>
        <w:t xml:space="preserve"> Поэтому он юридически ничтожен.</w:t>
      </w:r>
      <w:r w:rsidR="00F5625B">
        <w:rPr>
          <w:rFonts w:ascii="Times New Roman CYR" w:hAnsi="Times New Roman CYR" w:cs="Times New Roman CYR"/>
          <w:szCs w:val="28"/>
        </w:rPr>
        <w:t xml:space="preserve"> </w:t>
      </w:r>
    </w:p>
    <w:p w:rsidR="00140B1F" w:rsidRPr="00140B1F" w:rsidRDefault="00140B1F" w:rsidP="00F23552">
      <w:pPr>
        <w:autoSpaceDE w:val="0"/>
        <w:autoSpaceDN w:val="0"/>
        <w:adjustRightInd w:val="0"/>
        <w:spacing w:line="360" w:lineRule="auto"/>
        <w:ind w:left="720"/>
        <w:rPr>
          <w:rFonts w:ascii="Times New Roman CYR" w:hAnsi="Times New Roman CYR" w:cs="Times New Roman CYR"/>
          <w:szCs w:val="28"/>
        </w:rPr>
      </w:pPr>
    </w:p>
    <w:p w:rsidR="00A6247C" w:rsidRPr="005804B3" w:rsidRDefault="00A6247C" w:rsidP="00F23552">
      <w:pPr>
        <w:autoSpaceDE w:val="0"/>
        <w:autoSpaceDN w:val="0"/>
        <w:adjustRightInd w:val="0"/>
        <w:spacing w:line="360" w:lineRule="auto"/>
        <w:ind w:firstLine="360"/>
        <w:rPr>
          <w:rFonts w:ascii="Times New Roman CYR" w:hAnsi="Times New Roman CYR" w:cs="Times New Roman CYR"/>
          <w:szCs w:val="28"/>
        </w:rPr>
      </w:pPr>
      <w:r w:rsidRPr="005804B3">
        <w:rPr>
          <w:rFonts w:ascii="Times New Roman CYR" w:hAnsi="Times New Roman CYR" w:cs="Times New Roman CYR"/>
          <w:szCs w:val="28"/>
        </w:rPr>
        <w:t xml:space="preserve">Сегодня самые политизированные исторические темы </w:t>
      </w:r>
      <w:r w:rsidR="00583217">
        <w:rPr>
          <w:rFonts w:ascii="Times New Roman CYR" w:hAnsi="Times New Roman CYR" w:cs="Times New Roman CYR"/>
          <w:szCs w:val="28"/>
        </w:rPr>
        <w:t>—</w:t>
      </w:r>
      <w:r w:rsidR="00C87B7B">
        <w:rPr>
          <w:rFonts w:ascii="Times New Roman CYR" w:hAnsi="Times New Roman CYR" w:cs="Times New Roman CYR"/>
          <w:szCs w:val="28"/>
        </w:rPr>
        <w:t xml:space="preserve"> </w:t>
      </w:r>
      <w:r w:rsidRPr="005804B3">
        <w:rPr>
          <w:rFonts w:ascii="Times New Roman CYR" w:hAnsi="Times New Roman CYR" w:cs="Times New Roman CYR"/>
          <w:szCs w:val="28"/>
        </w:rPr>
        <w:t>это тема Новороссии и отношения с Украиной, тема нацизма и неонацизма, роль церкви в истории страны, итоги и причины войны 1941</w:t>
      </w:r>
      <w:r w:rsidR="00916CCE">
        <w:rPr>
          <w:rFonts w:ascii="Times New Roman CYR" w:hAnsi="Times New Roman CYR" w:cs="Times New Roman CYR"/>
          <w:szCs w:val="28"/>
        </w:rPr>
        <w:t>—19</w:t>
      </w:r>
      <w:r w:rsidRPr="005804B3">
        <w:rPr>
          <w:rFonts w:ascii="Times New Roman CYR" w:hAnsi="Times New Roman CYR" w:cs="Times New Roman CYR"/>
          <w:szCs w:val="28"/>
        </w:rPr>
        <w:t>45</w:t>
      </w:r>
      <w:r w:rsidR="00E52013">
        <w:rPr>
          <w:rFonts w:ascii="Times New Roman CYR" w:hAnsi="Times New Roman CYR" w:cs="Times New Roman CYR"/>
          <w:szCs w:val="28"/>
        </w:rPr>
        <w:t xml:space="preserve"> годов</w:t>
      </w:r>
      <w:r w:rsidRPr="005804B3">
        <w:rPr>
          <w:rFonts w:ascii="Times New Roman CYR" w:hAnsi="Times New Roman CYR" w:cs="Times New Roman CYR"/>
          <w:szCs w:val="28"/>
        </w:rPr>
        <w:t xml:space="preserve">, советский период, в котором не хотят толком разбираться ни противники, ни сторонники СССР, и, разумеется, период 90-х и </w:t>
      </w:r>
      <w:r w:rsidR="00916CCE">
        <w:rPr>
          <w:rFonts w:ascii="Times New Roman CYR" w:hAnsi="Times New Roman CYR" w:cs="Times New Roman CYR"/>
          <w:szCs w:val="28"/>
        </w:rPr>
        <w:t>«</w:t>
      </w:r>
      <w:r w:rsidRPr="005804B3">
        <w:rPr>
          <w:rFonts w:ascii="Times New Roman CYR" w:hAnsi="Times New Roman CYR" w:cs="Times New Roman CYR"/>
          <w:szCs w:val="28"/>
        </w:rPr>
        <w:t>нулевых</w:t>
      </w:r>
      <w:r w:rsidR="00916CCE">
        <w:rPr>
          <w:rFonts w:ascii="Times New Roman CYR" w:hAnsi="Times New Roman CYR" w:cs="Times New Roman CYR"/>
          <w:szCs w:val="28"/>
        </w:rPr>
        <w:t>»</w:t>
      </w:r>
      <w:r w:rsidRPr="005804B3">
        <w:rPr>
          <w:rFonts w:ascii="Times New Roman CYR" w:hAnsi="Times New Roman CYR" w:cs="Times New Roman CYR"/>
          <w:szCs w:val="28"/>
        </w:rPr>
        <w:t xml:space="preserve">. Эти темы надо учесть в первую очередь в ходе анализа отечественной истории и при написании учебников. </w:t>
      </w:r>
    </w:p>
    <w:p w:rsidR="00A6247C" w:rsidRPr="005804B3" w:rsidRDefault="00A6247C" w:rsidP="00F23552">
      <w:pPr>
        <w:autoSpaceDE w:val="0"/>
        <w:autoSpaceDN w:val="0"/>
        <w:adjustRightInd w:val="0"/>
        <w:spacing w:line="360" w:lineRule="auto"/>
        <w:ind w:firstLine="708"/>
        <w:rPr>
          <w:rFonts w:ascii="Times New Roman CYR" w:hAnsi="Times New Roman CYR" w:cs="Times New Roman CYR"/>
          <w:szCs w:val="28"/>
        </w:rPr>
      </w:pPr>
      <w:r w:rsidRPr="005804B3">
        <w:rPr>
          <w:rFonts w:ascii="Times New Roman CYR" w:hAnsi="Times New Roman CYR" w:cs="Times New Roman CYR"/>
          <w:szCs w:val="28"/>
        </w:rPr>
        <w:t xml:space="preserve">Это актуальные политические соображения. Есть и важные </w:t>
      </w:r>
      <w:proofErr w:type="spellStart"/>
      <w:r w:rsidRPr="005804B3">
        <w:rPr>
          <w:rFonts w:ascii="Times New Roman CYR" w:hAnsi="Times New Roman CYR" w:cs="Times New Roman CYR"/>
          <w:szCs w:val="28"/>
        </w:rPr>
        <w:t>общеидеологические</w:t>
      </w:r>
      <w:proofErr w:type="spellEnd"/>
      <w:r w:rsidRPr="005804B3">
        <w:rPr>
          <w:rFonts w:ascii="Times New Roman CYR" w:hAnsi="Times New Roman CYR" w:cs="Times New Roman CYR"/>
          <w:szCs w:val="28"/>
        </w:rPr>
        <w:t xml:space="preserve"> нюансы. Россию недолюбливают западные политические элиты, потому что в России и отчасти в Восточной Европе не было периода Возрождения и Реформации. Это определило </w:t>
      </w:r>
      <w:proofErr w:type="spellStart"/>
      <w:r w:rsidRPr="005804B3">
        <w:rPr>
          <w:rFonts w:ascii="Times New Roman CYR" w:hAnsi="Times New Roman CYR" w:cs="Times New Roman CYR"/>
          <w:szCs w:val="28"/>
        </w:rPr>
        <w:t>социокультурные</w:t>
      </w:r>
      <w:proofErr w:type="spellEnd"/>
      <w:r w:rsidRPr="005804B3">
        <w:rPr>
          <w:rFonts w:ascii="Times New Roman CYR" w:hAnsi="Times New Roman CYR" w:cs="Times New Roman CYR"/>
          <w:szCs w:val="28"/>
        </w:rPr>
        <w:t xml:space="preserve"> различия. То есть средневековая культура не превратилась до конца в секулярный рационализм и </w:t>
      </w:r>
      <w:proofErr w:type="spellStart"/>
      <w:r w:rsidRPr="005804B3">
        <w:rPr>
          <w:rFonts w:ascii="Times New Roman CYR" w:hAnsi="Times New Roman CYR" w:cs="Times New Roman CYR"/>
          <w:szCs w:val="28"/>
        </w:rPr>
        <w:t>институционализм</w:t>
      </w:r>
      <w:proofErr w:type="spellEnd"/>
      <w:r w:rsidRPr="005804B3">
        <w:rPr>
          <w:rFonts w:ascii="Times New Roman CYR" w:hAnsi="Times New Roman CYR" w:cs="Times New Roman CYR"/>
          <w:szCs w:val="28"/>
        </w:rPr>
        <w:t xml:space="preserve">. Элементы средневековой </w:t>
      </w:r>
      <w:proofErr w:type="spellStart"/>
      <w:r w:rsidRPr="005804B3">
        <w:rPr>
          <w:rFonts w:ascii="Times New Roman CYR" w:hAnsi="Times New Roman CYR" w:cs="Times New Roman CYR"/>
          <w:szCs w:val="28"/>
        </w:rPr>
        <w:t>сакральности</w:t>
      </w:r>
      <w:proofErr w:type="spellEnd"/>
      <w:r w:rsidRPr="005804B3">
        <w:rPr>
          <w:rFonts w:ascii="Times New Roman CYR" w:hAnsi="Times New Roman CYR" w:cs="Times New Roman CYR"/>
          <w:szCs w:val="28"/>
        </w:rPr>
        <w:t xml:space="preserve"> удалось даже внедрить в проект советского модерна. Эта наша особенность пугает европейцев как всякая альтернатива. Одно дело «чужие» монголы или китайцы, другое дело </w:t>
      </w:r>
      <w:r w:rsidR="00917930">
        <w:rPr>
          <w:rFonts w:ascii="Times New Roman CYR" w:hAnsi="Times New Roman CYR" w:cs="Times New Roman CYR"/>
          <w:szCs w:val="28"/>
        </w:rPr>
        <w:t>—</w:t>
      </w:r>
      <w:r w:rsidRPr="005804B3">
        <w:rPr>
          <w:rFonts w:ascii="Times New Roman CYR" w:hAnsi="Times New Roman CYR" w:cs="Times New Roman CYR"/>
          <w:szCs w:val="28"/>
        </w:rPr>
        <w:t xml:space="preserve"> вроде те же европейцы, но иные, </w:t>
      </w:r>
      <w:r w:rsidRPr="005804B3">
        <w:rPr>
          <w:rFonts w:ascii="Times New Roman CYR" w:hAnsi="Times New Roman CYR" w:cs="Times New Roman CYR"/>
          <w:szCs w:val="28"/>
        </w:rPr>
        <w:lastRenderedPageBreak/>
        <w:t xml:space="preserve">альтернативные. Это очень некомфортное чувство </w:t>
      </w:r>
      <w:r w:rsidR="00917930">
        <w:rPr>
          <w:rFonts w:ascii="Times New Roman CYR" w:hAnsi="Times New Roman CYR" w:cs="Times New Roman CYR"/>
          <w:szCs w:val="28"/>
        </w:rPr>
        <w:t>—</w:t>
      </w:r>
      <w:r w:rsidRPr="005804B3">
        <w:rPr>
          <w:rFonts w:ascii="Times New Roman CYR" w:hAnsi="Times New Roman CYR" w:cs="Times New Roman CYR"/>
          <w:szCs w:val="28"/>
        </w:rPr>
        <w:t xml:space="preserve"> чувство </w:t>
      </w:r>
      <w:proofErr w:type="spellStart"/>
      <w:r w:rsidRPr="005804B3">
        <w:rPr>
          <w:rFonts w:ascii="Times New Roman CYR" w:hAnsi="Times New Roman CYR" w:cs="Times New Roman CYR"/>
          <w:szCs w:val="28"/>
        </w:rPr>
        <w:t>расколотости</w:t>
      </w:r>
      <w:proofErr w:type="spellEnd"/>
      <w:r w:rsidRPr="005804B3">
        <w:rPr>
          <w:rFonts w:ascii="Times New Roman CYR" w:hAnsi="Times New Roman CYR" w:cs="Times New Roman CYR"/>
          <w:szCs w:val="28"/>
        </w:rPr>
        <w:t xml:space="preserve"> своего коллективного «Я». </w:t>
      </w:r>
    </w:p>
    <w:p w:rsidR="00A6247C" w:rsidRPr="005804B3" w:rsidRDefault="00A6247C" w:rsidP="00F23552">
      <w:pPr>
        <w:autoSpaceDE w:val="0"/>
        <w:autoSpaceDN w:val="0"/>
        <w:adjustRightInd w:val="0"/>
        <w:spacing w:line="360" w:lineRule="auto"/>
        <w:ind w:firstLine="708"/>
        <w:rPr>
          <w:rFonts w:ascii="Times New Roman CYR" w:hAnsi="Times New Roman CYR" w:cs="Times New Roman CYR"/>
          <w:szCs w:val="28"/>
        </w:rPr>
      </w:pPr>
      <w:r w:rsidRPr="005804B3">
        <w:rPr>
          <w:rFonts w:ascii="Times New Roman CYR" w:hAnsi="Times New Roman CYR" w:cs="Times New Roman CYR"/>
          <w:szCs w:val="28"/>
        </w:rPr>
        <w:t>Да,</w:t>
      </w:r>
      <w:r w:rsidR="00C87B7B">
        <w:rPr>
          <w:rFonts w:ascii="Times New Roman CYR" w:hAnsi="Times New Roman CYR" w:cs="Times New Roman CYR"/>
          <w:szCs w:val="28"/>
        </w:rPr>
        <w:t xml:space="preserve"> </w:t>
      </w:r>
      <w:r w:rsidRPr="005804B3">
        <w:rPr>
          <w:rFonts w:ascii="Times New Roman CYR" w:hAnsi="Times New Roman CYR" w:cs="Times New Roman CYR"/>
          <w:szCs w:val="28"/>
        </w:rPr>
        <w:t xml:space="preserve">феномен России болезненно сказывается на </w:t>
      </w:r>
      <w:proofErr w:type="spellStart"/>
      <w:r w:rsidRPr="005804B3">
        <w:rPr>
          <w:rFonts w:ascii="Times New Roman CYR" w:hAnsi="Times New Roman CYR" w:cs="Times New Roman CYR"/>
          <w:szCs w:val="28"/>
        </w:rPr>
        <w:t>евроидентичности</w:t>
      </w:r>
      <w:proofErr w:type="spellEnd"/>
      <w:r w:rsidRPr="005804B3">
        <w:rPr>
          <w:rFonts w:ascii="Times New Roman CYR" w:hAnsi="Times New Roman CYR" w:cs="Times New Roman CYR"/>
          <w:szCs w:val="28"/>
        </w:rPr>
        <w:t>, давит на подсознание Запада.</w:t>
      </w:r>
      <w:r w:rsidR="00C87B7B">
        <w:rPr>
          <w:rFonts w:ascii="Times New Roman CYR" w:hAnsi="Times New Roman CYR" w:cs="Times New Roman CYR"/>
          <w:szCs w:val="28"/>
        </w:rPr>
        <w:t xml:space="preserve"> </w:t>
      </w:r>
      <w:r w:rsidRPr="005804B3">
        <w:rPr>
          <w:rFonts w:ascii="Times New Roman CYR" w:hAnsi="Times New Roman CYR" w:cs="Times New Roman CYR"/>
          <w:szCs w:val="28"/>
        </w:rPr>
        <w:t>Особенно мучительно это ощущение сейчас, когда Европа уже готова расстаться со своей идентичностью (христианством) и уйти в неоязычество. А Россия оста</w:t>
      </w:r>
      <w:r w:rsidR="00917930">
        <w:rPr>
          <w:rFonts w:ascii="Times New Roman CYR" w:hAnsi="Times New Roman CYR" w:cs="Times New Roman CYR"/>
          <w:szCs w:val="28"/>
        </w:rPr>
        <w:t>ё</w:t>
      </w:r>
      <w:r w:rsidRPr="005804B3">
        <w:rPr>
          <w:rFonts w:ascii="Times New Roman CYR" w:hAnsi="Times New Roman CYR" w:cs="Times New Roman CYR"/>
          <w:szCs w:val="28"/>
        </w:rPr>
        <w:t xml:space="preserve">тся христианской и служит западным европейцам напоминанием о самих себе </w:t>
      </w:r>
      <w:r w:rsidR="00917930">
        <w:rPr>
          <w:rFonts w:ascii="Times New Roman CYR" w:hAnsi="Times New Roman CYR" w:cs="Times New Roman CYR"/>
          <w:szCs w:val="28"/>
        </w:rPr>
        <w:t>—</w:t>
      </w:r>
      <w:r w:rsidRPr="005804B3">
        <w:rPr>
          <w:rFonts w:ascii="Times New Roman CYR" w:hAnsi="Times New Roman CYR" w:cs="Times New Roman CYR"/>
          <w:szCs w:val="28"/>
        </w:rPr>
        <w:t xml:space="preserve"> настоящих. К тому же при таком раскладе Россия </w:t>
      </w:r>
      <w:r w:rsidR="00917930">
        <w:rPr>
          <w:rFonts w:ascii="Times New Roman CYR" w:hAnsi="Times New Roman CYR" w:cs="Times New Roman CYR"/>
          <w:szCs w:val="28"/>
        </w:rPr>
        <w:t>—</w:t>
      </w:r>
      <w:r w:rsidRPr="005804B3">
        <w:rPr>
          <w:rFonts w:ascii="Times New Roman CYR" w:hAnsi="Times New Roman CYR" w:cs="Times New Roman CYR"/>
          <w:szCs w:val="28"/>
        </w:rPr>
        <w:t xml:space="preserve"> если выживет, конечно </w:t>
      </w:r>
      <w:r w:rsidR="00917930">
        <w:rPr>
          <w:rFonts w:ascii="Times New Roman CYR" w:hAnsi="Times New Roman CYR" w:cs="Times New Roman CYR"/>
          <w:szCs w:val="28"/>
        </w:rPr>
        <w:t>—</w:t>
      </w:r>
      <w:r w:rsidRPr="005804B3">
        <w:rPr>
          <w:rFonts w:ascii="Times New Roman CYR" w:hAnsi="Times New Roman CYR" w:cs="Times New Roman CYR"/>
          <w:szCs w:val="28"/>
        </w:rPr>
        <w:t xml:space="preserve"> может стать единственным наследником подлинного европеизма. Западным европейцам это неприятно и их вполне можно понять. Но это их проблемы, а не наши. Наше дело </w:t>
      </w:r>
      <w:r w:rsidR="00917930">
        <w:rPr>
          <w:rFonts w:ascii="Times New Roman CYR" w:hAnsi="Times New Roman CYR" w:cs="Times New Roman CYR"/>
          <w:szCs w:val="28"/>
        </w:rPr>
        <w:t>—</w:t>
      </w:r>
      <w:r w:rsidRPr="005804B3">
        <w:rPr>
          <w:rFonts w:ascii="Times New Roman CYR" w:hAnsi="Times New Roman CYR" w:cs="Times New Roman CYR"/>
          <w:szCs w:val="28"/>
        </w:rPr>
        <w:t xml:space="preserve"> исходить не из того, что мы </w:t>
      </w:r>
      <w:r w:rsidR="00917930">
        <w:rPr>
          <w:rFonts w:ascii="Times New Roman CYR" w:hAnsi="Times New Roman CYR" w:cs="Times New Roman CYR"/>
          <w:szCs w:val="28"/>
        </w:rPr>
        <w:t>«</w:t>
      </w:r>
      <w:r w:rsidRPr="005804B3">
        <w:rPr>
          <w:rFonts w:ascii="Times New Roman CYR" w:hAnsi="Times New Roman CYR" w:cs="Times New Roman CYR"/>
          <w:szCs w:val="28"/>
        </w:rPr>
        <w:t>хотим в Европу</w:t>
      </w:r>
      <w:r w:rsidR="00917930">
        <w:rPr>
          <w:rFonts w:ascii="Times New Roman CYR" w:hAnsi="Times New Roman CYR" w:cs="Times New Roman CYR"/>
          <w:szCs w:val="28"/>
        </w:rPr>
        <w:t>»</w:t>
      </w:r>
      <w:r w:rsidRPr="005804B3">
        <w:rPr>
          <w:rFonts w:ascii="Times New Roman CYR" w:hAnsi="Times New Roman CYR" w:cs="Times New Roman CYR"/>
          <w:szCs w:val="28"/>
        </w:rPr>
        <w:t xml:space="preserve"> или </w:t>
      </w:r>
      <w:r w:rsidR="00917930">
        <w:rPr>
          <w:rFonts w:ascii="Times New Roman CYR" w:hAnsi="Times New Roman CYR" w:cs="Times New Roman CYR"/>
          <w:szCs w:val="28"/>
        </w:rPr>
        <w:t>«</w:t>
      </w:r>
      <w:r w:rsidRPr="005804B3">
        <w:rPr>
          <w:rFonts w:ascii="Times New Roman CYR" w:hAnsi="Times New Roman CYR" w:cs="Times New Roman CYR"/>
          <w:szCs w:val="28"/>
        </w:rPr>
        <w:t>мы тоже Европа</w:t>
      </w:r>
      <w:r w:rsidR="00917930">
        <w:rPr>
          <w:rFonts w:ascii="Times New Roman CYR" w:hAnsi="Times New Roman CYR" w:cs="Times New Roman CYR"/>
          <w:szCs w:val="28"/>
        </w:rPr>
        <w:t>»</w:t>
      </w:r>
      <w:r w:rsidRPr="005804B3">
        <w:rPr>
          <w:rFonts w:ascii="Times New Roman CYR" w:hAnsi="Times New Roman CYR" w:cs="Times New Roman CYR"/>
          <w:szCs w:val="28"/>
        </w:rPr>
        <w:t xml:space="preserve">, а из того что </w:t>
      </w:r>
      <w:r w:rsidR="00917930">
        <w:rPr>
          <w:rFonts w:ascii="Times New Roman CYR" w:hAnsi="Times New Roman CYR" w:cs="Times New Roman CYR"/>
          <w:szCs w:val="28"/>
        </w:rPr>
        <w:t>«</w:t>
      </w:r>
      <w:r w:rsidRPr="005804B3">
        <w:rPr>
          <w:rFonts w:ascii="Times New Roman CYR" w:hAnsi="Times New Roman CYR" w:cs="Times New Roman CYR"/>
          <w:szCs w:val="28"/>
        </w:rPr>
        <w:t>мы-то и есть Европа</w:t>
      </w:r>
      <w:r w:rsidR="00917930">
        <w:rPr>
          <w:rFonts w:ascii="Times New Roman CYR" w:hAnsi="Times New Roman CYR" w:cs="Times New Roman CYR"/>
          <w:szCs w:val="28"/>
        </w:rPr>
        <w:t>»</w:t>
      </w:r>
      <w:r w:rsidRPr="005804B3">
        <w:rPr>
          <w:rFonts w:ascii="Times New Roman CYR" w:hAnsi="Times New Roman CYR" w:cs="Times New Roman CYR"/>
          <w:szCs w:val="28"/>
        </w:rPr>
        <w:t xml:space="preserve">, хранители христианской </w:t>
      </w:r>
      <w:proofErr w:type="spellStart"/>
      <w:r w:rsidRPr="005804B3">
        <w:rPr>
          <w:rFonts w:ascii="Times New Roman CYR" w:hAnsi="Times New Roman CYR" w:cs="Times New Roman CYR"/>
          <w:szCs w:val="28"/>
        </w:rPr>
        <w:t>евроидентичности</w:t>
      </w:r>
      <w:proofErr w:type="spellEnd"/>
      <w:r w:rsidRPr="005804B3">
        <w:rPr>
          <w:rFonts w:ascii="Times New Roman CYR" w:hAnsi="Times New Roman CYR" w:cs="Times New Roman CYR"/>
          <w:szCs w:val="28"/>
        </w:rPr>
        <w:t>.</w:t>
      </w:r>
    </w:p>
    <w:p w:rsidR="00A6247C" w:rsidRPr="005804B3" w:rsidRDefault="00A6247C" w:rsidP="00F23552">
      <w:pPr>
        <w:autoSpaceDE w:val="0"/>
        <w:autoSpaceDN w:val="0"/>
        <w:adjustRightInd w:val="0"/>
        <w:spacing w:line="360" w:lineRule="auto"/>
        <w:ind w:firstLine="708"/>
        <w:rPr>
          <w:rFonts w:ascii="Times New Roman CYR" w:hAnsi="Times New Roman CYR" w:cs="Times New Roman CYR"/>
          <w:szCs w:val="28"/>
        </w:rPr>
      </w:pPr>
      <w:r w:rsidRPr="005804B3">
        <w:rPr>
          <w:rFonts w:ascii="Times New Roman CYR" w:hAnsi="Times New Roman CYR" w:cs="Times New Roman CYR"/>
          <w:szCs w:val="28"/>
        </w:rPr>
        <w:t>При этом надо понимать: главная борьба за историю разворачивается вс</w:t>
      </w:r>
      <w:r w:rsidR="007A50C4">
        <w:rPr>
          <w:rFonts w:ascii="Times New Roman CYR" w:hAnsi="Times New Roman CYR" w:cs="Times New Roman CYR"/>
          <w:szCs w:val="28"/>
        </w:rPr>
        <w:t>ё</w:t>
      </w:r>
      <w:r w:rsidRPr="005804B3">
        <w:rPr>
          <w:rFonts w:ascii="Times New Roman CYR" w:hAnsi="Times New Roman CYR" w:cs="Times New Roman CYR"/>
          <w:szCs w:val="28"/>
        </w:rPr>
        <w:t xml:space="preserve">-таки не в учебниках, а в реальном мире. Политической конкуренции, как и конкуренции экономической, никто не отменял. И, разумеется, не всех устраивает русский сценарий европейского развития. Развал, уничтожение России путём распространения соответствующих исторических мифов </w:t>
      </w:r>
      <w:r w:rsidR="007A50C4">
        <w:rPr>
          <w:rFonts w:ascii="Times New Roman CYR" w:hAnsi="Times New Roman CYR" w:cs="Times New Roman CYR"/>
          <w:szCs w:val="28"/>
        </w:rPr>
        <w:t>—</w:t>
      </w:r>
      <w:r w:rsidRPr="005804B3">
        <w:rPr>
          <w:rFonts w:ascii="Times New Roman CYR" w:hAnsi="Times New Roman CYR" w:cs="Times New Roman CYR"/>
          <w:szCs w:val="28"/>
        </w:rPr>
        <w:t xml:space="preserve"> естественное желание наших </w:t>
      </w:r>
      <w:r w:rsidR="007A50C4">
        <w:rPr>
          <w:rFonts w:ascii="Times New Roman CYR" w:hAnsi="Times New Roman CYR" w:cs="Times New Roman CYR"/>
          <w:szCs w:val="28"/>
        </w:rPr>
        <w:t>«</w:t>
      </w:r>
      <w:r w:rsidRPr="005804B3">
        <w:rPr>
          <w:rFonts w:ascii="Times New Roman CYR" w:hAnsi="Times New Roman CYR" w:cs="Times New Roman CYR"/>
          <w:szCs w:val="28"/>
        </w:rPr>
        <w:t>естественных</w:t>
      </w:r>
      <w:r w:rsidR="007A50C4">
        <w:rPr>
          <w:rFonts w:ascii="Times New Roman CYR" w:hAnsi="Times New Roman CYR" w:cs="Times New Roman CYR"/>
          <w:szCs w:val="28"/>
        </w:rPr>
        <w:t>»</w:t>
      </w:r>
      <w:r w:rsidRPr="005804B3">
        <w:rPr>
          <w:rFonts w:ascii="Times New Roman CYR" w:hAnsi="Times New Roman CYR" w:cs="Times New Roman CYR"/>
          <w:szCs w:val="28"/>
        </w:rPr>
        <w:t xml:space="preserve"> конкурентов. К сожалению, такой исход выгоден не только внешним противникам, но и тем </w:t>
      </w:r>
      <w:proofErr w:type="spellStart"/>
      <w:r w:rsidRPr="005804B3">
        <w:rPr>
          <w:rFonts w:ascii="Times New Roman CYR" w:hAnsi="Times New Roman CYR" w:cs="Times New Roman CYR"/>
          <w:szCs w:val="28"/>
        </w:rPr>
        <w:t>внутрироссийским</w:t>
      </w:r>
      <w:proofErr w:type="spellEnd"/>
      <w:r w:rsidRPr="005804B3">
        <w:rPr>
          <w:rFonts w:ascii="Times New Roman CYR" w:hAnsi="Times New Roman CYR" w:cs="Times New Roman CYR"/>
          <w:szCs w:val="28"/>
        </w:rPr>
        <w:t xml:space="preserve"> «игрокам», кто хотел бы поживиться, распилив российское наследство точно так же, как распилили советское н</w:t>
      </w:r>
      <w:r>
        <w:rPr>
          <w:rFonts w:ascii="Times New Roman CYR" w:hAnsi="Times New Roman CYR" w:cs="Times New Roman CYR"/>
          <w:szCs w:val="28"/>
        </w:rPr>
        <w:t>аследство в 1990-е. Возможен ли</w:t>
      </w:r>
      <w:r w:rsidRPr="005804B3">
        <w:rPr>
          <w:rFonts w:ascii="Times New Roman CYR" w:hAnsi="Times New Roman CYR" w:cs="Times New Roman CYR"/>
          <w:szCs w:val="28"/>
        </w:rPr>
        <w:t xml:space="preserve"> Беловежский путч-2? Тут вс</w:t>
      </w:r>
      <w:r w:rsidR="001E0091">
        <w:rPr>
          <w:rFonts w:ascii="Times New Roman CYR" w:hAnsi="Times New Roman CYR" w:cs="Times New Roman CYR"/>
          <w:szCs w:val="28"/>
        </w:rPr>
        <w:t>ё</w:t>
      </w:r>
      <w:r w:rsidRPr="005804B3">
        <w:rPr>
          <w:rFonts w:ascii="Times New Roman CYR" w:hAnsi="Times New Roman CYR" w:cs="Times New Roman CYR"/>
          <w:szCs w:val="28"/>
        </w:rPr>
        <w:t xml:space="preserve"> просто. Если государство не платит интеллектуалам за национальные проекты, другие центры силы (внешние) будут платить за </w:t>
      </w:r>
      <w:proofErr w:type="spellStart"/>
      <w:r w:rsidRPr="005804B3">
        <w:rPr>
          <w:rFonts w:ascii="Times New Roman CYR" w:hAnsi="Times New Roman CYR" w:cs="Times New Roman CYR"/>
          <w:szCs w:val="28"/>
        </w:rPr>
        <w:t>антинациональные</w:t>
      </w:r>
      <w:proofErr w:type="spellEnd"/>
      <w:r w:rsidRPr="005804B3">
        <w:rPr>
          <w:rFonts w:ascii="Times New Roman CYR" w:hAnsi="Times New Roman CYR" w:cs="Times New Roman CYR"/>
          <w:szCs w:val="28"/>
        </w:rPr>
        <w:t>. Это не теория заговора, а вс</w:t>
      </w:r>
      <w:r w:rsidR="001E0091">
        <w:rPr>
          <w:rFonts w:ascii="Times New Roman CYR" w:hAnsi="Times New Roman CYR" w:cs="Times New Roman CYR"/>
          <w:szCs w:val="28"/>
        </w:rPr>
        <w:t>ё</w:t>
      </w:r>
      <w:r w:rsidRPr="005804B3">
        <w:rPr>
          <w:rFonts w:ascii="Times New Roman CYR" w:hAnsi="Times New Roman CYR" w:cs="Times New Roman CYR"/>
          <w:szCs w:val="28"/>
        </w:rPr>
        <w:t xml:space="preserve"> тот же принцип конкуренции. Конечно, одна из первых задач антироссийских сил </w:t>
      </w:r>
      <w:r w:rsidR="00D26363">
        <w:rPr>
          <w:rFonts w:ascii="Times New Roman CYR" w:hAnsi="Times New Roman CYR" w:cs="Times New Roman CYR"/>
          <w:szCs w:val="28"/>
        </w:rPr>
        <w:t>—</w:t>
      </w:r>
      <w:r w:rsidRPr="005804B3">
        <w:rPr>
          <w:rFonts w:ascii="Times New Roman CYR" w:hAnsi="Times New Roman CYR" w:cs="Times New Roman CYR"/>
          <w:szCs w:val="28"/>
        </w:rPr>
        <w:t xml:space="preserve"> разрушить исторический консенсус и чувство русской идентичности. Без этого нация переста</w:t>
      </w:r>
      <w:r w:rsidR="00F11615">
        <w:rPr>
          <w:rFonts w:ascii="Times New Roman CYR" w:hAnsi="Times New Roman CYR" w:cs="Times New Roman CYR"/>
          <w:szCs w:val="28"/>
        </w:rPr>
        <w:t>ё</w:t>
      </w:r>
      <w:r w:rsidRPr="005804B3">
        <w:rPr>
          <w:rFonts w:ascii="Times New Roman CYR" w:hAnsi="Times New Roman CYR" w:cs="Times New Roman CYR"/>
          <w:szCs w:val="28"/>
        </w:rPr>
        <w:t>т быть нацией, а общество разваливается на глазах.</w:t>
      </w:r>
      <w:r>
        <w:rPr>
          <w:rFonts w:ascii="Times New Roman CYR" w:hAnsi="Times New Roman CYR" w:cs="Times New Roman CYR"/>
          <w:szCs w:val="28"/>
        </w:rPr>
        <w:t xml:space="preserve"> </w:t>
      </w:r>
      <w:r w:rsidRPr="005804B3">
        <w:rPr>
          <w:rFonts w:ascii="Times New Roman CYR" w:hAnsi="Times New Roman CYR" w:cs="Times New Roman CYR"/>
          <w:szCs w:val="28"/>
        </w:rPr>
        <w:t>Можем ли мы сопротивляться этой тенденции и каким образом? Да, разумеется. Мы должны договориться о базовых вопросах и национальных интересах, л</w:t>
      </w:r>
      <w:r>
        <w:rPr>
          <w:rFonts w:ascii="Times New Roman CYR" w:hAnsi="Times New Roman CYR" w:cs="Times New Roman CYR"/>
          <w:szCs w:val="28"/>
        </w:rPr>
        <w:t xml:space="preserve">ишив привилегированного статуса </w:t>
      </w:r>
      <w:r w:rsidRPr="005804B3">
        <w:rPr>
          <w:rFonts w:ascii="Times New Roman CYR" w:hAnsi="Times New Roman CYR" w:cs="Times New Roman CYR"/>
          <w:szCs w:val="28"/>
        </w:rPr>
        <w:lastRenderedPageBreak/>
        <w:t>либеральную пропаганду</w:t>
      </w:r>
      <w:r>
        <w:rPr>
          <w:rFonts w:ascii="Times New Roman CYR" w:hAnsi="Times New Roman CYR" w:cs="Times New Roman CYR"/>
          <w:szCs w:val="28"/>
        </w:rPr>
        <w:t xml:space="preserve">. Это </w:t>
      </w:r>
      <w:r w:rsidRPr="005804B3">
        <w:rPr>
          <w:rFonts w:ascii="Times New Roman CYR" w:hAnsi="Times New Roman CYR" w:cs="Times New Roman CYR"/>
          <w:szCs w:val="28"/>
        </w:rPr>
        <w:t xml:space="preserve">очевидно: не </w:t>
      </w:r>
      <w:r>
        <w:rPr>
          <w:rFonts w:ascii="Times New Roman CYR" w:hAnsi="Times New Roman CYR" w:cs="Times New Roman CYR"/>
          <w:szCs w:val="28"/>
        </w:rPr>
        <w:t>расчистив</w:t>
      </w:r>
      <w:r w:rsidRPr="005804B3">
        <w:rPr>
          <w:rFonts w:ascii="Times New Roman CYR" w:hAnsi="Times New Roman CYR" w:cs="Times New Roman CYR"/>
          <w:szCs w:val="28"/>
        </w:rPr>
        <w:t xml:space="preserve"> «территорию ис</w:t>
      </w:r>
      <w:r>
        <w:rPr>
          <w:rFonts w:ascii="Times New Roman CYR" w:hAnsi="Times New Roman CYR" w:cs="Times New Roman CYR"/>
          <w:szCs w:val="28"/>
        </w:rPr>
        <w:t>тории» и пространство идеологии</w:t>
      </w:r>
      <w:r w:rsidRPr="005804B3">
        <w:rPr>
          <w:rFonts w:ascii="Times New Roman CYR" w:hAnsi="Times New Roman CYR" w:cs="Times New Roman CYR"/>
          <w:szCs w:val="28"/>
        </w:rPr>
        <w:t xml:space="preserve">, на ней невозможно ничего вырастить. </w:t>
      </w:r>
    </w:p>
    <w:p w:rsidR="00A6247C" w:rsidRPr="003703A8" w:rsidRDefault="00A6247C" w:rsidP="00F23552">
      <w:pPr>
        <w:autoSpaceDE w:val="0"/>
        <w:autoSpaceDN w:val="0"/>
        <w:adjustRightInd w:val="0"/>
        <w:spacing w:line="360" w:lineRule="auto"/>
        <w:ind w:firstLine="708"/>
        <w:rPr>
          <w:rFonts w:ascii="Times New Roman CYR" w:hAnsi="Times New Roman CYR" w:cs="Times New Roman CYR"/>
          <w:szCs w:val="28"/>
        </w:rPr>
      </w:pPr>
      <w:r w:rsidRPr="005804B3">
        <w:rPr>
          <w:rFonts w:ascii="Times New Roman CYR" w:hAnsi="Times New Roman CYR" w:cs="Times New Roman CYR"/>
          <w:szCs w:val="28"/>
        </w:rPr>
        <w:t xml:space="preserve">Подводя итог, стоит вновь перейти к вопросу общего порядка: а какие вообще проблемы у современной исторической науки? Думается, проблема у истории сегодня одна-единственная </w:t>
      </w:r>
      <w:r w:rsidR="00722803">
        <w:rPr>
          <w:rFonts w:ascii="Times New Roman CYR" w:hAnsi="Times New Roman CYR" w:cs="Times New Roman CYR"/>
          <w:szCs w:val="28"/>
        </w:rPr>
        <w:t>—</w:t>
      </w:r>
      <w:r w:rsidRPr="005804B3">
        <w:rPr>
          <w:rFonts w:ascii="Times New Roman CYR" w:hAnsi="Times New Roman CYR" w:cs="Times New Roman CYR"/>
          <w:szCs w:val="28"/>
        </w:rPr>
        <w:t xml:space="preserve"> «двоемыслие». Необходимость скрывать свой пропагандистский характер. Если же сводить историю к источниковедению, то вообще нет никаких проблем. </w:t>
      </w:r>
    </w:p>
    <w:p w:rsidR="00A6247C" w:rsidRPr="005804B3" w:rsidRDefault="00A6247C" w:rsidP="00F23552">
      <w:pPr>
        <w:autoSpaceDE w:val="0"/>
        <w:autoSpaceDN w:val="0"/>
        <w:adjustRightInd w:val="0"/>
        <w:spacing w:line="360" w:lineRule="auto"/>
        <w:ind w:firstLine="708"/>
        <w:rPr>
          <w:rFonts w:ascii="Times New Roman CYR" w:hAnsi="Times New Roman CYR" w:cs="Times New Roman CYR"/>
          <w:szCs w:val="28"/>
        </w:rPr>
      </w:pPr>
      <w:r w:rsidRPr="005804B3">
        <w:rPr>
          <w:rFonts w:ascii="Times New Roman CYR" w:hAnsi="Times New Roman CYR" w:cs="Times New Roman CYR"/>
          <w:szCs w:val="28"/>
        </w:rPr>
        <w:t>Как сегодня должен работать историк?</w:t>
      </w:r>
      <w:r w:rsidR="00C87B7B">
        <w:rPr>
          <w:rFonts w:ascii="Times New Roman CYR" w:hAnsi="Times New Roman CYR" w:cs="Times New Roman CYR"/>
          <w:szCs w:val="28"/>
        </w:rPr>
        <w:t xml:space="preserve"> </w:t>
      </w:r>
      <w:r w:rsidRPr="005804B3">
        <w:rPr>
          <w:rFonts w:ascii="Times New Roman CYR" w:hAnsi="Times New Roman CYR" w:cs="Times New Roman CYR"/>
          <w:szCs w:val="28"/>
        </w:rPr>
        <w:t xml:space="preserve">Он должен хорошо понимать, чему место только в архивах, а чему </w:t>
      </w:r>
      <w:r w:rsidR="008309D5">
        <w:rPr>
          <w:rFonts w:ascii="Times New Roman CYR" w:hAnsi="Times New Roman CYR" w:cs="Times New Roman CYR"/>
          <w:szCs w:val="28"/>
        </w:rPr>
        <w:t>—</w:t>
      </w:r>
      <w:r w:rsidRPr="005804B3">
        <w:rPr>
          <w:rFonts w:ascii="Times New Roman CYR" w:hAnsi="Times New Roman CYR" w:cs="Times New Roman CYR"/>
          <w:szCs w:val="28"/>
        </w:rPr>
        <w:t xml:space="preserve"> ещ</w:t>
      </w:r>
      <w:r w:rsidR="008309D5">
        <w:rPr>
          <w:rFonts w:ascii="Times New Roman CYR" w:hAnsi="Times New Roman CYR" w:cs="Times New Roman CYR"/>
          <w:szCs w:val="28"/>
        </w:rPr>
        <w:t>ё</w:t>
      </w:r>
      <w:r w:rsidRPr="005804B3">
        <w:rPr>
          <w:rFonts w:ascii="Times New Roman CYR" w:hAnsi="Times New Roman CYR" w:cs="Times New Roman CYR"/>
          <w:szCs w:val="28"/>
        </w:rPr>
        <w:t xml:space="preserve"> и в учебниках. Хотя бы потому, что в учебники в любом случае не попад</w:t>
      </w:r>
      <w:r w:rsidR="001B22F4">
        <w:rPr>
          <w:rFonts w:ascii="Times New Roman CYR" w:hAnsi="Times New Roman CYR" w:cs="Times New Roman CYR"/>
          <w:szCs w:val="28"/>
        </w:rPr>
        <w:t>ё</w:t>
      </w:r>
      <w:r w:rsidRPr="005804B3">
        <w:rPr>
          <w:rFonts w:ascii="Times New Roman CYR" w:hAnsi="Times New Roman CYR" w:cs="Times New Roman CYR"/>
          <w:szCs w:val="28"/>
        </w:rPr>
        <w:t>т вс</w:t>
      </w:r>
      <w:r w:rsidR="001B22F4">
        <w:rPr>
          <w:rFonts w:ascii="Times New Roman CYR" w:hAnsi="Times New Roman CYR" w:cs="Times New Roman CYR"/>
          <w:szCs w:val="28"/>
        </w:rPr>
        <w:t>ё</w:t>
      </w:r>
      <w:r w:rsidRPr="005804B3">
        <w:rPr>
          <w:rFonts w:ascii="Times New Roman CYR" w:hAnsi="Times New Roman CYR" w:cs="Times New Roman CYR"/>
          <w:szCs w:val="28"/>
        </w:rPr>
        <w:t xml:space="preserve"> сразу: формат школьного и вузовского пособия не резиновый. Значит, выбирать так или иначе прид</w:t>
      </w:r>
      <w:r w:rsidR="001B22F4">
        <w:rPr>
          <w:rFonts w:ascii="Times New Roman CYR" w:hAnsi="Times New Roman CYR" w:cs="Times New Roman CYR"/>
          <w:szCs w:val="28"/>
        </w:rPr>
        <w:t>ё</w:t>
      </w:r>
      <w:r w:rsidRPr="005804B3">
        <w:rPr>
          <w:rFonts w:ascii="Times New Roman CYR" w:hAnsi="Times New Roman CYR" w:cs="Times New Roman CYR"/>
          <w:szCs w:val="28"/>
        </w:rPr>
        <w:t>тся. Следовательно, необходимо дать картину, из которой будет следовать единство традиции, идентичности, национальных целей и задач</w:t>
      </w:r>
      <w:r w:rsidR="001B22F4">
        <w:rPr>
          <w:rFonts w:ascii="Times New Roman CYR" w:hAnsi="Times New Roman CYR" w:cs="Times New Roman CYR"/>
          <w:szCs w:val="28"/>
        </w:rPr>
        <w:t>. Следует забыть такие выражения,</w:t>
      </w:r>
      <w:r w:rsidRPr="005804B3">
        <w:rPr>
          <w:rFonts w:ascii="Times New Roman CYR" w:hAnsi="Times New Roman CYR" w:cs="Times New Roman CYR"/>
          <w:szCs w:val="28"/>
        </w:rPr>
        <w:t xml:space="preserve"> как </w:t>
      </w:r>
      <w:r w:rsidR="001B22F4">
        <w:rPr>
          <w:rFonts w:ascii="Times New Roman CYR" w:hAnsi="Times New Roman CYR" w:cs="Times New Roman CYR"/>
          <w:szCs w:val="28"/>
        </w:rPr>
        <w:t>«</w:t>
      </w:r>
      <w:r w:rsidRPr="005804B3">
        <w:rPr>
          <w:rFonts w:ascii="Times New Roman CYR" w:hAnsi="Times New Roman CYR" w:cs="Times New Roman CYR"/>
          <w:szCs w:val="28"/>
        </w:rPr>
        <w:t>суд истории</w:t>
      </w:r>
      <w:r w:rsidR="001B22F4">
        <w:rPr>
          <w:rFonts w:ascii="Times New Roman CYR" w:hAnsi="Times New Roman CYR" w:cs="Times New Roman CYR"/>
          <w:szCs w:val="28"/>
        </w:rPr>
        <w:t>»</w:t>
      </w:r>
      <w:r w:rsidRPr="005804B3">
        <w:rPr>
          <w:rFonts w:ascii="Times New Roman CYR" w:hAnsi="Times New Roman CYR" w:cs="Times New Roman CYR"/>
          <w:szCs w:val="28"/>
        </w:rPr>
        <w:t xml:space="preserve"> и </w:t>
      </w:r>
      <w:r w:rsidR="001B22F4">
        <w:rPr>
          <w:rFonts w:ascii="Times New Roman CYR" w:hAnsi="Times New Roman CYR" w:cs="Times New Roman CYR"/>
          <w:szCs w:val="28"/>
        </w:rPr>
        <w:t>«</w:t>
      </w:r>
      <w:r w:rsidRPr="005804B3">
        <w:rPr>
          <w:rFonts w:ascii="Times New Roman CYR" w:hAnsi="Times New Roman CYR" w:cs="Times New Roman CYR"/>
          <w:szCs w:val="28"/>
        </w:rPr>
        <w:t>коллективная вина</w:t>
      </w:r>
      <w:r w:rsidR="001B22F4">
        <w:rPr>
          <w:rFonts w:ascii="Times New Roman CYR" w:hAnsi="Times New Roman CYR" w:cs="Times New Roman CYR"/>
          <w:szCs w:val="28"/>
        </w:rPr>
        <w:t>»</w:t>
      </w:r>
      <w:r w:rsidRPr="005804B3">
        <w:rPr>
          <w:rFonts w:ascii="Times New Roman CYR" w:hAnsi="Times New Roman CYR" w:cs="Times New Roman CYR"/>
          <w:szCs w:val="28"/>
        </w:rPr>
        <w:t>.</w:t>
      </w:r>
      <w:r w:rsidR="00C87B7B">
        <w:rPr>
          <w:rFonts w:ascii="Times New Roman CYR" w:hAnsi="Times New Roman CYR" w:cs="Times New Roman CYR"/>
          <w:szCs w:val="28"/>
        </w:rPr>
        <w:t xml:space="preserve"> </w:t>
      </w:r>
      <w:r w:rsidRPr="005804B3">
        <w:rPr>
          <w:rFonts w:ascii="Times New Roman CYR" w:hAnsi="Times New Roman CYR" w:cs="Times New Roman CYR"/>
          <w:szCs w:val="28"/>
        </w:rPr>
        <w:t>Это политическая риторика куда более низкого уровня, чем та, которая потребна историку. В истории есть ошибки и спорные решения, надо искать их причины и отвечать на вопросы «можно ли было их избежать» и «почему не удалось этого сделать». Никакие ошибки никогда не перевешивают национальные цели и национальные задачи.</w:t>
      </w:r>
    </w:p>
    <w:p w:rsidR="00A6247C" w:rsidRPr="005804B3" w:rsidRDefault="00A6247C" w:rsidP="00F23552">
      <w:pPr>
        <w:autoSpaceDE w:val="0"/>
        <w:autoSpaceDN w:val="0"/>
        <w:adjustRightInd w:val="0"/>
        <w:spacing w:line="360" w:lineRule="auto"/>
        <w:ind w:firstLine="708"/>
        <w:rPr>
          <w:rFonts w:ascii="Times New Roman CYR" w:hAnsi="Times New Roman CYR" w:cs="Times New Roman CYR"/>
          <w:szCs w:val="28"/>
        </w:rPr>
      </w:pPr>
      <w:r w:rsidRPr="005804B3">
        <w:rPr>
          <w:rFonts w:ascii="Times New Roman CYR" w:hAnsi="Times New Roman CYR" w:cs="Times New Roman CYR"/>
          <w:szCs w:val="28"/>
        </w:rPr>
        <w:t>Имеет ли право историк на свою интерпретацию событий?</w:t>
      </w:r>
      <w:r w:rsidR="00C87B7B">
        <w:rPr>
          <w:rFonts w:ascii="Times New Roman CYR" w:hAnsi="Times New Roman CYR" w:cs="Times New Roman CYR"/>
          <w:szCs w:val="28"/>
        </w:rPr>
        <w:t xml:space="preserve"> </w:t>
      </w:r>
      <w:r w:rsidRPr="005804B3">
        <w:rPr>
          <w:rFonts w:ascii="Times New Roman CYR" w:hAnsi="Times New Roman CYR" w:cs="Times New Roman CYR"/>
          <w:szCs w:val="28"/>
        </w:rPr>
        <w:t xml:space="preserve">Ну, разумеется. Хотя бы потому, что точка зрения любого историка </w:t>
      </w:r>
      <w:r w:rsidR="00D8756C">
        <w:rPr>
          <w:rFonts w:ascii="Times New Roman CYR" w:hAnsi="Times New Roman CYR" w:cs="Times New Roman CYR"/>
          <w:szCs w:val="28"/>
        </w:rPr>
        <w:t>—</w:t>
      </w:r>
      <w:r w:rsidRPr="005804B3">
        <w:rPr>
          <w:rFonts w:ascii="Times New Roman CYR" w:hAnsi="Times New Roman CYR" w:cs="Times New Roman CYR"/>
          <w:szCs w:val="28"/>
        </w:rPr>
        <w:t xml:space="preserve"> это уже интерпретация. Ведь </w:t>
      </w:r>
      <w:r w:rsidR="00D8756C">
        <w:rPr>
          <w:rFonts w:ascii="Times New Roman CYR" w:hAnsi="Times New Roman CYR" w:cs="Times New Roman CYR"/>
          <w:szCs w:val="28"/>
        </w:rPr>
        <w:t>«</w:t>
      </w:r>
      <w:r w:rsidRPr="005804B3">
        <w:rPr>
          <w:rFonts w:ascii="Times New Roman CYR" w:hAnsi="Times New Roman CYR" w:cs="Times New Roman CYR"/>
          <w:szCs w:val="28"/>
        </w:rPr>
        <w:t>объективной</w:t>
      </w:r>
      <w:r w:rsidR="00D8756C">
        <w:rPr>
          <w:rFonts w:ascii="Times New Roman CYR" w:hAnsi="Times New Roman CYR" w:cs="Times New Roman CYR"/>
          <w:szCs w:val="28"/>
        </w:rPr>
        <w:t>»</w:t>
      </w:r>
      <w:r w:rsidRPr="005804B3">
        <w:rPr>
          <w:rFonts w:ascii="Times New Roman CYR" w:hAnsi="Times New Roman CYR" w:cs="Times New Roman CYR"/>
          <w:szCs w:val="28"/>
        </w:rPr>
        <w:t xml:space="preserve"> истории не бывает. Так что это право одновременно и неизбежность. Но любой историк должен осознавать важность своей профессии, которая в этом смысле подобна профессии врача и учителя.</w:t>
      </w:r>
      <w:r w:rsidR="00C87B7B">
        <w:rPr>
          <w:rFonts w:ascii="Times New Roman CYR" w:hAnsi="Times New Roman CYR" w:cs="Times New Roman CYR"/>
          <w:szCs w:val="28"/>
        </w:rPr>
        <w:t xml:space="preserve"> </w:t>
      </w:r>
      <w:r w:rsidRPr="005804B3">
        <w:rPr>
          <w:rFonts w:ascii="Times New Roman CYR" w:hAnsi="Times New Roman CYR" w:cs="Times New Roman CYR"/>
          <w:szCs w:val="28"/>
        </w:rPr>
        <w:t xml:space="preserve">Осознавать </w:t>
      </w:r>
      <w:r w:rsidR="00D8756C">
        <w:rPr>
          <w:rFonts w:ascii="Times New Roman CYR" w:hAnsi="Times New Roman CYR" w:cs="Times New Roman CYR"/>
          <w:szCs w:val="28"/>
        </w:rPr>
        <w:t>—</w:t>
      </w:r>
      <w:r w:rsidRPr="005804B3">
        <w:rPr>
          <w:rFonts w:ascii="Times New Roman CYR" w:hAnsi="Times New Roman CYR" w:cs="Times New Roman CYR"/>
          <w:szCs w:val="28"/>
        </w:rPr>
        <w:t xml:space="preserve"> и согласовывать свою деятельность с принципом общественного блага. И помнить главное: история, как и философия, должна не только объяснять, но и менять мир. Но поскольку истории вне идеологии быть не может, историку необходимо помочь </w:t>
      </w:r>
      <w:r w:rsidR="00690664">
        <w:rPr>
          <w:rFonts w:ascii="Times New Roman CYR" w:hAnsi="Times New Roman CYR" w:cs="Times New Roman CYR"/>
          <w:szCs w:val="28"/>
        </w:rPr>
        <w:t>—</w:t>
      </w:r>
      <w:r w:rsidRPr="005804B3">
        <w:rPr>
          <w:rFonts w:ascii="Times New Roman CYR" w:hAnsi="Times New Roman CYR" w:cs="Times New Roman CYR"/>
          <w:szCs w:val="28"/>
        </w:rPr>
        <w:t xml:space="preserve"> отменить нелепый конституционный запрет на «идеологию», а точнее, на национальные </w:t>
      </w:r>
      <w:r w:rsidRPr="005804B3">
        <w:rPr>
          <w:rFonts w:ascii="Times New Roman CYR" w:hAnsi="Times New Roman CYR" w:cs="Times New Roman CYR"/>
          <w:szCs w:val="28"/>
        </w:rPr>
        <w:lastRenderedPageBreak/>
        <w:t>принципы и ценности. Прич</w:t>
      </w:r>
      <w:r w:rsidR="00690664">
        <w:rPr>
          <w:rFonts w:ascii="Times New Roman CYR" w:hAnsi="Times New Roman CYR" w:cs="Times New Roman CYR"/>
          <w:szCs w:val="28"/>
        </w:rPr>
        <w:t>ё</w:t>
      </w:r>
      <w:r w:rsidRPr="005804B3">
        <w:rPr>
          <w:rFonts w:ascii="Times New Roman CYR" w:hAnsi="Times New Roman CYR" w:cs="Times New Roman CYR"/>
          <w:szCs w:val="28"/>
        </w:rPr>
        <w:t xml:space="preserve">м как можно скорее. Если народ не сформулирует свою идеологию, он </w:t>
      </w:r>
      <w:r>
        <w:rPr>
          <w:rFonts w:ascii="Times New Roman CYR" w:hAnsi="Times New Roman CYR" w:cs="Times New Roman CYR"/>
          <w:szCs w:val="28"/>
        </w:rPr>
        <w:t>неизбежно</w:t>
      </w:r>
      <w:r w:rsidRPr="005804B3">
        <w:rPr>
          <w:rFonts w:ascii="Times New Roman CYR" w:hAnsi="Times New Roman CYR" w:cs="Times New Roman CYR"/>
          <w:szCs w:val="28"/>
        </w:rPr>
        <w:t xml:space="preserve"> примет чужую</w:t>
      </w:r>
      <w:r>
        <w:rPr>
          <w:rFonts w:ascii="Times New Roman CYR" w:hAnsi="Times New Roman CYR" w:cs="Times New Roman CYR"/>
          <w:szCs w:val="28"/>
        </w:rPr>
        <w:t>.</w:t>
      </w:r>
    </w:p>
    <w:p w:rsidR="00A6247C" w:rsidRPr="005804B3" w:rsidRDefault="00A6247C" w:rsidP="00F23552">
      <w:pPr>
        <w:autoSpaceDE w:val="0"/>
        <w:autoSpaceDN w:val="0"/>
        <w:adjustRightInd w:val="0"/>
        <w:spacing w:line="360" w:lineRule="auto"/>
        <w:ind w:firstLine="708"/>
        <w:rPr>
          <w:rFonts w:ascii="Times New Roman CYR" w:hAnsi="Times New Roman CYR" w:cs="Times New Roman CYR"/>
          <w:szCs w:val="28"/>
        </w:rPr>
      </w:pPr>
      <w:r w:rsidRPr="005804B3">
        <w:rPr>
          <w:rFonts w:ascii="Times New Roman CYR" w:hAnsi="Times New Roman CYR" w:cs="Times New Roman CYR"/>
          <w:szCs w:val="28"/>
        </w:rPr>
        <w:t xml:space="preserve">Крайне вреден для работы с национальной историей абсурдный тезис </w:t>
      </w:r>
      <w:r>
        <w:rPr>
          <w:rFonts w:ascii="Times New Roman CYR" w:hAnsi="Times New Roman CYR" w:cs="Times New Roman CYR"/>
          <w:szCs w:val="28"/>
        </w:rPr>
        <w:t xml:space="preserve">о «поисках национальной идеи». </w:t>
      </w:r>
      <w:r w:rsidRPr="005804B3">
        <w:rPr>
          <w:rFonts w:ascii="Times New Roman CYR" w:hAnsi="Times New Roman CYR" w:cs="Times New Roman CYR"/>
          <w:szCs w:val="28"/>
        </w:rPr>
        <w:t>Национальная идея не одна, их много, это писаные и неписаные правила, по которым жив</w:t>
      </w:r>
      <w:r w:rsidR="003229E6">
        <w:rPr>
          <w:rFonts w:ascii="Times New Roman CYR" w:hAnsi="Times New Roman CYR" w:cs="Times New Roman CYR"/>
          <w:szCs w:val="28"/>
        </w:rPr>
        <w:t>ё</w:t>
      </w:r>
      <w:r w:rsidRPr="005804B3">
        <w:rPr>
          <w:rFonts w:ascii="Times New Roman CYR" w:hAnsi="Times New Roman CYR" w:cs="Times New Roman CYR"/>
          <w:szCs w:val="28"/>
        </w:rPr>
        <w:t>т общество. Но эти правила выводимы из более общих категорий. В нашем распоряжении должен быть ч</w:t>
      </w:r>
      <w:r w:rsidR="003229E6">
        <w:rPr>
          <w:rFonts w:ascii="Times New Roman CYR" w:hAnsi="Times New Roman CYR" w:cs="Times New Roman CYR"/>
          <w:szCs w:val="28"/>
        </w:rPr>
        <w:t>ё</w:t>
      </w:r>
      <w:r w:rsidRPr="005804B3">
        <w:rPr>
          <w:rFonts w:ascii="Times New Roman CYR" w:hAnsi="Times New Roman CYR" w:cs="Times New Roman CYR"/>
          <w:szCs w:val="28"/>
        </w:rPr>
        <w:t>ткий и понятный образ традиции и идентичности (субъективное переживание принадлежности к традиции), дальше идут исторические цели и задачи. А национальные идеи выводимы из этих базовых понятий.</w:t>
      </w:r>
    </w:p>
    <w:p w:rsidR="00A6247C" w:rsidRPr="005804B3" w:rsidRDefault="00A6247C" w:rsidP="00F23552">
      <w:pPr>
        <w:autoSpaceDE w:val="0"/>
        <w:autoSpaceDN w:val="0"/>
        <w:adjustRightInd w:val="0"/>
        <w:spacing w:line="360" w:lineRule="auto"/>
        <w:ind w:firstLine="708"/>
        <w:rPr>
          <w:rFonts w:ascii="Times New Roman CYR" w:hAnsi="Times New Roman CYR" w:cs="Times New Roman CYR"/>
          <w:szCs w:val="28"/>
        </w:rPr>
      </w:pPr>
      <w:r>
        <w:rPr>
          <w:rFonts w:ascii="Times New Roman CYR" w:hAnsi="Times New Roman CYR" w:cs="Times New Roman CYR"/>
          <w:szCs w:val="28"/>
        </w:rPr>
        <w:t xml:space="preserve"> Вывод из всего вышесказанного следующий:</w:t>
      </w:r>
      <w:r w:rsidRPr="005804B3">
        <w:rPr>
          <w:rFonts w:ascii="Times New Roman CYR" w:hAnsi="Times New Roman CYR" w:cs="Times New Roman CYR"/>
          <w:szCs w:val="28"/>
        </w:rPr>
        <w:t xml:space="preserve"> </w:t>
      </w:r>
      <w:r>
        <w:rPr>
          <w:rFonts w:ascii="Times New Roman CYR" w:hAnsi="Times New Roman CYR" w:cs="Times New Roman CYR"/>
          <w:szCs w:val="28"/>
        </w:rPr>
        <w:t xml:space="preserve">национальная </w:t>
      </w:r>
      <w:r w:rsidRPr="005804B3">
        <w:rPr>
          <w:rFonts w:ascii="Times New Roman CYR" w:hAnsi="Times New Roman CYR" w:cs="Times New Roman CYR"/>
          <w:szCs w:val="28"/>
        </w:rPr>
        <w:t xml:space="preserve">история </w:t>
      </w:r>
      <w:r w:rsidR="003229E6">
        <w:rPr>
          <w:rFonts w:ascii="Times New Roman CYR" w:hAnsi="Times New Roman CYR" w:cs="Times New Roman CYR"/>
          <w:szCs w:val="28"/>
        </w:rPr>
        <w:t>—</w:t>
      </w:r>
      <w:r w:rsidRPr="005804B3">
        <w:rPr>
          <w:rFonts w:ascii="Times New Roman CYR" w:hAnsi="Times New Roman CYR" w:cs="Times New Roman CYR"/>
          <w:szCs w:val="28"/>
        </w:rPr>
        <w:t xml:space="preserve"> это </w:t>
      </w:r>
      <w:r w:rsidRPr="005804B3">
        <w:rPr>
          <w:rFonts w:ascii="Times New Roman CYR" w:hAnsi="Times New Roman CYR" w:cs="Times New Roman CYR"/>
          <w:b/>
          <w:bCs/>
          <w:szCs w:val="28"/>
        </w:rPr>
        <w:t>общественный договор</w:t>
      </w:r>
      <w:r w:rsidRPr="005804B3">
        <w:rPr>
          <w:rFonts w:ascii="Times New Roman CYR" w:hAnsi="Times New Roman CYR" w:cs="Times New Roman CYR"/>
          <w:szCs w:val="28"/>
        </w:rPr>
        <w:t>, но не по поводу настоящего, а по поводу и прошлого, и настоящего, и будущего.</w:t>
      </w:r>
    </w:p>
    <w:p w:rsidR="00A6247C" w:rsidRDefault="00A6247C" w:rsidP="00F23552">
      <w:pPr>
        <w:autoSpaceDE w:val="0"/>
        <w:autoSpaceDN w:val="0"/>
        <w:adjustRightInd w:val="0"/>
        <w:spacing w:line="360" w:lineRule="auto"/>
        <w:rPr>
          <w:rFonts w:ascii="Calibri" w:hAnsi="Calibri" w:cs="Calibri"/>
        </w:rPr>
      </w:pPr>
    </w:p>
    <w:p w:rsidR="00A6247C" w:rsidRDefault="00A6247C" w:rsidP="00F23552">
      <w:pPr>
        <w:autoSpaceDE w:val="0"/>
        <w:autoSpaceDN w:val="0"/>
        <w:adjustRightInd w:val="0"/>
        <w:spacing w:line="360" w:lineRule="auto"/>
        <w:rPr>
          <w:szCs w:val="28"/>
        </w:rPr>
      </w:pPr>
    </w:p>
    <w:p w:rsidR="00C87B7B" w:rsidRDefault="00C87B7B" w:rsidP="00F23552">
      <w:pPr>
        <w:spacing w:after="200" w:line="360" w:lineRule="auto"/>
        <w:jc w:val="left"/>
        <w:rPr>
          <w:rFonts w:eastAsiaTheme="minorEastAsia" w:cs="Times New Roman"/>
          <w:b/>
          <w:szCs w:val="28"/>
          <w:lang w:eastAsia="ru-RU"/>
        </w:rPr>
      </w:pPr>
      <w:r>
        <w:rPr>
          <w:b/>
          <w:szCs w:val="28"/>
        </w:rPr>
        <w:br w:type="page"/>
      </w:r>
    </w:p>
    <w:p w:rsidR="00BB68C8" w:rsidRPr="00BB68C8" w:rsidRDefault="00BB68C8" w:rsidP="00F23552">
      <w:pPr>
        <w:pStyle w:val="a3"/>
        <w:spacing w:line="360" w:lineRule="auto"/>
        <w:rPr>
          <w:rFonts w:ascii="Times New Roman" w:hAnsi="Times New Roman"/>
          <w:b/>
          <w:sz w:val="28"/>
          <w:szCs w:val="28"/>
        </w:rPr>
      </w:pPr>
      <w:r w:rsidRPr="00BB68C8">
        <w:rPr>
          <w:rFonts w:ascii="Times New Roman" w:hAnsi="Times New Roman"/>
          <w:b/>
          <w:sz w:val="28"/>
          <w:szCs w:val="28"/>
        </w:rPr>
        <w:lastRenderedPageBreak/>
        <w:t>ТРИ ТОТАЛИТАРИЗМА: О</w:t>
      </w:r>
      <w:r w:rsidRPr="00BB68C8">
        <w:rPr>
          <w:rFonts w:ascii="Times New Roman" w:hAnsi="Times New Roman"/>
          <w:b/>
          <w:iCs/>
          <w:sz w:val="28"/>
          <w:szCs w:val="28"/>
        </w:rPr>
        <w:t xml:space="preserve"> СОСТОЯНИИ ИДЕОЛОГИЧЕСКОГО ПРОСТРАНСТВА</w:t>
      </w:r>
    </w:p>
    <w:p w:rsidR="00A6247C" w:rsidRDefault="00A6247C" w:rsidP="00F23552">
      <w:pPr>
        <w:tabs>
          <w:tab w:val="left" w:pos="709"/>
        </w:tabs>
        <w:suppressAutoHyphens/>
        <w:autoSpaceDE w:val="0"/>
        <w:autoSpaceDN w:val="0"/>
        <w:adjustRightInd w:val="0"/>
        <w:spacing w:line="360" w:lineRule="auto"/>
        <w:rPr>
          <w:rFonts w:ascii="Times New Roman CYR" w:hAnsi="Times New Roman CYR" w:cs="Times New Roman CYR"/>
          <w:szCs w:val="28"/>
        </w:rPr>
      </w:pPr>
    </w:p>
    <w:p w:rsidR="00D533F9" w:rsidRDefault="00D533F9" w:rsidP="00F23552">
      <w:pPr>
        <w:tabs>
          <w:tab w:val="left" w:pos="709"/>
        </w:tabs>
        <w:suppressAutoHyphens/>
        <w:autoSpaceDE w:val="0"/>
        <w:autoSpaceDN w:val="0"/>
        <w:adjustRightInd w:val="0"/>
        <w:spacing w:line="360" w:lineRule="auto"/>
        <w:rPr>
          <w:rFonts w:ascii="Times New Roman CYR" w:hAnsi="Times New Roman CYR" w:cs="Times New Roman CYR"/>
          <w:szCs w:val="28"/>
        </w:rPr>
      </w:pPr>
    </w:p>
    <w:p w:rsidR="00A6247C" w:rsidRDefault="00AB65EB" w:rsidP="00F23552">
      <w:pPr>
        <w:tabs>
          <w:tab w:val="left" w:pos="709"/>
        </w:tabs>
        <w:suppressAutoHyphens/>
        <w:autoSpaceDE w:val="0"/>
        <w:autoSpaceDN w:val="0"/>
        <w:adjustRightInd w:val="0"/>
        <w:spacing w:line="360" w:lineRule="auto"/>
        <w:rPr>
          <w:rFonts w:ascii="Times New Roman CYR" w:hAnsi="Times New Roman CYR" w:cs="Times New Roman CYR"/>
          <w:szCs w:val="28"/>
        </w:rPr>
      </w:pPr>
      <w:r>
        <w:rPr>
          <w:rFonts w:ascii="Times New Roman CYR" w:hAnsi="Times New Roman CYR" w:cs="Times New Roman CYR"/>
          <w:color w:val="00000A"/>
          <w:szCs w:val="28"/>
          <w:highlight w:val="white"/>
        </w:rPr>
        <w:t>ХХ</w:t>
      </w:r>
      <w:r w:rsidR="00A6247C">
        <w:rPr>
          <w:rFonts w:ascii="Times New Roman CYR" w:hAnsi="Times New Roman CYR" w:cs="Times New Roman CYR"/>
          <w:color w:val="00000A"/>
          <w:szCs w:val="28"/>
          <w:highlight w:val="white"/>
        </w:rPr>
        <w:t xml:space="preserve"> век обладает стойким послевкусием. Он давно закончился, а ощущение конца эпохи вс</w:t>
      </w:r>
      <w:r w:rsidR="0016540D">
        <w:rPr>
          <w:rFonts w:ascii="Times New Roman CYR" w:hAnsi="Times New Roman CYR" w:cs="Times New Roman CYR"/>
          <w:color w:val="00000A"/>
          <w:szCs w:val="28"/>
          <w:highlight w:val="white"/>
        </w:rPr>
        <w:t>ё</w:t>
      </w:r>
      <w:r w:rsidR="00A6247C">
        <w:rPr>
          <w:rFonts w:ascii="Times New Roman CYR" w:hAnsi="Times New Roman CYR" w:cs="Times New Roman CYR"/>
          <w:color w:val="00000A"/>
          <w:szCs w:val="28"/>
          <w:highlight w:val="white"/>
        </w:rPr>
        <w:t xml:space="preserve"> не проходит. Для Запада это что-то новое, а нам, родившимся в СССР, данный феномен хорошо знаком: это состояние застоя. Сегодня оно связано со сферой политических идей. Точнее, с набором ключевых политических понятий, которые задают смысловую атмосферу последних двух с половиной десятилетий.</w:t>
      </w:r>
    </w:p>
    <w:p w:rsidR="00A6247C" w:rsidRDefault="00A6247C" w:rsidP="00F23552">
      <w:pPr>
        <w:tabs>
          <w:tab w:val="left" w:pos="709"/>
        </w:tabs>
        <w:suppressAutoHyphens/>
        <w:autoSpaceDE w:val="0"/>
        <w:autoSpaceDN w:val="0"/>
        <w:adjustRightInd w:val="0"/>
        <w:spacing w:line="360" w:lineRule="auto"/>
        <w:rPr>
          <w:rFonts w:ascii="Times New Roman CYR" w:hAnsi="Times New Roman CYR" w:cs="Times New Roman CYR"/>
          <w:szCs w:val="28"/>
        </w:rPr>
      </w:pPr>
    </w:p>
    <w:p w:rsidR="00A6247C" w:rsidRDefault="00A6247C" w:rsidP="00F23552">
      <w:pPr>
        <w:tabs>
          <w:tab w:val="left" w:pos="709"/>
        </w:tabs>
        <w:suppressAutoHyphens/>
        <w:autoSpaceDE w:val="0"/>
        <w:autoSpaceDN w:val="0"/>
        <w:adjustRightInd w:val="0"/>
        <w:spacing w:line="360" w:lineRule="auto"/>
        <w:rPr>
          <w:rFonts w:ascii="Times New Roman CYR" w:hAnsi="Times New Roman CYR" w:cs="Times New Roman CYR"/>
          <w:szCs w:val="28"/>
        </w:rPr>
      </w:pPr>
    </w:p>
    <w:p w:rsidR="00A6247C" w:rsidRDefault="00A6247C" w:rsidP="00F23552">
      <w:pPr>
        <w:tabs>
          <w:tab w:val="left" w:pos="709"/>
        </w:tabs>
        <w:suppressAutoHyphens/>
        <w:autoSpaceDE w:val="0"/>
        <w:autoSpaceDN w:val="0"/>
        <w:adjustRightInd w:val="0"/>
        <w:spacing w:line="360" w:lineRule="auto"/>
        <w:rPr>
          <w:rFonts w:ascii="Times New Roman CYR" w:hAnsi="Times New Roman CYR" w:cs="Times New Roman CYR"/>
          <w:szCs w:val="28"/>
        </w:rPr>
      </w:pPr>
      <w:r>
        <w:rPr>
          <w:rFonts w:ascii="Times New Roman CYR" w:hAnsi="Times New Roman CYR" w:cs="Times New Roman CYR"/>
          <w:b/>
          <w:bCs/>
          <w:color w:val="00000A"/>
          <w:szCs w:val="28"/>
          <w:highlight w:val="white"/>
        </w:rPr>
        <w:t>Метаморфозы политического языка</w:t>
      </w:r>
    </w:p>
    <w:p w:rsidR="00A6247C" w:rsidRDefault="008D66DF" w:rsidP="00F23552">
      <w:pPr>
        <w:tabs>
          <w:tab w:val="left" w:pos="709"/>
        </w:tabs>
        <w:suppressAutoHyphens/>
        <w:autoSpaceDE w:val="0"/>
        <w:autoSpaceDN w:val="0"/>
        <w:adjustRightInd w:val="0"/>
        <w:spacing w:line="360" w:lineRule="auto"/>
        <w:rPr>
          <w:rFonts w:ascii="Times New Roman CYR" w:hAnsi="Times New Roman CYR" w:cs="Times New Roman CYR"/>
          <w:szCs w:val="28"/>
        </w:rPr>
      </w:pPr>
      <w:r>
        <w:rPr>
          <w:rFonts w:ascii="Times New Roman CYR" w:hAnsi="Times New Roman CYR" w:cs="Times New Roman CYR"/>
          <w:color w:val="00000A"/>
          <w:szCs w:val="28"/>
          <w:highlight w:val="white"/>
        </w:rPr>
        <w:tab/>
      </w:r>
      <w:r w:rsidR="00A6247C">
        <w:rPr>
          <w:rFonts w:ascii="Times New Roman CYR" w:hAnsi="Times New Roman CYR" w:cs="Times New Roman CYR"/>
          <w:color w:val="00000A"/>
          <w:szCs w:val="28"/>
          <w:highlight w:val="white"/>
        </w:rPr>
        <w:t xml:space="preserve">После распада социалистического лагеря в политический обиход вводится обойма новых концептов, ранее не актуальных. </w:t>
      </w:r>
    </w:p>
    <w:p w:rsidR="00A6247C" w:rsidRDefault="008D66DF" w:rsidP="00F23552">
      <w:pPr>
        <w:tabs>
          <w:tab w:val="left" w:pos="709"/>
        </w:tabs>
        <w:suppressAutoHyphens/>
        <w:autoSpaceDE w:val="0"/>
        <w:autoSpaceDN w:val="0"/>
        <w:adjustRightInd w:val="0"/>
        <w:spacing w:line="360" w:lineRule="auto"/>
        <w:rPr>
          <w:rFonts w:ascii="Times New Roman CYR" w:hAnsi="Times New Roman CYR" w:cs="Times New Roman CYR"/>
          <w:szCs w:val="28"/>
        </w:rPr>
      </w:pPr>
      <w:r>
        <w:rPr>
          <w:rFonts w:ascii="Times New Roman CYR" w:hAnsi="Times New Roman CYR" w:cs="Times New Roman CYR"/>
          <w:color w:val="00000A"/>
          <w:szCs w:val="28"/>
          <w:highlight w:val="white"/>
        </w:rPr>
        <w:tab/>
      </w:r>
      <w:r w:rsidR="00A6247C">
        <w:rPr>
          <w:rFonts w:ascii="Times New Roman CYR" w:hAnsi="Times New Roman CYR" w:cs="Times New Roman CYR"/>
          <w:color w:val="00000A"/>
          <w:szCs w:val="28"/>
          <w:highlight w:val="white"/>
        </w:rPr>
        <w:t xml:space="preserve">Один из них </w:t>
      </w:r>
      <w:r w:rsidR="001D44AF">
        <w:rPr>
          <w:rFonts w:ascii="Times New Roman CYR" w:hAnsi="Times New Roman CYR" w:cs="Times New Roman CYR"/>
          <w:color w:val="00000A"/>
          <w:szCs w:val="28"/>
          <w:highlight w:val="white"/>
        </w:rPr>
        <w:t>—</w:t>
      </w:r>
      <w:r w:rsidR="00A6247C">
        <w:rPr>
          <w:rFonts w:ascii="Times New Roman CYR" w:hAnsi="Times New Roman CYR" w:cs="Times New Roman CYR"/>
          <w:color w:val="00000A"/>
          <w:szCs w:val="28"/>
          <w:highlight w:val="white"/>
        </w:rPr>
        <w:t xml:space="preserve"> «модернизация» </w:t>
      </w:r>
      <w:r w:rsidR="001D44AF">
        <w:rPr>
          <w:rFonts w:ascii="Times New Roman CYR" w:hAnsi="Times New Roman CYR" w:cs="Times New Roman CYR"/>
          <w:color w:val="00000A"/>
          <w:szCs w:val="28"/>
          <w:highlight w:val="white"/>
        </w:rPr>
        <w:t>—</w:t>
      </w:r>
      <w:r w:rsidR="00A6247C">
        <w:rPr>
          <w:rFonts w:ascii="Times New Roman CYR" w:hAnsi="Times New Roman CYR" w:cs="Times New Roman CYR"/>
          <w:color w:val="00000A"/>
          <w:szCs w:val="28"/>
          <w:highlight w:val="white"/>
        </w:rPr>
        <w:t xml:space="preserve"> был адресован странам бывшего советского блока и приглашал их занять место в мировом разделении труда, являясь мягким и </w:t>
      </w:r>
      <w:proofErr w:type="spellStart"/>
      <w:r w:rsidR="00A6247C">
        <w:rPr>
          <w:rFonts w:ascii="Times New Roman CYR" w:hAnsi="Times New Roman CYR" w:cs="Times New Roman CYR"/>
          <w:color w:val="00000A"/>
          <w:szCs w:val="28"/>
          <w:highlight w:val="white"/>
        </w:rPr>
        <w:t>политкорректным</w:t>
      </w:r>
      <w:proofErr w:type="spellEnd"/>
      <w:r w:rsidR="00A6247C">
        <w:rPr>
          <w:rFonts w:ascii="Times New Roman CYR" w:hAnsi="Times New Roman CYR" w:cs="Times New Roman CYR"/>
          <w:color w:val="00000A"/>
          <w:szCs w:val="28"/>
          <w:highlight w:val="white"/>
        </w:rPr>
        <w:t xml:space="preserve"> синонимом колониальной зависимости. </w:t>
      </w:r>
    </w:p>
    <w:p w:rsidR="00A6247C" w:rsidRDefault="00A6247C" w:rsidP="00F23552">
      <w:pPr>
        <w:tabs>
          <w:tab w:val="left" w:pos="709"/>
        </w:tabs>
        <w:suppressAutoHyphens/>
        <w:autoSpaceDE w:val="0"/>
        <w:autoSpaceDN w:val="0"/>
        <w:adjustRightInd w:val="0"/>
        <w:spacing w:line="360" w:lineRule="auto"/>
        <w:rPr>
          <w:rFonts w:ascii="Times New Roman CYR" w:hAnsi="Times New Roman CYR" w:cs="Times New Roman CYR"/>
          <w:szCs w:val="28"/>
        </w:rPr>
      </w:pPr>
      <w:r>
        <w:rPr>
          <w:rFonts w:ascii="Times New Roman CYR" w:hAnsi="Times New Roman CYR" w:cs="Times New Roman CYR"/>
          <w:color w:val="00000A"/>
          <w:szCs w:val="28"/>
          <w:highlight w:val="white"/>
        </w:rPr>
        <w:t xml:space="preserve">Другой пример — выражение «конец истории». Оно обрело популярность благодаря философу, политологу и политическому экономисту Френсису </w:t>
      </w:r>
      <w:proofErr w:type="spellStart"/>
      <w:r>
        <w:rPr>
          <w:rFonts w:ascii="Times New Roman CYR" w:hAnsi="Times New Roman CYR" w:cs="Times New Roman CYR"/>
          <w:color w:val="00000A"/>
          <w:szCs w:val="28"/>
          <w:highlight w:val="white"/>
        </w:rPr>
        <w:t>Фукуяме</w:t>
      </w:r>
      <w:proofErr w:type="spellEnd"/>
      <w:r>
        <w:rPr>
          <w:rFonts w:ascii="Times New Roman CYR" w:hAnsi="Times New Roman CYR" w:cs="Times New Roman CYR"/>
          <w:color w:val="00000A"/>
          <w:szCs w:val="28"/>
          <w:highlight w:val="white"/>
        </w:rPr>
        <w:t xml:space="preserve"> и его книге «Конец истории и последний человек»</w:t>
      </w:r>
      <w:r>
        <w:rPr>
          <w:rStyle w:val="a6"/>
          <w:rFonts w:ascii="Times New Roman CYR" w:hAnsi="Times New Roman CYR" w:cs="Times New Roman CYR"/>
          <w:color w:val="00000A"/>
          <w:szCs w:val="28"/>
          <w:highlight w:val="white"/>
        </w:rPr>
        <w:footnoteReference w:id="22"/>
      </w:r>
      <w:r>
        <w:rPr>
          <w:rFonts w:ascii="Times New Roman CYR" w:hAnsi="Times New Roman CYR" w:cs="Times New Roman CYR"/>
          <w:color w:val="00000A"/>
          <w:szCs w:val="28"/>
          <w:highlight w:val="white"/>
        </w:rPr>
        <w:t>. Понятие «конец истории» также содержало в себе ч</w:t>
      </w:r>
      <w:r w:rsidR="001D44AF">
        <w:rPr>
          <w:rFonts w:ascii="Times New Roman CYR" w:hAnsi="Times New Roman CYR" w:cs="Times New Roman CYR"/>
          <w:color w:val="00000A"/>
          <w:szCs w:val="28"/>
          <w:highlight w:val="white"/>
        </w:rPr>
        <w:t>ё</w:t>
      </w:r>
      <w:r>
        <w:rPr>
          <w:rFonts w:ascii="Times New Roman CYR" w:hAnsi="Times New Roman CYR" w:cs="Times New Roman CYR"/>
          <w:color w:val="00000A"/>
          <w:szCs w:val="28"/>
          <w:highlight w:val="white"/>
        </w:rPr>
        <w:t xml:space="preserve">ткий и недвусмысленный </w:t>
      </w:r>
      <w:proofErr w:type="spellStart"/>
      <w:r>
        <w:rPr>
          <w:rFonts w:ascii="Times New Roman CYR" w:hAnsi="Times New Roman CYR" w:cs="Times New Roman CYR"/>
          <w:color w:val="00000A"/>
          <w:szCs w:val="28"/>
          <w:highlight w:val="white"/>
        </w:rPr>
        <w:t>месседж</w:t>
      </w:r>
      <w:proofErr w:type="spellEnd"/>
      <w:r>
        <w:rPr>
          <w:rFonts w:ascii="Times New Roman CYR" w:hAnsi="Times New Roman CYR" w:cs="Times New Roman CYR"/>
          <w:color w:val="00000A"/>
          <w:szCs w:val="28"/>
          <w:highlight w:val="white"/>
        </w:rPr>
        <w:t>, прич</w:t>
      </w:r>
      <w:r w:rsidR="001D44AF">
        <w:rPr>
          <w:rFonts w:ascii="Times New Roman CYR" w:hAnsi="Times New Roman CYR" w:cs="Times New Roman CYR"/>
          <w:color w:val="00000A"/>
          <w:szCs w:val="28"/>
          <w:highlight w:val="white"/>
        </w:rPr>
        <w:t>ё</w:t>
      </w:r>
      <w:r>
        <w:rPr>
          <w:rFonts w:ascii="Times New Roman CYR" w:hAnsi="Times New Roman CYR" w:cs="Times New Roman CYR"/>
          <w:color w:val="00000A"/>
          <w:szCs w:val="28"/>
          <w:highlight w:val="white"/>
        </w:rPr>
        <w:t>м весьма радикальный по содержанию. Это было не просто подведение черты под «</w:t>
      </w:r>
      <w:proofErr w:type="spellStart"/>
      <w:r>
        <w:rPr>
          <w:rFonts w:ascii="Times New Roman CYR" w:hAnsi="Times New Roman CYR" w:cs="Times New Roman CYR"/>
          <w:color w:val="00000A"/>
          <w:szCs w:val="28"/>
          <w:highlight w:val="white"/>
        </w:rPr>
        <w:t>двуполярной</w:t>
      </w:r>
      <w:proofErr w:type="spellEnd"/>
      <w:r>
        <w:rPr>
          <w:rFonts w:ascii="Times New Roman CYR" w:hAnsi="Times New Roman CYR" w:cs="Times New Roman CYR"/>
          <w:color w:val="00000A"/>
          <w:szCs w:val="28"/>
          <w:highlight w:val="white"/>
        </w:rPr>
        <w:t xml:space="preserve">» эпохой и так называемой модой на марксизм. Речь шла о том, что мировой политике вообще следует отказаться от историзма и очистить от исторических смыслов политический язык. Отказаться — в пользу чего? В пользу новой политической метафизики, в центре которой оказалось понятие общемирового либерального консенсуса. </w:t>
      </w:r>
    </w:p>
    <w:p w:rsidR="00A6247C" w:rsidRDefault="00A6247C" w:rsidP="00F23552">
      <w:pPr>
        <w:tabs>
          <w:tab w:val="left" w:pos="709"/>
        </w:tabs>
        <w:suppressAutoHyphens/>
        <w:autoSpaceDE w:val="0"/>
        <w:autoSpaceDN w:val="0"/>
        <w:adjustRightInd w:val="0"/>
        <w:spacing w:line="360" w:lineRule="auto"/>
        <w:rPr>
          <w:rFonts w:ascii="Times New Roman CYR" w:hAnsi="Times New Roman CYR" w:cs="Times New Roman CYR"/>
          <w:szCs w:val="28"/>
        </w:rPr>
      </w:pPr>
      <w:r>
        <w:rPr>
          <w:rFonts w:ascii="Times New Roman CYR" w:hAnsi="Times New Roman CYR" w:cs="Times New Roman CYR"/>
          <w:color w:val="00000A"/>
          <w:szCs w:val="28"/>
          <w:highlight w:val="white"/>
        </w:rPr>
        <w:lastRenderedPageBreak/>
        <w:t>Разумеется, идея была утопической. «Консенсус» не сложился. Часть мира, не входившая в среду обитания «золотого миллиарда», не приняла новые порядки — ужесточение экономической политик</w:t>
      </w:r>
      <w:r w:rsidR="008F7ACE">
        <w:rPr>
          <w:rFonts w:ascii="Times New Roman CYR" w:hAnsi="Times New Roman CYR" w:cs="Times New Roman CYR"/>
          <w:color w:val="00000A"/>
          <w:szCs w:val="28"/>
          <w:highlight w:val="white"/>
        </w:rPr>
        <w:t xml:space="preserve">и, курс на </w:t>
      </w:r>
      <w:proofErr w:type="spellStart"/>
      <w:r w:rsidR="008F7ACE">
        <w:rPr>
          <w:rFonts w:ascii="Times New Roman CYR" w:hAnsi="Times New Roman CYR" w:cs="Times New Roman CYR"/>
          <w:color w:val="00000A"/>
          <w:szCs w:val="28"/>
          <w:highlight w:val="white"/>
        </w:rPr>
        <w:t>вестернизацию</w:t>
      </w:r>
      <w:proofErr w:type="spellEnd"/>
      <w:r w:rsidR="008F7ACE">
        <w:rPr>
          <w:rFonts w:ascii="Times New Roman CYR" w:hAnsi="Times New Roman CYR" w:cs="Times New Roman CYR"/>
          <w:color w:val="00000A"/>
          <w:szCs w:val="28"/>
          <w:highlight w:val="white"/>
        </w:rPr>
        <w:t xml:space="preserve"> и прочее</w:t>
      </w:r>
      <w:r>
        <w:rPr>
          <w:rFonts w:ascii="Times New Roman CYR" w:hAnsi="Times New Roman CYR" w:cs="Times New Roman CYR"/>
          <w:color w:val="00000A"/>
          <w:szCs w:val="28"/>
          <w:highlight w:val="white"/>
        </w:rPr>
        <w:t xml:space="preserve">, </w:t>
      </w:r>
      <w:r w:rsidR="008F7ACE">
        <w:rPr>
          <w:rFonts w:ascii="Times New Roman CYR" w:hAnsi="Times New Roman CYR" w:cs="Times New Roman CYR"/>
          <w:color w:val="00000A"/>
          <w:szCs w:val="28"/>
          <w:highlight w:val="white"/>
        </w:rPr>
        <w:t>—</w:t>
      </w:r>
      <w:r>
        <w:rPr>
          <w:rFonts w:ascii="Times New Roman CYR" w:hAnsi="Times New Roman CYR" w:cs="Times New Roman CYR"/>
          <w:color w:val="00000A"/>
          <w:szCs w:val="28"/>
          <w:highlight w:val="white"/>
        </w:rPr>
        <w:t xml:space="preserve"> кое-где возникли попытки занять активную наступательную позицию (вспомним </w:t>
      </w:r>
      <w:proofErr w:type="spellStart"/>
      <w:r>
        <w:rPr>
          <w:rFonts w:ascii="Times New Roman CYR" w:hAnsi="Times New Roman CYR" w:cs="Times New Roman CYR"/>
          <w:color w:val="00000A"/>
          <w:szCs w:val="28"/>
          <w:highlight w:val="white"/>
        </w:rPr>
        <w:t>саддамовский</w:t>
      </w:r>
      <w:proofErr w:type="spellEnd"/>
      <w:r>
        <w:rPr>
          <w:rFonts w:ascii="Times New Roman CYR" w:hAnsi="Times New Roman CYR" w:cs="Times New Roman CYR"/>
          <w:color w:val="00000A"/>
          <w:szCs w:val="28"/>
          <w:highlight w:val="white"/>
        </w:rPr>
        <w:t xml:space="preserve"> Ирак). Тогда, с точки зрения сторонников консенсуса, приш</w:t>
      </w:r>
      <w:r w:rsidR="008F7ACE">
        <w:rPr>
          <w:rFonts w:ascii="Times New Roman CYR" w:hAnsi="Times New Roman CYR" w:cs="Times New Roman CYR"/>
          <w:color w:val="00000A"/>
          <w:szCs w:val="28"/>
          <w:highlight w:val="white"/>
        </w:rPr>
        <w:t>ё</w:t>
      </w:r>
      <w:r>
        <w:rPr>
          <w:rFonts w:ascii="Times New Roman CYR" w:hAnsi="Times New Roman CYR" w:cs="Times New Roman CYR"/>
          <w:color w:val="00000A"/>
          <w:szCs w:val="28"/>
          <w:highlight w:val="white"/>
        </w:rPr>
        <w:t>л чер</w:t>
      </w:r>
      <w:r w:rsidR="008F7ACE">
        <w:rPr>
          <w:rFonts w:ascii="Times New Roman CYR" w:hAnsi="Times New Roman CYR" w:cs="Times New Roman CYR"/>
          <w:color w:val="00000A"/>
          <w:szCs w:val="28"/>
          <w:highlight w:val="white"/>
        </w:rPr>
        <w:t>ё</w:t>
      </w:r>
      <w:r>
        <w:rPr>
          <w:rFonts w:ascii="Times New Roman CYR" w:hAnsi="Times New Roman CYR" w:cs="Times New Roman CYR"/>
          <w:color w:val="00000A"/>
          <w:szCs w:val="28"/>
          <w:highlight w:val="white"/>
        </w:rPr>
        <w:t xml:space="preserve">д полицейских мер. Эти меры давно и подробно описаны политологами и военными аналитиками. Нас же волнует, прежде всего, та сторона международного полицейского режима, которая выразилась в глобальной смене политического курса. </w:t>
      </w:r>
    </w:p>
    <w:p w:rsidR="00A6247C" w:rsidRDefault="008D66DF" w:rsidP="00F23552">
      <w:pPr>
        <w:tabs>
          <w:tab w:val="left" w:pos="709"/>
        </w:tabs>
        <w:suppressAutoHyphens/>
        <w:autoSpaceDE w:val="0"/>
        <w:autoSpaceDN w:val="0"/>
        <w:adjustRightInd w:val="0"/>
        <w:spacing w:line="360" w:lineRule="auto"/>
        <w:rPr>
          <w:rFonts w:ascii="Times New Roman CYR" w:hAnsi="Times New Roman CYR" w:cs="Times New Roman CYR"/>
          <w:szCs w:val="28"/>
        </w:rPr>
      </w:pPr>
      <w:r>
        <w:rPr>
          <w:rFonts w:ascii="Times New Roman CYR" w:hAnsi="Times New Roman CYR" w:cs="Times New Roman CYR"/>
          <w:color w:val="00000A"/>
          <w:szCs w:val="28"/>
          <w:highlight w:val="white"/>
        </w:rPr>
        <w:tab/>
      </w:r>
      <w:r w:rsidR="00A6247C">
        <w:rPr>
          <w:rFonts w:ascii="Times New Roman CYR" w:hAnsi="Times New Roman CYR" w:cs="Times New Roman CYR"/>
          <w:color w:val="00000A"/>
          <w:szCs w:val="28"/>
          <w:highlight w:val="white"/>
        </w:rPr>
        <w:t>Главное заключалось в том, что вместо идеи «конца истории» на первый план вышла концепция «конфликта цивилизаций». Этим</w:t>
      </w:r>
      <w:r w:rsidR="00A6247C" w:rsidRPr="004A339D">
        <w:rPr>
          <w:rFonts w:ascii="Times New Roman CYR" w:hAnsi="Times New Roman CYR" w:cs="Times New Roman CYR"/>
          <w:color w:val="00000A"/>
          <w:szCs w:val="28"/>
          <w:highlight w:val="white"/>
        </w:rPr>
        <w:t xml:space="preserve"> </w:t>
      </w:r>
      <w:r w:rsidR="00A6247C">
        <w:rPr>
          <w:rFonts w:ascii="Times New Roman CYR" w:hAnsi="Times New Roman CYR" w:cs="Times New Roman CYR"/>
          <w:color w:val="00000A"/>
          <w:szCs w:val="28"/>
          <w:highlight w:val="white"/>
        </w:rPr>
        <w:t>понятием</w:t>
      </w:r>
      <w:r w:rsidR="00A6247C" w:rsidRPr="004A339D">
        <w:rPr>
          <w:rFonts w:ascii="Times New Roman CYR" w:hAnsi="Times New Roman CYR" w:cs="Times New Roman CYR"/>
          <w:color w:val="00000A"/>
          <w:szCs w:val="28"/>
          <w:highlight w:val="white"/>
        </w:rPr>
        <w:t xml:space="preserve"> </w:t>
      </w:r>
      <w:r w:rsidR="00A6247C">
        <w:rPr>
          <w:rFonts w:ascii="Times New Roman CYR" w:hAnsi="Times New Roman CYR" w:cs="Times New Roman CYR"/>
          <w:color w:val="00000A"/>
          <w:szCs w:val="28"/>
          <w:highlight w:val="white"/>
        </w:rPr>
        <w:t>мы</w:t>
      </w:r>
      <w:r w:rsidR="00A6247C" w:rsidRPr="004A339D">
        <w:rPr>
          <w:rFonts w:ascii="Times New Roman CYR" w:hAnsi="Times New Roman CYR" w:cs="Times New Roman CYR"/>
          <w:color w:val="00000A"/>
          <w:szCs w:val="28"/>
          <w:highlight w:val="white"/>
        </w:rPr>
        <w:t xml:space="preserve"> </w:t>
      </w:r>
      <w:r w:rsidR="00A6247C">
        <w:rPr>
          <w:rFonts w:ascii="Times New Roman CYR" w:hAnsi="Times New Roman CYR" w:cs="Times New Roman CYR"/>
          <w:color w:val="00000A"/>
          <w:szCs w:val="28"/>
          <w:highlight w:val="white"/>
        </w:rPr>
        <w:t>обязаны</w:t>
      </w:r>
      <w:r w:rsidR="00A6247C" w:rsidRPr="004A339D">
        <w:rPr>
          <w:rFonts w:ascii="Times New Roman CYR" w:hAnsi="Times New Roman CYR" w:cs="Times New Roman CYR"/>
          <w:color w:val="00000A"/>
          <w:szCs w:val="28"/>
          <w:highlight w:val="white"/>
        </w:rPr>
        <w:t xml:space="preserve"> </w:t>
      </w:r>
      <w:r w:rsidR="00A6247C">
        <w:rPr>
          <w:rFonts w:ascii="Times New Roman CYR" w:hAnsi="Times New Roman CYR" w:cs="Times New Roman CYR"/>
          <w:color w:val="00000A"/>
          <w:szCs w:val="28"/>
          <w:highlight w:val="white"/>
        </w:rPr>
        <w:t>американскому</w:t>
      </w:r>
      <w:r w:rsidR="00A6247C" w:rsidRPr="004A339D">
        <w:rPr>
          <w:rFonts w:ascii="Times New Roman CYR" w:hAnsi="Times New Roman CYR" w:cs="Times New Roman CYR"/>
          <w:color w:val="00000A"/>
          <w:szCs w:val="28"/>
          <w:highlight w:val="white"/>
        </w:rPr>
        <w:t xml:space="preserve"> </w:t>
      </w:r>
      <w:r w:rsidR="00A6247C">
        <w:rPr>
          <w:rFonts w:ascii="Times New Roman CYR" w:hAnsi="Times New Roman CYR" w:cs="Times New Roman CYR"/>
          <w:color w:val="00000A"/>
          <w:szCs w:val="28"/>
          <w:highlight w:val="white"/>
        </w:rPr>
        <w:t>социологу</w:t>
      </w:r>
      <w:r w:rsidR="00A6247C" w:rsidRPr="004A339D">
        <w:rPr>
          <w:rFonts w:ascii="Times New Roman CYR" w:hAnsi="Times New Roman CYR" w:cs="Times New Roman CYR"/>
          <w:color w:val="00000A"/>
          <w:szCs w:val="28"/>
          <w:highlight w:val="white"/>
        </w:rPr>
        <w:t xml:space="preserve"> </w:t>
      </w:r>
      <w:r w:rsidR="00A6247C">
        <w:rPr>
          <w:rFonts w:ascii="Times New Roman CYR" w:hAnsi="Times New Roman CYR" w:cs="Times New Roman CYR"/>
          <w:color w:val="00000A"/>
          <w:szCs w:val="28"/>
          <w:highlight w:val="white"/>
        </w:rPr>
        <w:t>и</w:t>
      </w:r>
      <w:r w:rsidR="00A6247C" w:rsidRPr="004A339D">
        <w:rPr>
          <w:rFonts w:ascii="Times New Roman CYR" w:hAnsi="Times New Roman CYR" w:cs="Times New Roman CYR"/>
          <w:color w:val="00000A"/>
          <w:szCs w:val="28"/>
          <w:highlight w:val="white"/>
        </w:rPr>
        <w:t xml:space="preserve"> </w:t>
      </w:r>
      <w:r w:rsidR="00A6247C">
        <w:rPr>
          <w:rFonts w:ascii="Times New Roman CYR" w:hAnsi="Times New Roman CYR" w:cs="Times New Roman CYR"/>
          <w:color w:val="00000A"/>
          <w:szCs w:val="28"/>
          <w:highlight w:val="white"/>
        </w:rPr>
        <w:t>политологу</w:t>
      </w:r>
      <w:r w:rsidR="00A6247C" w:rsidRPr="004A339D">
        <w:rPr>
          <w:rFonts w:ascii="Times New Roman CYR" w:hAnsi="Times New Roman CYR" w:cs="Times New Roman CYR"/>
          <w:color w:val="00000A"/>
          <w:szCs w:val="28"/>
          <w:highlight w:val="white"/>
        </w:rPr>
        <w:t xml:space="preserve"> </w:t>
      </w:r>
      <w:proofErr w:type="spellStart"/>
      <w:r w:rsidR="00A6247C">
        <w:rPr>
          <w:rFonts w:ascii="Times New Roman CYR" w:hAnsi="Times New Roman CYR" w:cs="Times New Roman CYR"/>
          <w:color w:val="00000A"/>
          <w:szCs w:val="28"/>
          <w:highlight w:val="white"/>
        </w:rPr>
        <w:t>Сэмюэлю</w:t>
      </w:r>
      <w:proofErr w:type="spellEnd"/>
      <w:r w:rsidR="00A6247C" w:rsidRPr="004A339D">
        <w:rPr>
          <w:rFonts w:ascii="Times New Roman CYR" w:hAnsi="Times New Roman CYR" w:cs="Times New Roman CYR"/>
          <w:color w:val="00000A"/>
          <w:szCs w:val="28"/>
          <w:highlight w:val="white"/>
        </w:rPr>
        <w:t xml:space="preserve"> </w:t>
      </w:r>
      <w:proofErr w:type="spellStart"/>
      <w:r w:rsidR="00A6247C">
        <w:rPr>
          <w:rFonts w:ascii="Times New Roman CYR" w:hAnsi="Times New Roman CYR" w:cs="Times New Roman CYR"/>
          <w:color w:val="00000A"/>
          <w:szCs w:val="28"/>
          <w:highlight w:val="white"/>
        </w:rPr>
        <w:t>Хантингтону</w:t>
      </w:r>
      <w:proofErr w:type="spellEnd"/>
      <w:r w:rsidR="00A6247C">
        <w:rPr>
          <w:rStyle w:val="a6"/>
          <w:rFonts w:ascii="Times New Roman CYR" w:hAnsi="Times New Roman CYR" w:cs="Times New Roman CYR"/>
          <w:color w:val="00000A"/>
          <w:szCs w:val="28"/>
          <w:highlight w:val="white"/>
        </w:rPr>
        <w:footnoteReference w:id="23"/>
      </w:r>
      <w:r w:rsidR="00A6247C" w:rsidRPr="004A339D">
        <w:rPr>
          <w:rFonts w:ascii="Times New Roman CYR" w:hAnsi="Times New Roman CYR" w:cs="Times New Roman CYR"/>
          <w:bCs/>
          <w:color w:val="00000A"/>
          <w:szCs w:val="28"/>
          <w:highlight w:val="white"/>
        </w:rPr>
        <w:t>.</w:t>
      </w:r>
      <w:r w:rsidR="00C87B7B">
        <w:rPr>
          <w:rFonts w:ascii="Times New Roman CYR" w:hAnsi="Times New Roman CYR" w:cs="Times New Roman CYR"/>
          <w:b/>
          <w:bCs/>
          <w:color w:val="00000A"/>
          <w:szCs w:val="28"/>
          <w:highlight w:val="white"/>
        </w:rPr>
        <w:t xml:space="preserve"> </w:t>
      </w:r>
      <w:r w:rsidR="00A6247C">
        <w:rPr>
          <w:rFonts w:ascii="Times New Roman CYR" w:hAnsi="Times New Roman CYR" w:cs="Times New Roman CYR"/>
          <w:color w:val="00000A"/>
          <w:szCs w:val="28"/>
          <w:highlight w:val="white"/>
        </w:rPr>
        <w:t xml:space="preserve">Такая замена (или подмена) терминов говорила о многом. Прежде всего, она, разумеется, указывала на готовность мировых элит к войне между Севером и Югом, но не только. Не менее существенно то, что тем самым провозглашалась кардинальная смена политического языка. Вместо языка политики и экономики в мировой обиход возвращался язык </w:t>
      </w:r>
      <w:proofErr w:type="spellStart"/>
      <w:r w:rsidR="00A6247C">
        <w:rPr>
          <w:rFonts w:ascii="Times New Roman CYR" w:hAnsi="Times New Roman CYR" w:cs="Times New Roman CYR"/>
          <w:color w:val="00000A"/>
          <w:szCs w:val="28"/>
          <w:highlight w:val="white"/>
        </w:rPr>
        <w:t>культурно-цивилизационных</w:t>
      </w:r>
      <w:proofErr w:type="spellEnd"/>
      <w:r w:rsidR="00A6247C">
        <w:rPr>
          <w:rFonts w:ascii="Times New Roman CYR" w:hAnsi="Times New Roman CYR" w:cs="Times New Roman CYR"/>
          <w:color w:val="00000A"/>
          <w:szCs w:val="28"/>
          <w:highlight w:val="white"/>
        </w:rPr>
        <w:t xml:space="preserve"> различий. В том, что это именно возврат к прошлому или, точнее, его ремейк, нет никаких сомнений. И неважно, кто провозгласил этот путь первым, профессор </w:t>
      </w:r>
      <w:proofErr w:type="spellStart"/>
      <w:r w:rsidR="00A6247C">
        <w:rPr>
          <w:rFonts w:ascii="Times New Roman CYR" w:hAnsi="Times New Roman CYR" w:cs="Times New Roman CYR"/>
          <w:color w:val="00000A"/>
          <w:szCs w:val="28"/>
          <w:highlight w:val="white"/>
        </w:rPr>
        <w:t>Хантингтон</w:t>
      </w:r>
      <w:proofErr w:type="spellEnd"/>
      <w:r w:rsidR="00A6247C">
        <w:rPr>
          <w:rFonts w:ascii="Times New Roman CYR" w:hAnsi="Times New Roman CYR" w:cs="Times New Roman CYR"/>
          <w:color w:val="00000A"/>
          <w:szCs w:val="28"/>
          <w:highlight w:val="white"/>
        </w:rPr>
        <w:t xml:space="preserve"> или иранские аятоллы. Кто агрессор, а кто жертва, можно понять исходя из разницы весовых категорий двух конфликтующих субъектов. </w:t>
      </w:r>
    </w:p>
    <w:p w:rsidR="00A6247C" w:rsidRDefault="008D66DF" w:rsidP="00F23552">
      <w:pPr>
        <w:tabs>
          <w:tab w:val="left" w:pos="709"/>
        </w:tabs>
        <w:suppressAutoHyphens/>
        <w:autoSpaceDE w:val="0"/>
        <w:autoSpaceDN w:val="0"/>
        <w:adjustRightInd w:val="0"/>
        <w:spacing w:line="360" w:lineRule="auto"/>
        <w:rPr>
          <w:rFonts w:ascii="Times New Roman CYR" w:hAnsi="Times New Roman CYR" w:cs="Times New Roman CYR"/>
          <w:szCs w:val="28"/>
        </w:rPr>
      </w:pPr>
      <w:r>
        <w:rPr>
          <w:rFonts w:ascii="Times New Roman CYR" w:hAnsi="Times New Roman CYR" w:cs="Times New Roman CYR"/>
          <w:color w:val="00000A"/>
          <w:szCs w:val="28"/>
          <w:highlight w:val="white"/>
        </w:rPr>
        <w:tab/>
      </w:r>
      <w:r w:rsidR="00A6247C">
        <w:rPr>
          <w:rFonts w:ascii="Times New Roman CYR" w:hAnsi="Times New Roman CYR" w:cs="Times New Roman CYR"/>
          <w:color w:val="00000A"/>
          <w:szCs w:val="28"/>
          <w:highlight w:val="white"/>
        </w:rPr>
        <w:t xml:space="preserve">Идеологический сдвиг, скрытый за сменой понятий и терминов, до конца не проговаривался (в угоду политическим приличиям), но подразумевался. Тем самым был взят курс на отмену всего, что успело произойти в политическом словаре за последние сто лет. </w:t>
      </w:r>
    </w:p>
    <w:p w:rsidR="00A6247C" w:rsidRDefault="008D66DF" w:rsidP="00F23552">
      <w:pPr>
        <w:tabs>
          <w:tab w:val="left" w:pos="709"/>
        </w:tabs>
        <w:suppressAutoHyphens/>
        <w:autoSpaceDE w:val="0"/>
        <w:autoSpaceDN w:val="0"/>
        <w:adjustRightInd w:val="0"/>
        <w:spacing w:line="360" w:lineRule="auto"/>
        <w:rPr>
          <w:rFonts w:ascii="Times New Roman CYR" w:hAnsi="Times New Roman CYR" w:cs="Times New Roman CYR"/>
          <w:szCs w:val="28"/>
        </w:rPr>
      </w:pPr>
      <w:r>
        <w:rPr>
          <w:rFonts w:ascii="Times New Roman CYR" w:hAnsi="Times New Roman CYR" w:cs="Times New Roman CYR"/>
          <w:color w:val="00000A"/>
          <w:szCs w:val="28"/>
          <w:highlight w:val="white"/>
        </w:rPr>
        <w:tab/>
      </w:r>
      <w:r w:rsidR="00A6247C">
        <w:rPr>
          <w:rFonts w:ascii="Times New Roman CYR" w:hAnsi="Times New Roman CYR" w:cs="Times New Roman CYR"/>
          <w:color w:val="00000A"/>
          <w:szCs w:val="28"/>
          <w:highlight w:val="white"/>
        </w:rPr>
        <w:t>Верн</w:t>
      </w:r>
      <w:r w:rsidR="008A7C3C">
        <w:rPr>
          <w:rFonts w:ascii="Times New Roman CYR" w:hAnsi="Times New Roman CYR" w:cs="Times New Roman CYR"/>
          <w:color w:val="00000A"/>
          <w:szCs w:val="28"/>
          <w:highlight w:val="white"/>
        </w:rPr>
        <w:t>ё</w:t>
      </w:r>
      <w:r w:rsidR="00A6247C">
        <w:rPr>
          <w:rFonts w:ascii="Times New Roman CYR" w:hAnsi="Times New Roman CYR" w:cs="Times New Roman CYR"/>
          <w:color w:val="00000A"/>
          <w:szCs w:val="28"/>
          <w:highlight w:val="white"/>
        </w:rPr>
        <w:t xml:space="preserve">мся немного назад. До ХХ века европейская имперско-колониальная идеология оформлялась в романтических терминах вроде </w:t>
      </w:r>
      <w:r w:rsidR="00A6247C">
        <w:rPr>
          <w:rFonts w:ascii="Times New Roman CYR" w:hAnsi="Times New Roman CYR" w:cs="Times New Roman CYR"/>
          <w:color w:val="00000A"/>
          <w:szCs w:val="28"/>
          <w:highlight w:val="white"/>
        </w:rPr>
        <w:lastRenderedPageBreak/>
        <w:t>«бремени белого человека», утверждениях о «необходимости цивилизовать дикарей». Этот лексикон устарел тогда, когда набрал силу марксизм, под влиянием которого такие явления</w:t>
      </w:r>
      <w:r w:rsidR="008A7C3C">
        <w:rPr>
          <w:rFonts w:ascii="Times New Roman CYR" w:hAnsi="Times New Roman CYR" w:cs="Times New Roman CYR"/>
          <w:color w:val="00000A"/>
          <w:szCs w:val="28"/>
          <w:highlight w:val="white"/>
        </w:rPr>
        <w:t>,</w:t>
      </w:r>
      <w:r w:rsidR="00A6247C">
        <w:rPr>
          <w:rFonts w:ascii="Times New Roman CYR" w:hAnsi="Times New Roman CYR" w:cs="Times New Roman CYR"/>
          <w:color w:val="00000A"/>
          <w:szCs w:val="28"/>
          <w:highlight w:val="white"/>
        </w:rPr>
        <w:t xml:space="preserve"> как мировое неравенство и зависимость одних стран от других были переведены на язык политэкономических категорий. Поэтому во времена СССР речь шла о противостоянии двух социально-политических «систем», но не «двух культур» или «двух цивилизаций». Само существование альтернативы, пусть даже советской, с её очевидными изъянами, вынуждало выбирать выражения. </w:t>
      </w:r>
    </w:p>
    <w:p w:rsidR="00A6247C" w:rsidRDefault="008D66DF" w:rsidP="00F23552">
      <w:pPr>
        <w:tabs>
          <w:tab w:val="left" w:pos="709"/>
        </w:tabs>
        <w:suppressAutoHyphens/>
        <w:autoSpaceDE w:val="0"/>
        <w:autoSpaceDN w:val="0"/>
        <w:adjustRightInd w:val="0"/>
        <w:spacing w:line="360" w:lineRule="auto"/>
        <w:rPr>
          <w:rFonts w:ascii="Times New Roman CYR" w:hAnsi="Times New Roman CYR" w:cs="Times New Roman CYR"/>
          <w:color w:val="00000A"/>
          <w:szCs w:val="28"/>
          <w:highlight w:val="white"/>
        </w:rPr>
      </w:pPr>
      <w:r>
        <w:rPr>
          <w:rFonts w:ascii="Times New Roman CYR" w:hAnsi="Times New Roman CYR" w:cs="Times New Roman CYR"/>
          <w:color w:val="00000A"/>
          <w:szCs w:val="28"/>
          <w:highlight w:val="white"/>
        </w:rPr>
        <w:tab/>
      </w:r>
      <w:r w:rsidR="00A6247C">
        <w:rPr>
          <w:rFonts w:ascii="Times New Roman CYR" w:hAnsi="Times New Roman CYR" w:cs="Times New Roman CYR"/>
          <w:color w:val="00000A"/>
          <w:szCs w:val="28"/>
          <w:highlight w:val="white"/>
        </w:rPr>
        <w:t xml:space="preserve">После распада советского блока либеральный </w:t>
      </w:r>
      <w:proofErr w:type="spellStart"/>
      <w:r w:rsidR="00A6247C">
        <w:rPr>
          <w:rFonts w:ascii="Times New Roman CYR" w:hAnsi="Times New Roman CYR" w:cs="Times New Roman CYR"/>
          <w:color w:val="00000A"/>
          <w:szCs w:val="28"/>
          <w:highlight w:val="white"/>
        </w:rPr>
        <w:t>мейнстрим</w:t>
      </w:r>
      <w:proofErr w:type="spellEnd"/>
      <w:r w:rsidR="00A6247C">
        <w:rPr>
          <w:rFonts w:ascii="Times New Roman CYR" w:hAnsi="Times New Roman CYR" w:cs="Times New Roman CYR"/>
          <w:color w:val="00000A"/>
          <w:szCs w:val="28"/>
          <w:highlight w:val="white"/>
        </w:rPr>
        <w:t xml:space="preserve"> вновь возвращается к доктрине открытого, а не экономически замаскированного колониализма. И вот на повестке дня </w:t>
      </w:r>
      <w:r w:rsidR="00C23D48">
        <w:rPr>
          <w:rFonts w:ascii="Times New Roman CYR" w:hAnsi="Times New Roman CYR" w:cs="Times New Roman CYR"/>
          <w:color w:val="00000A"/>
          <w:szCs w:val="28"/>
          <w:highlight w:val="white"/>
        </w:rPr>
        <w:t>—</w:t>
      </w:r>
      <w:r w:rsidR="00A6247C">
        <w:rPr>
          <w:rFonts w:ascii="Times New Roman CYR" w:hAnsi="Times New Roman CYR" w:cs="Times New Roman CYR"/>
          <w:color w:val="00000A"/>
          <w:szCs w:val="28"/>
          <w:highlight w:val="white"/>
        </w:rPr>
        <w:t xml:space="preserve"> новый «конфликт цивилизаций». Что это такое? Знак того, что приличия отброшены. Либеральная теория сделала семимильный шаг назад и остановилась где-то посреди эпохи Британской Ост-Индской компании. Ведь от концепции культурной полярности (вариант прежнего «Запад есть Запад, Восток есть Восток и вместе им не сойтись») полшага до идеи культурной исключительности, а затем и биологического превосходства. </w:t>
      </w:r>
    </w:p>
    <w:p w:rsidR="00A6247C" w:rsidRDefault="008D66DF" w:rsidP="00F23552">
      <w:pPr>
        <w:tabs>
          <w:tab w:val="left" w:pos="709"/>
        </w:tabs>
        <w:suppressAutoHyphens/>
        <w:autoSpaceDE w:val="0"/>
        <w:autoSpaceDN w:val="0"/>
        <w:adjustRightInd w:val="0"/>
        <w:spacing w:line="360" w:lineRule="auto"/>
        <w:rPr>
          <w:rFonts w:ascii="Times New Roman CYR" w:hAnsi="Times New Roman CYR" w:cs="Times New Roman CYR"/>
          <w:color w:val="00000A"/>
          <w:szCs w:val="28"/>
          <w:highlight w:val="white"/>
        </w:rPr>
      </w:pPr>
      <w:r>
        <w:rPr>
          <w:rFonts w:ascii="Times New Roman CYR" w:hAnsi="Times New Roman CYR" w:cs="Times New Roman CYR"/>
          <w:color w:val="00000A"/>
          <w:szCs w:val="28"/>
          <w:highlight w:val="white"/>
        </w:rPr>
        <w:tab/>
      </w:r>
      <w:r w:rsidR="00A6247C">
        <w:rPr>
          <w:rFonts w:ascii="Times New Roman CYR" w:hAnsi="Times New Roman CYR" w:cs="Times New Roman CYR"/>
          <w:color w:val="00000A"/>
          <w:szCs w:val="28"/>
          <w:highlight w:val="white"/>
        </w:rPr>
        <w:t>В связи с этим можно смело говорить о регрессе и архаизац</w:t>
      </w:r>
      <w:r w:rsidR="00E37CD7">
        <w:rPr>
          <w:rFonts w:ascii="Times New Roman CYR" w:hAnsi="Times New Roman CYR" w:cs="Times New Roman CYR"/>
          <w:color w:val="00000A"/>
          <w:szCs w:val="28"/>
          <w:highlight w:val="white"/>
        </w:rPr>
        <w:t>ии всей либеральной семантики: с</w:t>
      </w:r>
      <w:r w:rsidR="00A6247C">
        <w:rPr>
          <w:rFonts w:ascii="Times New Roman CYR" w:hAnsi="Times New Roman CYR" w:cs="Times New Roman CYR"/>
          <w:color w:val="00000A"/>
          <w:szCs w:val="28"/>
          <w:highlight w:val="white"/>
        </w:rPr>
        <w:t xml:space="preserve">ублимация политических идей уходит в прошлое. Социальное неравенство вновь оправдывается </w:t>
      </w:r>
      <w:proofErr w:type="spellStart"/>
      <w:r w:rsidR="00A6247C">
        <w:rPr>
          <w:rFonts w:ascii="Times New Roman CYR" w:hAnsi="Times New Roman CYR" w:cs="Times New Roman CYR"/>
          <w:color w:val="00000A"/>
          <w:szCs w:val="28"/>
          <w:highlight w:val="white"/>
        </w:rPr>
        <w:t>культур-расистскими</w:t>
      </w:r>
      <w:proofErr w:type="spellEnd"/>
      <w:r w:rsidR="00A6247C">
        <w:rPr>
          <w:rFonts w:ascii="Times New Roman CYR" w:hAnsi="Times New Roman CYR" w:cs="Times New Roman CYR"/>
          <w:color w:val="00000A"/>
          <w:szCs w:val="28"/>
          <w:highlight w:val="white"/>
        </w:rPr>
        <w:t xml:space="preserve"> доктринами.</w:t>
      </w:r>
      <w:r w:rsidR="00A6247C">
        <w:rPr>
          <w:rFonts w:ascii="Times New Roman CYR" w:hAnsi="Times New Roman CYR" w:cs="Times New Roman CYR"/>
          <w:szCs w:val="28"/>
        </w:rPr>
        <w:t xml:space="preserve"> </w:t>
      </w:r>
      <w:r w:rsidR="00A6247C">
        <w:rPr>
          <w:rFonts w:ascii="Times New Roman CYR" w:hAnsi="Times New Roman CYR" w:cs="Times New Roman CYR"/>
          <w:color w:val="00000A"/>
          <w:szCs w:val="28"/>
          <w:highlight w:val="white"/>
        </w:rPr>
        <w:t xml:space="preserve">При этом замена понятия «культурная неполноценность» на «несоответствие демократическим стандартам» вряд ли может кого-то обмануть: эвфемизмы </w:t>
      </w:r>
      <w:r w:rsidR="00E37CD7">
        <w:rPr>
          <w:rFonts w:ascii="Times New Roman CYR" w:hAnsi="Times New Roman CYR" w:cs="Times New Roman CYR"/>
          <w:color w:val="00000A"/>
          <w:szCs w:val="28"/>
          <w:highlight w:val="white"/>
        </w:rPr>
        <w:t>—</w:t>
      </w:r>
      <w:r w:rsidR="00A6247C">
        <w:rPr>
          <w:rFonts w:ascii="Times New Roman CYR" w:hAnsi="Times New Roman CYR" w:cs="Times New Roman CYR"/>
          <w:color w:val="00000A"/>
          <w:szCs w:val="28"/>
          <w:highlight w:val="white"/>
        </w:rPr>
        <w:t xml:space="preserve"> продукт языка, а не политической реальности. </w:t>
      </w:r>
    </w:p>
    <w:p w:rsidR="00A6247C" w:rsidRDefault="00A6247C" w:rsidP="00F23552">
      <w:pPr>
        <w:tabs>
          <w:tab w:val="left" w:pos="709"/>
        </w:tabs>
        <w:suppressAutoHyphens/>
        <w:autoSpaceDE w:val="0"/>
        <w:autoSpaceDN w:val="0"/>
        <w:adjustRightInd w:val="0"/>
        <w:spacing w:line="360" w:lineRule="auto"/>
        <w:rPr>
          <w:rFonts w:ascii="Times New Roman CYR" w:hAnsi="Times New Roman CYR" w:cs="Times New Roman CYR"/>
          <w:szCs w:val="28"/>
        </w:rPr>
      </w:pPr>
    </w:p>
    <w:p w:rsidR="00A6247C" w:rsidRDefault="00A6247C" w:rsidP="00F23552">
      <w:pPr>
        <w:tabs>
          <w:tab w:val="left" w:pos="709"/>
        </w:tabs>
        <w:suppressAutoHyphens/>
        <w:autoSpaceDE w:val="0"/>
        <w:autoSpaceDN w:val="0"/>
        <w:adjustRightInd w:val="0"/>
        <w:spacing w:line="360" w:lineRule="auto"/>
        <w:rPr>
          <w:rFonts w:ascii="Times New Roman CYR" w:hAnsi="Times New Roman CYR" w:cs="Times New Roman CYR"/>
          <w:szCs w:val="28"/>
        </w:rPr>
      </w:pPr>
      <w:r>
        <w:rPr>
          <w:rFonts w:ascii="Times New Roman CYR" w:hAnsi="Times New Roman CYR" w:cs="Times New Roman CYR"/>
          <w:b/>
          <w:bCs/>
          <w:szCs w:val="28"/>
        </w:rPr>
        <w:t>Морально-политическая максима</w:t>
      </w:r>
    </w:p>
    <w:p w:rsidR="00A6247C" w:rsidRDefault="008D66DF" w:rsidP="00F23552">
      <w:pPr>
        <w:tabs>
          <w:tab w:val="left" w:pos="709"/>
        </w:tabs>
        <w:suppressAutoHyphens/>
        <w:autoSpaceDE w:val="0"/>
        <w:autoSpaceDN w:val="0"/>
        <w:adjustRightInd w:val="0"/>
        <w:spacing w:line="360" w:lineRule="auto"/>
        <w:rPr>
          <w:rFonts w:ascii="Times New Roman CYR" w:hAnsi="Times New Roman CYR" w:cs="Times New Roman CYR"/>
          <w:szCs w:val="28"/>
        </w:rPr>
      </w:pPr>
      <w:r>
        <w:rPr>
          <w:rFonts w:ascii="Times New Roman CYR" w:hAnsi="Times New Roman CYR" w:cs="Times New Roman CYR"/>
          <w:color w:val="00000A"/>
          <w:szCs w:val="28"/>
          <w:highlight w:val="white"/>
        </w:rPr>
        <w:tab/>
      </w:r>
      <w:r w:rsidR="00A6247C">
        <w:rPr>
          <w:rFonts w:ascii="Times New Roman CYR" w:hAnsi="Times New Roman CYR" w:cs="Times New Roman CYR"/>
          <w:color w:val="00000A"/>
          <w:szCs w:val="28"/>
          <w:highlight w:val="white"/>
        </w:rPr>
        <w:t>Парадигма новой политики</w:t>
      </w:r>
      <w:r w:rsidR="00E52013">
        <w:rPr>
          <w:rFonts w:ascii="Times New Roman CYR" w:hAnsi="Times New Roman CYR" w:cs="Times New Roman CYR"/>
          <w:color w:val="00000A"/>
          <w:szCs w:val="28"/>
          <w:highlight w:val="white"/>
        </w:rPr>
        <w:t>, вступившая в силу после 1989</w:t>
      </w:r>
      <w:r w:rsidR="00A6247C">
        <w:rPr>
          <w:rFonts w:ascii="Times New Roman CYR" w:hAnsi="Times New Roman CYR" w:cs="Times New Roman CYR"/>
          <w:color w:val="00000A"/>
          <w:szCs w:val="28"/>
          <w:highlight w:val="white"/>
        </w:rPr>
        <w:t xml:space="preserve"> года, несмотря на крайнюю степень изношенности, вс</w:t>
      </w:r>
      <w:r w:rsidR="00C275D7">
        <w:rPr>
          <w:rFonts w:ascii="Times New Roman CYR" w:hAnsi="Times New Roman CYR" w:cs="Times New Roman CYR"/>
          <w:color w:val="00000A"/>
          <w:szCs w:val="28"/>
          <w:highlight w:val="white"/>
        </w:rPr>
        <w:t>ё</w:t>
      </w:r>
      <w:r w:rsidR="00A6247C">
        <w:rPr>
          <w:rFonts w:ascii="Times New Roman CYR" w:hAnsi="Times New Roman CYR" w:cs="Times New Roman CYR"/>
          <w:color w:val="00000A"/>
          <w:szCs w:val="28"/>
          <w:highlight w:val="white"/>
        </w:rPr>
        <w:t xml:space="preserve"> ещ</w:t>
      </w:r>
      <w:r w:rsidR="00C275D7">
        <w:rPr>
          <w:rFonts w:ascii="Times New Roman CYR" w:hAnsi="Times New Roman CYR" w:cs="Times New Roman CYR"/>
          <w:color w:val="00000A"/>
          <w:szCs w:val="28"/>
          <w:highlight w:val="white"/>
        </w:rPr>
        <w:t>ё</w:t>
      </w:r>
      <w:r w:rsidR="00A6247C">
        <w:rPr>
          <w:rFonts w:ascii="Times New Roman CYR" w:hAnsi="Times New Roman CYR" w:cs="Times New Roman CYR"/>
          <w:color w:val="00000A"/>
          <w:szCs w:val="28"/>
          <w:highlight w:val="white"/>
        </w:rPr>
        <w:t xml:space="preserve"> занимает господствующие высоты в мире. Она морально деградирует и структурно упрощается. Но даже самая пещерная идеология нуждается в моральных ориентирах. Концепция добра и зла присутствует во всякой политической </w:t>
      </w:r>
      <w:r w:rsidR="00A6247C">
        <w:rPr>
          <w:rFonts w:ascii="Times New Roman CYR" w:hAnsi="Times New Roman CYR" w:cs="Times New Roman CYR"/>
          <w:color w:val="00000A"/>
          <w:szCs w:val="28"/>
          <w:highlight w:val="white"/>
        </w:rPr>
        <w:lastRenderedPageBreak/>
        <w:t>доктрине, и та, о которой мы говорим, тоже имеет ч</w:t>
      </w:r>
      <w:r w:rsidR="00C275D7">
        <w:rPr>
          <w:rFonts w:ascii="Times New Roman CYR" w:hAnsi="Times New Roman CYR" w:cs="Times New Roman CYR"/>
          <w:color w:val="00000A"/>
          <w:szCs w:val="28"/>
          <w:highlight w:val="white"/>
        </w:rPr>
        <w:t>ё</w:t>
      </w:r>
      <w:r w:rsidR="00A6247C">
        <w:rPr>
          <w:rFonts w:ascii="Times New Roman CYR" w:hAnsi="Times New Roman CYR" w:cs="Times New Roman CYR"/>
          <w:color w:val="00000A"/>
          <w:szCs w:val="28"/>
          <w:highlight w:val="white"/>
        </w:rPr>
        <w:t xml:space="preserve">ткую систему этики. Система эта, впрочем, довольно старая. Она основана на концепции «двух тоталитаризмов» (шире </w:t>
      </w:r>
      <w:r w:rsidR="007649D5">
        <w:rPr>
          <w:rFonts w:ascii="Times New Roman CYR" w:hAnsi="Times New Roman CYR" w:cs="Times New Roman CYR"/>
          <w:color w:val="00000A"/>
          <w:szCs w:val="28"/>
          <w:highlight w:val="white"/>
        </w:rPr>
        <w:t>—</w:t>
      </w:r>
      <w:r w:rsidR="00A6247C">
        <w:rPr>
          <w:rFonts w:ascii="Times New Roman CYR" w:hAnsi="Times New Roman CYR" w:cs="Times New Roman CYR"/>
          <w:color w:val="00000A"/>
          <w:szCs w:val="28"/>
          <w:highlight w:val="white"/>
        </w:rPr>
        <w:t xml:space="preserve"> «закрытых обществ»), появившейся в работах философа и социолога Карла Поппера («Открытое общество и его враги»), философа Ханны Арендт («Истоки тоталитаризма»), политолога Збигнева Бжезинского и некоторых других авторов. Концепция родилась с началом холодной войны, но оказалась намного долговечнее политических блоков. Смысл е</w:t>
      </w:r>
      <w:r w:rsidR="00D373A5">
        <w:rPr>
          <w:rFonts w:ascii="Times New Roman CYR" w:hAnsi="Times New Roman CYR" w:cs="Times New Roman CYR"/>
          <w:color w:val="00000A"/>
          <w:szCs w:val="28"/>
          <w:highlight w:val="white"/>
        </w:rPr>
        <w:t>ё</w:t>
      </w:r>
      <w:r w:rsidR="00A6247C">
        <w:rPr>
          <w:rFonts w:ascii="Times New Roman CYR" w:hAnsi="Times New Roman CYR" w:cs="Times New Roman CYR"/>
          <w:color w:val="00000A"/>
          <w:szCs w:val="28"/>
          <w:highlight w:val="white"/>
        </w:rPr>
        <w:t xml:space="preserve"> прост: коммунистические и фашистские режимы являются политически родственными и противостоят либеральным демократиям.</w:t>
      </w:r>
    </w:p>
    <w:p w:rsidR="00A6247C" w:rsidRDefault="00A6247C" w:rsidP="00F23552">
      <w:pPr>
        <w:tabs>
          <w:tab w:val="left" w:pos="709"/>
        </w:tabs>
        <w:suppressAutoHyphens/>
        <w:autoSpaceDE w:val="0"/>
        <w:autoSpaceDN w:val="0"/>
        <w:adjustRightInd w:val="0"/>
        <w:spacing w:line="360" w:lineRule="auto"/>
        <w:rPr>
          <w:rFonts w:ascii="Times New Roman CYR" w:hAnsi="Times New Roman CYR" w:cs="Times New Roman CYR"/>
          <w:color w:val="00000A"/>
          <w:szCs w:val="28"/>
          <w:highlight w:val="white"/>
        </w:rPr>
      </w:pPr>
      <w:r>
        <w:rPr>
          <w:rFonts w:ascii="Times New Roman CYR" w:hAnsi="Times New Roman CYR" w:cs="Times New Roman CYR"/>
          <w:color w:val="00000A"/>
          <w:szCs w:val="28"/>
          <w:highlight w:val="white"/>
        </w:rPr>
        <w:tab/>
        <w:t>В системе нового мышления, о которой так много говорили в эру Горбач</w:t>
      </w:r>
      <w:r w:rsidR="008A232A">
        <w:rPr>
          <w:rFonts w:ascii="Times New Roman CYR" w:hAnsi="Times New Roman CYR" w:cs="Times New Roman CYR"/>
          <w:color w:val="00000A"/>
          <w:szCs w:val="28"/>
          <w:highlight w:val="white"/>
        </w:rPr>
        <w:t>ё</w:t>
      </w:r>
      <w:r>
        <w:rPr>
          <w:rFonts w:ascii="Times New Roman CYR" w:hAnsi="Times New Roman CYR" w:cs="Times New Roman CYR"/>
          <w:color w:val="00000A"/>
          <w:szCs w:val="28"/>
          <w:highlight w:val="white"/>
        </w:rPr>
        <w:t>ва и Рейгана по обе стороны ветшающе</w:t>
      </w:r>
      <w:r w:rsidR="00142E55">
        <w:rPr>
          <w:rFonts w:ascii="Times New Roman CYR" w:hAnsi="Times New Roman CYR" w:cs="Times New Roman CYR"/>
          <w:color w:val="00000A"/>
          <w:szCs w:val="28"/>
          <w:highlight w:val="white"/>
        </w:rPr>
        <w:t>го железного занавеса, максима тоталитаризма</w:t>
      </w:r>
      <w:r>
        <w:rPr>
          <w:rFonts w:ascii="Times New Roman CYR" w:hAnsi="Times New Roman CYR" w:cs="Times New Roman CYR"/>
          <w:color w:val="00000A"/>
          <w:szCs w:val="28"/>
          <w:highlight w:val="white"/>
        </w:rPr>
        <w:t xml:space="preserve"> занимала поч</w:t>
      </w:r>
      <w:r w:rsidR="008A232A">
        <w:rPr>
          <w:rFonts w:ascii="Times New Roman CYR" w:hAnsi="Times New Roman CYR" w:cs="Times New Roman CYR"/>
          <w:color w:val="00000A"/>
          <w:szCs w:val="28"/>
          <w:highlight w:val="white"/>
        </w:rPr>
        <w:t>ё</w:t>
      </w:r>
      <w:r>
        <w:rPr>
          <w:rFonts w:ascii="Times New Roman CYR" w:hAnsi="Times New Roman CYR" w:cs="Times New Roman CYR"/>
          <w:color w:val="00000A"/>
          <w:szCs w:val="28"/>
          <w:highlight w:val="white"/>
        </w:rPr>
        <w:t xml:space="preserve">тное место. Именно теория двух тоталитаризмов (или «двойного» тоталитаризма) служила тем мостиком, который был переброшен из политического вчера в политическое сегодня. Нынешняя политика силы как бы искупалась вчерашними жертвами. Тоталитаризм служил индульгенцией, выданной историей сторонникам нового глобального миропорядка. </w:t>
      </w:r>
    </w:p>
    <w:p w:rsidR="00A6247C" w:rsidRDefault="008D66DF" w:rsidP="00F23552">
      <w:pPr>
        <w:tabs>
          <w:tab w:val="left" w:pos="709"/>
        </w:tabs>
        <w:suppressAutoHyphens/>
        <w:autoSpaceDE w:val="0"/>
        <w:autoSpaceDN w:val="0"/>
        <w:adjustRightInd w:val="0"/>
        <w:spacing w:line="360" w:lineRule="auto"/>
        <w:rPr>
          <w:rFonts w:ascii="Times New Roman CYR" w:hAnsi="Times New Roman CYR" w:cs="Times New Roman CYR"/>
          <w:szCs w:val="28"/>
        </w:rPr>
      </w:pPr>
      <w:r>
        <w:rPr>
          <w:rFonts w:ascii="Times New Roman CYR" w:hAnsi="Times New Roman CYR" w:cs="Times New Roman CYR"/>
          <w:color w:val="00000A"/>
          <w:szCs w:val="28"/>
          <w:highlight w:val="white"/>
        </w:rPr>
        <w:tab/>
      </w:r>
      <w:r w:rsidR="00A6247C">
        <w:rPr>
          <w:rFonts w:ascii="Times New Roman CYR" w:hAnsi="Times New Roman CYR" w:cs="Times New Roman CYR"/>
          <w:color w:val="00000A"/>
          <w:szCs w:val="28"/>
          <w:highlight w:val="white"/>
        </w:rPr>
        <w:t>Разумеется, с логической точки зрения эта позиция не выдерживает никакой критики, но психологически она очень действенна. Механизм воздействия на общественное сознание довольно прост: это постоянное напоминание об исторической травме. То есть апелляция не к рациональной, а к эмоциональной сфере. Без картины темного тоталитарного прошлого не вырисовывается картина светлого либерального будущего (ввиду слишком большого количества издержек в виде «</w:t>
      </w:r>
      <w:proofErr w:type="spellStart"/>
      <w:r w:rsidR="00A6247C">
        <w:rPr>
          <w:rFonts w:ascii="Times New Roman CYR" w:hAnsi="Times New Roman CYR" w:cs="Times New Roman CYR"/>
          <w:color w:val="00000A"/>
          <w:szCs w:val="28"/>
          <w:highlight w:val="white"/>
        </w:rPr>
        <w:t>межцивилизационных</w:t>
      </w:r>
      <w:proofErr w:type="spellEnd"/>
      <w:r w:rsidR="00A6247C">
        <w:rPr>
          <w:rFonts w:ascii="Times New Roman CYR" w:hAnsi="Times New Roman CYR" w:cs="Times New Roman CYR"/>
          <w:color w:val="00000A"/>
          <w:szCs w:val="28"/>
          <w:highlight w:val="white"/>
        </w:rPr>
        <w:t>» войн, смены режимов и проч.). Поэтому так необходим образ исторического врага.</w:t>
      </w:r>
    </w:p>
    <w:p w:rsidR="00A6247C" w:rsidRDefault="00A6247C" w:rsidP="00F23552">
      <w:pPr>
        <w:tabs>
          <w:tab w:val="left" w:pos="709"/>
        </w:tabs>
        <w:suppressAutoHyphens/>
        <w:autoSpaceDE w:val="0"/>
        <w:autoSpaceDN w:val="0"/>
        <w:adjustRightInd w:val="0"/>
        <w:spacing w:line="360" w:lineRule="auto"/>
        <w:rPr>
          <w:rFonts w:ascii="Times New Roman CYR" w:hAnsi="Times New Roman CYR" w:cs="Times New Roman CYR"/>
          <w:szCs w:val="28"/>
        </w:rPr>
      </w:pPr>
    </w:p>
    <w:p w:rsidR="00A6247C" w:rsidRDefault="00A6247C" w:rsidP="00F23552">
      <w:pPr>
        <w:tabs>
          <w:tab w:val="left" w:pos="22822"/>
        </w:tabs>
        <w:suppressAutoHyphens/>
        <w:autoSpaceDE w:val="0"/>
        <w:autoSpaceDN w:val="0"/>
        <w:adjustRightInd w:val="0"/>
        <w:spacing w:line="360" w:lineRule="auto"/>
        <w:rPr>
          <w:rFonts w:ascii="Times New Roman CYR" w:hAnsi="Times New Roman CYR" w:cs="Times New Roman CYR"/>
          <w:szCs w:val="28"/>
        </w:rPr>
      </w:pPr>
      <w:r>
        <w:rPr>
          <w:rFonts w:ascii="Times New Roman CYR" w:hAnsi="Times New Roman CYR" w:cs="Times New Roman CYR"/>
          <w:b/>
          <w:bCs/>
          <w:color w:val="00000A"/>
          <w:szCs w:val="28"/>
          <w:highlight w:val="white"/>
        </w:rPr>
        <w:t>Неудовлетворенность теорией</w:t>
      </w:r>
    </w:p>
    <w:p w:rsidR="00A6247C" w:rsidRDefault="008D66DF" w:rsidP="00F23552">
      <w:pPr>
        <w:tabs>
          <w:tab w:val="left" w:pos="709"/>
        </w:tabs>
        <w:suppressAutoHyphens/>
        <w:autoSpaceDE w:val="0"/>
        <w:autoSpaceDN w:val="0"/>
        <w:adjustRightInd w:val="0"/>
        <w:spacing w:line="360" w:lineRule="auto"/>
        <w:rPr>
          <w:rFonts w:ascii="Times New Roman CYR" w:hAnsi="Times New Roman CYR" w:cs="Times New Roman CYR"/>
          <w:szCs w:val="28"/>
        </w:rPr>
      </w:pPr>
      <w:r>
        <w:rPr>
          <w:rFonts w:ascii="Times New Roman CYR" w:hAnsi="Times New Roman CYR" w:cs="Times New Roman CYR"/>
          <w:color w:val="00000A"/>
          <w:szCs w:val="28"/>
          <w:highlight w:val="white"/>
        </w:rPr>
        <w:tab/>
      </w:r>
      <w:r w:rsidR="00A6247C">
        <w:rPr>
          <w:rFonts w:ascii="Times New Roman CYR" w:hAnsi="Times New Roman CYR" w:cs="Times New Roman CYR"/>
          <w:color w:val="00000A"/>
          <w:szCs w:val="28"/>
          <w:highlight w:val="white"/>
        </w:rPr>
        <w:t>Со врем</w:t>
      </w:r>
      <w:r w:rsidR="008A232A">
        <w:rPr>
          <w:rFonts w:ascii="Times New Roman CYR" w:hAnsi="Times New Roman CYR" w:cs="Times New Roman CYR"/>
          <w:color w:val="00000A"/>
          <w:szCs w:val="28"/>
          <w:highlight w:val="white"/>
        </w:rPr>
        <w:t>ё</w:t>
      </w:r>
      <w:r w:rsidR="00A6247C">
        <w:rPr>
          <w:rFonts w:ascii="Times New Roman CYR" w:hAnsi="Times New Roman CYR" w:cs="Times New Roman CYR"/>
          <w:color w:val="00000A"/>
          <w:szCs w:val="28"/>
          <w:highlight w:val="white"/>
        </w:rPr>
        <w:t>н Карла Поппера и Ханны Арендт общий концептуальный каркас теории не изменился: речь по-прежнему ид</w:t>
      </w:r>
      <w:r w:rsidR="008A232A">
        <w:rPr>
          <w:rFonts w:ascii="Times New Roman CYR" w:hAnsi="Times New Roman CYR" w:cs="Times New Roman CYR"/>
          <w:color w:val="00000A"/>
          <w:szCs w:val="28"/>
          <w:highlight w:val="white"/>
        </w:rPr>
        <w:t>ё</w:t>
      </w:r>
      <w:r w:rsidR="00A6247C">
        <w:rPr>
          <w:rFonts w:ascii="Times New Roman CYR" w:hAnsi="Times New Roman CYR" w:cs="Times New Roman CYR"/>
          <w:color w:val="00000A"/>
          <w:szCs w:val="28"/>
          <w:highlight w:val="white"/>
        </w:rPr>
        <w:t xml:space="preserve">т о «плохих» тоталитаризмах, которые противостоят «хорошему» либерализму. Но со </w:t>
      </w:r>
      <w:r w:rsidR="00A6247C">
        <w:rPr>
          <w:rFonts w:ascii="Times New Roman CYR" w:hAnsi="Times New Roman CYR" w:cs="Times New Roman CYR"/>
          <w:color w:val="00000A"/>
          <w:szCs w:val="28"/>
          <w:highlight w:val="white"/>
        </w:rPr>
        <w:lastRenderedPageBreak/>
        <w:t>временем эта манихейская модель стала вс</w:t>
      </w:r>
      <w:r w:rsidR="008A232A">
        <w:rPr>
          <w:rFonts w:ascii="Times New Roman CYR" w:hAnsi="Times New Roman CYR" w:cs="Times New Roman CYR"/>
          <w:color w:val="00000A"/>
          <w:szCs w:val="28"/>
          <w:highlight w:val="white"/>
        </w:rPr>
        <w:t>ё</w:t>
      </w:r>
      <w:r w:rsidR="00A6247C">
        <w:rPr>
          <w:rFonts w:ascii="Times New Roman CYR" w:hAnsi="Times New Roman CYR" w:cs="Times New Roman CYR"/>
          <w:color w:val="00000A"/>
          <w:szCs w:val="28"/>
          <w:highlight w:val="white"/>
        </w:rPr>
        <w:t xml:space="preserve"> чаще попадать под огонь критики на Западе, а не только в СССР. Что неудивительно: ведь теория с самого своего рождения напоминала катехизис. Е</w:t>
      </w:r>
      <w:r w:rsidR="008B04BE">
        <w:rPr>
          <w:rFonts w:ascii="Times New Roman CYR" w:hAnsi="Times New Roman CYR" w:cs="Times New Roman CYR"/>
          <w:color w:val="00000A"/>
          <w:szCs w:val="28"/>
          <w:highlight w:val="white"/>
        </w:rPr>
        <w:t>ё</w:t>
      </w:r>
      <w:r w:rsidR="00A6247C">
        <w:rPr>
          <w:rFonts w:ascii="Times New Roman CYR" w:hAnsi="Times New Roman CYR" w:cs="Times New Roman CYR"/>
          <w:color w:val="00000A"/>
          <w:szCs w:val="28"/>
          <w:highlight w:val="white"/>
        </w:rPr>
        <w:t xml:space="preserve"> можно было или целиком принять или целиком отвергнуть. Прич</w:t>
      </w:r>
      <w:r w:rsidR="006D259C">
        <w:rPr>
          <w:rFonts w:ascii="Times New Roman CYR" w:hAnsi="Times New Roman CYR" w:cs="Times New Roman CYR"/>
          <w:color w:val="00000A"/>
          <w:szCs w:val="28"/>
          <w:highlight w:val="white"/>
        </w:rPr>
        <w:t>ё</w:t>
      </w:r>
      <w:r w:rsidR="00A6247C">
        <w:rPr>
          <w:rFonts w:ascii="Times New Roman CYR" w:hAnsi="Times New Roman CYR" w:cs="Times New Roman CYR"/>
          <w:color w:val="00000A"/>
          <w:szCs w:val="28"/>
          <w:highlight w:val="white"/>
        </w:rPr>
        <w:t>м, как и в вульгарной версии коммунизма, в «</w:t>
      </w:r>
      <w:proofErr w:type="spellStart"/>
      <w:r w:rsidR="00A6247C">
        <w:rPr>
          <w:rFonts w:ascii="Times New Roman CYR" w:hAnsi="Times New Roman CYR" w:cs="Times New Roman CYR"/>
          <w:color w:val="00000A"/>
          <w:szCs w:val="28"/>
          <w:highlight w:val="white"/>
        </w:rPr>
        <w:t>двухтоталитарной</w:t>
      </w:r>
      <w:proofErr w:type="spellEnd"/>
      <w:r w:rsidR="00A6247C">
        <w:rPr>
          <w:rFonts w:ascii="Times New Roman CYR" w:hAnsi="Times New Roman CYR" w:cs="Times New Roman CYR"/>
          <w:color w:val="00000A"/>
          <w:szCs w:val="28"/>
          <w:highlight w:val="white"/>
        </w:rPr>
        <w:t xml:space="preserve">» концепции была очень заметна эмоциональная составляющая (инфернальная символика, мотив абсолютного зла, категорическое «никогда больше»). </w:t>
      </w:r>
      <w:r>
        <w:rPr>
          <w:rFonts w:ascii="Times New Roman CYR" w:hAnsi="Times New Roman CYR" w:cs="Times New Roman CYR"/>
          <w:color w:val="00000A"/>
          <w:szCs w:val="28"/>
          <w:highlight w:val="white"/>
        </w:rPr>
        <w:tab/>
      </w:r>
      <w:r w:rsidR="00A6247C">
        <w:rPr>
          <w:rFonts w:ascii="Times New Roman CYR" w:hAnsi="Times New Roman CYR" w:cs="Times New Roman CYR"/>
          <w:color w:val="00000A"/>
          <w:szCs w:val="28"/>
          <w:highlight w:val="white"/>
        </w:rPr>
        <w:t xml:space="preserve">А это тревожный симптом. </w:t>
      </w:r>
    </w:p>
    <w:p w:rsidR="00A6247C" w:rsidRDefault="008D66DF" w:rsidP="00F23552">
      <w:pPr>
        <w:tabs>
          <w:tab w:val="left" w:pos="709"/>
        </w:tabs>
        <w:suppressAutoHyphens/>
        <w:autoSpaceDE w:val="0"/>
        <w:autoSpaceDN w:val="0"/>
        <w:adjustRightInd w:val="0"/>
        <w:spacing w:line="360" w:lineRule="auto"/>
        <w:rPr>
          <w:rFonts w:ascii="Times New Roman CYR" w:hAnsi="Times New Roman CYR" w:cs="Times New Roman CYR"/>
          <w:color w:val="00000A"/>
          <w:szCs w:val="28"/>
          <w:highlight w:val="white"/>
        </w:rPr>
      </w:pPr>
      <w:r>
        <w:rPr>
          <w:rFonts w:ascii="Times New Roman CYR" w:hAnsi="Times New Roman CYR" w:cs="Times New Roman CYR"/>
          <w:color w:val="00000A"/>
          <w:szCs w:val="28"/>
          <w:highlight w:val="white"/>
        </w:rPr>
        <w:tab/>
      </w:r>
      <w:r w:rsidR="00A6247C">
        <w:rPr>
          <w:rFonts w:ascii="Times New Roman CYR" w:hAnsi="Times New Roman CYR" w:cs="Times New Roman CYR"/>
          <w:color w:val="00000A"/>
          <w:szCs w:val="28"/>
          <w:highlight w:val="white"/>
        </w:rPr>
        <w:t>Неудивительно, что уже в 1960-е появились политически</w:t>
      </w:r>
      <w:r w:rsidR="00142E55">
        <w:rPr>
          <w:rFonts w:ascii="Times New Roman CYR" w:hAnsi="Times New Roman CYR" w:cs="Times New Roman CYR"/>
          <w:color w:val="00000A"/>
          <w:szCs w:val="28"/>
          <w:highlight w:val="white"/>
        </w:rPr>
        <w:t>е</w:t>
      </w:r>
      <w:r w:rsidR="00A6247C">
        <w:rPr>
          <w:rFonts w:ascii="Times New Roman CYR" w:hAnsi="Times New Roman CYR" w:cs="Times New Roman CYR"/>
          <w:color w:val="00000A"/>
          <w:szCs w:val="28"/>
          <w:highlight w:val="white"/>
        </w:rPr>
        <w:t xml:space="preserve"> концепции, которые шли вразрез с «</w:t>
      </w:r>
      <w:proofErr w:type="spellStart"/>
      <w:r w:rsidR="00A6247C">
        <w:rPr>
          <w:rFonts w:ascii="Times New Roman CYR" w:hAnsi="Times New Roman CYR" w:cs="Times New Roman CYR"/>
          <w:color w:val="00000A"/>
          <w:szCs w:val="28"/>
          <w:highlight w:val="white"/>
        </w:rPr>
        <w:t>двухтоталитарной</w:t>
      </w:r>
      <w:proofErr w:type="spellEnd"/>
      <w:r w:rsidR="00A6247C">
        <w:rPr>
          <w:rFonts w:ascii="Times New Roman CYR" w:hAnsi="Times New Roman CYR" w:cs="Times New Roman CYR"/>
          <w:color w:val="00000A"/>
          <w:szCs w:val="28"/>
          <w:highlight w:val="white"/>
        </w:rPr>
        <w:t xml:space="preserve">» ортодоксией. Здесь в первую очередь надо сказать о представителях </w:t>
      </w:r>
      <w:proofErr w:type="spellStart"/>
      <w:r w:rsidR="00A6247C">
        <w:rPr>
          <w:rFonts w:ascii="Times New Roman CYR" w:hAnsi="Times New Roman CYR" w:cs="Times New Roman CYR"/>
          <w:color w:val="00000A"/>
          <w:szCs w:val="28"/>
          <w:highlight w:val="white"/>
        </w:rPr>
        <w:t>неомарксистской</w:t>
      </w:r>
      <w:proofErr w:type="spellEnd"/>
      <w:r w:rsidR="00A6247C">
        <w:rPr>
          <w:rFonts w:ascii="Times New Roman CYR" w:hAnsi="Times New Roman CYR" w:cs="Times New Roman CYR"/>
          <w:color w:val="00000A"/>
          <w:szCs w:val="28"/>
          <w:highlight w:val="white"/>
        </w:rPr>
        <w:t xml:space="preserve"> </w:t>
      </w:r>
      <w:proofErr w:type="spellStart"/>
      <w:r w:rsidR="00A6247C">
        <w:rPr>
          <w:rFonts w:ascii="Times New Roman CYR" w:hAnsi="Times New Roman CYR" w:cs="Times New Roman CYR"/>
          <w:color w:val="00000A"/>
          <w:szCs w:val="28"/>
          <w:highlight w:val="white"/>
        </w:rPr>
        <w:t>Франкфуртской</w:t>
      </w:r>
      <w:proofErr w:type="spellEnd"/>
      <w:r w:rsidR="00A6247C">
        <w:rPr>
          <w:rFonts w:ascii="Times New Roman CYR" w:hAnsi="Times New Roman CYR" w:cs="Times New Roman CYR"/>
          <w:color w:val="00000A"/>
          <w:szCs w:val="28"/>
          <w:highlight w:val="white"/>
        </w:rPr>
        <w:t xml:space="preserve"> школы. Старшие представители школы, Теодор </w:t>
      </w:r>
      <w:proofErr w:type="spellStart"/>
      <w:r w:rsidR="00A6247C">
        <w:rPr>
          <w:rFonts w:ascii="Times New Roman CYR" w:hAnsi="Times New Roman CYR" w:cs="Times New Roman CYR"/>
          <w:color w:val="00000A"/>
          <w:szCs w:val="28"/>
          <w:highlight w:val="white"/>
        </w:rPr>
        <w:t>Адорно</w:t>
      </w:r>
      <w:proofErr w:type="spellEnd"/>
      <w:r w:rsidR="00A6247C">
        <w:rPr>
          <w:rFonts w:ascii="Times New Roman CYR" w:hAnsi="Times New Roman CYR" w:cs="Times New Roman CYR"/>
          <w:color w:val="00000A"/>
          <w:szCs w:val="28"/>
          <w:highlight w:val="white"/>
        </w:rPr>
        <w:t xml:space="preserve"> и Макс </w:t>
      </w:r>
      <w:proofErr w:type="spellStart"/>
      <w:r w:rsidR="00A6247C">
        <w:rPr>
          <w:rFonts w:ascii="Times New Roman CYR" w:hAnsi="Times New Roman CYR" w:cs="Times New Roman CYR"/>
          <w:color w:val="00000A"/>
          <w:szCs w:val="28"/>
          <w:highlight w:val="white"/>
        </w:rPr>
        <w:t>Хоркхаймер</w:t>
      </w:r>
      <w:proofErr w:type="spellEnd"/>
      <w:r w:rsidR="006D259C">
        <w:rPr>
          <w:rFonts w:ascii="Times New Roman CYR" w:hAnsi="Times New Roman CYR" w:cs="Times New Roman CYR"/>
          <w:color w:val="00000A"/>
          <w:szCs w:val="28"/>
          <w:highlight w:val="white"/>
        </w:rPr>
        <w:t>,</w:t>
      </w:r>
      <w:r w:rsidR="00A6247C">
        <w:rPr>
          <w:rFonts w:ascii="Times New Roman CYR" w:hAnsi="Times New Roman CYR" w:cs="Times New Roman CYR"/>
          <w:color w:val="00000A"/>
          <w:szCs w:val="28"/>
          <w:highlight w:val="white"/>
        </w:rPr>
        <w:t xml:space="preserve"> рассматривали, в частности, фашизм как побочный результат двух глубинных исторических процессов. С одной стороны, доминирования стандартов рациональности, навяз</w:t>
      </w:r>
      <w:r w:rsidR="006D259C">
        <w:rPr>
          <w:rFonts w:ascii="Times New Roman CYR" w:hAnsi="Times New Roman CYR" w:cs="Times New Roman CYR"/>
          <w:color w:val="00000A"/>
          <w:szCs w:val="28"/>
          <w:highlight w:val="white"/>
        </w:rPr>
        <w:t>анных Европе эпохой Просвещения, с другой —</w:t>
      </w:r>
      <w:r w:rsidR="00A6247C">
        <w:rPr>
          <w:rFonts w:ascii="Times New Roman CYR" w:hAnsi="Times New Roman CYR" w:cs="Times New Roman CYR"/>
          <w:color w:val="00000A"/>
          <w:szCs w:val="28"/>
          <w:highlight w:val="white"/>
        </w:rPr>
        <w:t xml:space="preserve"> аффективной реакции иррациональных социокультурных сил на навязывание этих стандартов</w:t>
      </w:r>
      <w:r w:rsidR="00A6247C">
        <w:rPr>
          <w:rStyle w:val="a6"/>
          <w:rFonts w:ascii="Times New Roman CYR" w:hAnsi="Times New Roman CYR" w:cs="Times New Roman CYR"/>
          <w:color w:val="00000A"/>
          <w:szCs w:val="28"/>
          <w:highlight w:val="white"/>
        </w:rPr>
        <w:footnoteReference w:id="24"/>
      </w:r>
      <w:r w:rsidR="00A6247C" w:rsidRPr="004A339D">
        <w:rPr>
          <w:rFonts w:ascii="Times New Roman CYR" w:hAnsi="Times New Roman CYR" w:cs="Times New Roman CYR"/>
          <w:bCs/>
          <w:color w:val="00000A"/>
          <w:szCs w:val="28"/>
          <w:highlight w:val="white"/>
        </w:rPr>
        <w:t>.</w:t>
      </w:r>
      <w:r w:rsidR="00A6247C">
        <w:rPr>
          <w:rFonts w:ascii="Times New Roman CYR" w:hAnsi="Times New Roman CYR" w:cs="Times New Roman CYR"/>
          <w:b/>
          <w:bCs/>
          <w:color w:val="00000A"/>
          <w:szCs w:val="28"/>
          <w:highlight w:val="white"/>
        </w:rPr>
        <w:t xml:space="preserve"> </w:t>
      </w:r>
    </w:p>
    <w:p w:rsidR="00A6247C" w:rsidRDefault="008D66DF" w:rsidP="00F23552">
      <w:pPr>
        <w:tabs>
          <w:tab w:val="left" w:pos="709"/>
        </w:tabs>
        <w:suppressAutoHyphens/>
        <w:autoSpaceDE w:val="0"/>
        <w:autoSpaceDN w:val="0"/>
        <w:adjustRightInd w:val="0"/>
        <w:spacing w:line="360" w:lineRule="auto"/>
        <w:rPr>
          <w:rFonts w:ascii="Times New Roman CYR" w:hAnsi="Times New Roman CYR" w:cs="Times New Roman CYR"/>
          <w:color w:val="00000A"/>
          <w:szCs w:val="28"/>
          <w:highlight w:val="white"/>
        </w:rPr>
      </w:pPr>
      <w:r>
        <w:rPr>
          <w:rFonts w:ascii="Times New Roman CYR" w:hAnsi="Times New Roman CYR" w:cs="Times New Roman CYR"/>
          <w:color w:val="00000A"/>
          <w:szCs w:val="28"/>
          <w:highlight w:val="white"/>
        </w:rPr>
        <w:tab/>
      </w:r>
      <w:r w:rsidR="00A6247C">
        <w:rPr>
          <w:rFonts w:ascii="Times New Roman CYR" w:hAnsi="Times New Roman CYR" w:cs="Times New Roman CYR"/>
          <w:color w:val="00000A"/>
          <w:szCs w:val="28"/>
          <w:highlight w:val="white"/>
        </w:rPr>
        <w:t>Исследователи 60-х описывали репрессивные механизмы всех тр</w:t>
      </w:r>
      <w:r w:rsidR="006D259C">
        <w:rPr>
          <w:rFonts w:ascii="Times New Roman CYR" w:hAnsi="Times New Roman CYR" w:cs="Times New Roman CYR"/>
          <w:color w:val="00000A"/>
          <w:szCs w:val="28"/>
          <w:highlight w:val="white"/>
        </w:rPr>
        <w:t>ё</w:t>
      </w:r>
      <w:r w:rsidR="00A6247C">
        <w:rPr>
          <w:rFonts w:ascii="Times New Roman CYR" w:hAnsi="Times New Roman CYR" w:cs="Times New Roman CYR"/>
          <w:color w:val="00000A"/>
          <w:szCs w:val="28"/>
          <w:highlight w:val="white"/>
        </w:rPr>
        <w:t xml:space="preserve">х идеологических модусов западного общества </w:t>
      </w:r>
      <w:r w:rsidR="006D259C">
        <w:rPr>
          <w:rFonts w:ascii="Times New Roman CYR" w:hAnsi="Times New Roman CYR" w:cs="Times New Roman CYR"/>
          <w:color w:val="00000A"/>
          <w:szCs w:val="28"/>
          <w:highlight w:val="white"/>
        </w:rPr>
        <w:t>—</w:t>
      </w:r>
      <w:r w:rsidR="00A6247C">
        <w:rPr>
          <w:rFonts w:ascii="Times New Roman CYR" w:hAnsi="Times New Roman CYR" w:cs="Times New Roman CYR"/>
          <w:color w:val="00000A"/>
          <w:szCs w:val="28"/>
          <w:highlight w:val="white"/>
        </w:rPr>
        <w:t xml:space="preserve"> нацистского, коммунистического и неолиберального </w:t>
      </w:r>
      <w:r w:rsidR="006D259C">
        <w:rPr>
          <w:rFonts w:ascii="Times New Roman CYR" w:hAnsi="Times New Roman CYR" w:cs="Times New Roman CYR"/>
          <w:color w:val="00000A"/>
          <w:szCs w:val="28"/>
          <w:highlight w:val="white"/>
        </w:rPr>
        <w:t>—</w:t>
      </w:r>
      <w:r w:rsidR="00A6247C">
        <w:rPr>
          <w:rFonts w:ascii="Times New Roman CYR" w:hAnsi="Times New Roman CYR" w:cs="Times New Roman CYR"/>
          <w:color w:val="00000A"/>
          <w:szCs w:val="28"/>
          <w:highlight w:val="white"/>
        </w:rPr>
        <w:t xml:space="preserve"> как взаимосвязанные. </w:t>
      </w:r>
    </w:p>
    <w:p w:rsidR="00A6247C" w:rsidRDefault="008D66DF" w:rsidP="00F23552">
      <w:pPr>
        <w:tabs>
          <w:tab w:val="left" w:pos="709"/>
        </w:tabs>
        <w:suppressAutoHyphens/>
        <w:autoSpaceDE w:val="0"/>
        <w:autoSpaceDN w:val="0"/>
        <w:adjustRightInd w:val="0"/>
        <w:spacing w:line="360" w:lineRule="auto"/>
        <w:rPr>
          <w:rFonts w:ascii="Times New Roman CYR" w:hAnsi="Times New Roman CYR" w:cs="Times New Roman CYR"/>
          <w:szCs w:val="28"/>
        </w:rPr>
      </w:pPr>
      <w:r>
        <w:rPr>
          <w:rFonts w:ascii="Times New Roman CYR" w:hAnsi="Times New Roman CYR" w:cs="Times New Roman CYR"/>
          <w:color w:val="00000A"/>
          <w:szCs w:val="28"/>
          <w:highlight w:val="white"/>
        </w:rPr>
        <w:tab/>
      </w:r>
      <w:r w:rsidR="00A6247C">
        <w:rPr>
          <w:rFonts w:ascii="Times New Roman CYR" w:hAnsi="Times New Roman CYR" w:cs="Times New Roman CYR"/>
          <w:color w:val="00000A"/>
          <w:szCs w:val="28"/>
          <w:highlight w:val="white"/>
        </w:rPr>
        <w:t xml:space="preserve">Представитель второго поколения </w:t>
      </w:r>
      <w:proofErr w:type="spellStart"/>
      <w:r w:rsidR="00A6247C">
        <w:rPr>
          <w:rFonts w:ascii="Times New Roman CYR" w:hAnsi="Times New Roman CYR" w:cs="Times New Roman CYR"/>
          <w:color w:val="00000A"/>
          <w:szCs w:val="28"/>
          <w:highlight w:val="white"/>
        </w:rPr>
        <w:t>франкфуртцев</w:t>
      </w:r>
      <w:proofErr w:type="spellEnd"/>
      <w:r w:rsidR="00A6247C">
        <w:rPr>
          <w:rFonts w:ascii="Times New Roman CYR" w:hAnsi="Times New Roman CYR" w:cs="Times New Roman CYR"/>
          <w:color w:val="00000A"/>
          <w:szCs w:val="28"/>
          <w:highlight w:val="white"/>
        </w:rPr>
        <w:t xml:space="preserve"> Герберт Маркузе, культовая фигура бунтующей молодежи 60-х, гуру радикального студенчества приш</w:t>
      </w:r>
      <w:r w:rsidR="009B496D">
        <w:rPr>
          <w:rFonts w:ascii="Times New Roman CYR" w:hAnsi="Times New Roman CYR" w:cs="Times New Roman CYR"/>
          <w:color w:val="00000A"/>
          <w:szCs w:val="28"/>
          <w:highlight w:val="white"/>
        </w:rPr>
        <w:t>ё</w:t>
      </w:r>
      <w:r w:rsidR="00A6247C">
        <w:rPr>
          <w:rFonts w:ascii="Times New Roman CYR" w:hAnsi="Times New Roman CYR" w:cs="Times New Roman CYR"/>
          <w:color w:val="00000A"/>
          <w:szCs w:val="28"/>
          <w:highlight w:val="white"/>
        </w:rPr>
        <w:t xml:space="preserve">л к выводу, что репрессивный аппарат либерального общества эпохи постмодерна формирует </w:t>
      </w:r>
      <w:proofErr w:type="spellStart"/>
      <w:r w:rsidR="00A6247C">
        <w:rPr>
          <w:rFonts w:ascii="Times New Roman CYR" w:hAnsi="Times New Roman CYR" w:cs="Times New Roman CYR"/>
          <w:color w:val="00000A"/>
          <w:szCs w:val="28"/>
          <w:highlight w:val="white"/>
        </w:rPr>
        <w:t>фашизоидный</w:t>
      </w:r>
      <w:proofErr w:type="spellEnd"/>
      <w:r w:rsidR="00A6247C">
        <w:rPr>
          <w:rFonts w:ascii="Times New Roman CYR" w:hAnsi="Times New Roman CYR" w:cs="Times New Roman CYR"/>
          <w:color w:val="00000A"/>
          <w:szCs w:val="28"/>
          <w:highlight w:val="white"/>
        </w:rPr>
        <w:t xml:space="preserve"> тип сознания </w:t>
      </w:r>
      <w:r w:rsidR="005F2550">
        <w:rPr>
          <w:rFonts w:ascii="Times New Roman CYR" w:hAnsi="Times New Roman CYR" w:cs="Times New Roman CYR"/>
          <w:color w:val="00000A"/>
          <w:szCs w:val="28"/>
          <w:highlight w:val="white"/>
        </w:rPr>
        <w:t>—</w:t>
      </w:r>
      <w:r w:rsidR="00A6247C">
        <w:rPr>
          <w:rFonts w:ascii="Times New Roman CYR" w:hAnsi="Times New Roman CYR" w:cs="Times New Roman CYR"/>
          <w:color w:val="00000A"/>
          <w:szCs w:val="28"/>
          <w:highlight w:val="white"/>
        </w:rPr>
        <w:t xml:space="preserve"> «одномерного человека». И делает это не менее успешно, чем его «тоталитарные» конкуренты</w:t>
      </w:r>
      <w:r w:rsidR="00A6247C">
        <w:rPr>
          <w:rStyle w:val="a6"/>
          <w:rFonts w:ascii="Times New Roman CYR" w:hAnsi="Times New Roman CYR" w:cs="Times New Roman CYR"/>
          <w:color w:val="00000A"/>
          <w:szCs w:val="28"/>
          <w:highlight w:val="white"/>
        </w:rPr>
        <w:footnoteReference w:id="25"/>
      </w:r>
      <w:r w:rsidR="00A6247C" w:rsidRPr="004A339D">
        <w:rPr>
          <w:rFonts w:ascii="TimesNewRomanPSMT" w:hAnsi="TimesNewRomanPSMT" w:cs="TimesNewRomanPSMT"/>
          <w:sz w:val="24"/>
          <w:szCs w:val="24"/>
        </w:rPr>
        <w:t xml:space="preserve">. </w:t>
      </w:r>
      <w:r w:rsidR="00A6247C">
        <w:rPr>
          <w:rFonts w:ascii="Times New Roman CYR" w:hAnsi="Times New Roman CYR" w:cs="Times New Roman CYR"/>
          <w:color w:val="00000A"/>
          <w:szCs w:val="28"/>
          <w:highlight w:val="white"/>
        </w:rPr>
        <w:t xml:space="preserve">Это вывод тем более важный, что у нацизма и либерализма, как известно, одна и та же социальная база </w:t>
      </w:r>
      <w:r w:rsidR="005F2550">
        <w:rPr>
          <w:rFonts w:ascii="Times New Roman CYR" w:hAnsi="Times New Roman CYR" w:cs="Times New Roman CYR"/>
          <w:color w:val="00000A"/>
          <w:szCs w:val="28"/>
          <w:highlight w:val="white"/>
        </w:rPr>
        <w:t>—</w:t>
      </w:r>
      <w:r w:rsidR="00A6247C">
        <w:rPr>
          <w:rFonts w:ascii="Times New Roman CYR" w:hAnsi="Times New Roman CYR" w:cs="Times New Roman CYR"/>
          <w:color w:val="00000A"/>
          <w:szCs w:val="28"/>
          <w:highlight w:val="white"/>
        </w:rPr>
        <w:t xml:space="preserve"> средний класс. Примером государства «скрытого фашизма» для Маркузе и его </w:t>
      </w:r>
      <w:r w:rsidR="00A6247C">
        <w:rPr>
          <w:rFonts w:ascii="Times New Roman CYR" w:hAnsi="Times New Roman CYR" w:cs="Times New Roman CYR"/>
          <w:color w:val="00000A"/>
          <w:szCs w:val="28"/>
          <w:highlight w:val="white"/>
        </w:rPr>
        <w:lastRenderedPageBreak/>
        <w:t>единомышленников служили, в частности, Соедин</w:t>
      </w:r>
      <w:r w:rsidR="00421743">
        <w:rPr>
          <w:rFonts w:ascii="Times New Roman CYR" w:hAnsi="Times New Roman CYR" w:cs="Times New Roman CYR"/>
          <w:color w:val="00000A"/>
          <w:szCs w:val="28"/>
          <w:highlight w:val="white"/>
        </w:rPr>
        <w:t>ё</w:t>
      </w:r>
      <w:r w:rsidR="00A6247C">
        <w:rPr>
          <w:rFonts w:ascii="Times New Roman CYR" w:hAnsi="Times New Roman CYR" w:cs="Times New Roman CYR"/>
          <w:color w:val="00000A"/>
          <w:szCs w:val="28"/>
          <w:highlight w:val="white"/>
        </w:rPr>
        <w:t xml:space="preserve">нные Штаты с массой </w:t>
      </w:r>
      <w:proofErr w:type="spellStart"/>
      <w:r w:rsidR="00A6247C">
        <w:rPr>
          <w:rFonts w:ascii="Times New Roman CYR" w:hAnsi="Times New Roman CYR" w:cs="Times New Roman CYR"/>
          <w:color w:val="00000A"/>
          <w:szCs w:val="28"/>
          <w:highlight w:val="white"/>
        </w:rPr>
        <w:t>обывателей-реднеков</w:t>
      </w:r>
      <w:proofErr w:type="spellEnd"/>
      <w:r w:rsidR="00A6247C">
        <w:rPr>
          <w:rFonts w:ascii="Times New Roman CYR" w:hAnsi="Times New Roman CYR" w:cs="Times New Roman CYR"/>
          <w:color w:val="00000A"/>
          <w:szCs w:val="28"/>
          <w:highlight w:val="white"/>
        </w:rPr>
        <w:t xml:space="preserve">. </w:t>
      </w:r>
    </w:p>
    <w:p w:rsidR="00A6247C" w:rsidRDefault="008D66DF" w:rsidP="00F23552">
      <w:pPr>
        <w:tabs>
          <w:tab w:val="left" w:pos="709"/>
        </w:tabs>
        <w:suppressAutoHyphens/>
        <w:autoSpaceDE w:val="0"/>
        <w:autoSpaceDN w:val="0"/>
        <w:adjustRightInd w:val="0"/>
        <w:spacing w:line="360" w:lineRule="auto"/>
        <w:rPr>
          <w:rFonts w:ascii="Times New Roman CYR" w:hAnsi="Times New Roman CYR" w:cs="Times New Roman CYR"/>
          <w:szCs w:val="28"/>
        </w:rPr>
      </w:pPr>
      <w:r>
        <w:rPr>
          <w:rFonts w:ascii="Times New Roman CYR" w:hAnsi="Times New Roman CYR" w:cs="Times New Roman CYR"/>
          <w:color w:val="00000A"/>
          <w:szCs w:val="28"/>
          <w:highlight w:val="white"/>
        </w:rPr>
        <w:tab/>
      </w:r>
      <w:r w:rsidR="00A6247C">
        <w:rPr>
          <w:rFonts w:ascii="Times New Roman CYR" w:hAnsi="Times New Roman CYR" w:cs="Times New Roman CYR"/>
          <w:color w:val="00000A"/>
          <w:szCs w:val="28"/>
          <w:highlight w:val="white"/>
        </w:rPr>
        <w:t xml:space="preserve">С этой точки зрения идеологическая карта двадцатого столетия, расчерченная по принципу «две плохие теории </w:t>
      </w:r>
      <w:r w:rsidR="00421743">
        <w:rPr>
          <w:rFonts w:ascii="Times New Roman CYR" w:hAnsi="Times New Roman CYR" w:cs="Times New Roman CYR"/>
          <w:color w:val="00000A"/>
          <w:szCs w:val="28"/>
          <w:highlight w:val="white"/>
        </w:rPr>
        <w:t>—</w:t>
      </w:r>
      <w:r w:rsidR="00A6247C">
        <w:rPr>
          <w:rFonts w:ascii="Times New Roman CYR" w:hAnsi="Times New Roman CYR" w:cs="Times New Roman CYR"/>
          <w:color w:val="00000A"/>
          <w:szCs w:val="28"/>
          <w:highlight w:val="white"/>
        </w:rPr>
        <w:t xml:space="preserve"> одна хорошая» уже выглядела сомнительно. При этом важно принять во внимание, что </w:t>
      </w:r>
      <w:proofErr w:type="spellStart"/>
      <w:r w:rsidR="00A6247C">
        <w:rPr>
          <w:rFonts w:ascii="Times New Roman CYR" w:hAnsi="Times New Roman CYR" w:cs="Times New Roman CYR"/>
          <w:color w:val="00000A"/>
          <w:szCs w:val="28"/>
          <w:highlight w:val="white"/>
        </w:rPr>
        <w:t>франкфуртцы</w:t>
      </w:r>
      <w:proofErr w:type="spellEnd"/>
      <w:r w:rsidR="00A6247C">
        <w:rPr>
          <w:rFonts w:ascii="Times New Roman CYR" w:hAnsi="Times New Roman CYR" w:cs="Times New Roman CYR"/>
          <w:color w:val="00000A"/>
          <w:szCs w:val="28"/>
          <w:highlight w:val="white"/>
        </w:rPr>
        <w:t xml:space="preserve"> вовсе не ставили под вопрос саму категорию тоталитарности («</w:t>
      </w:r>
      <w:proofErr w:type="spellStart"/>
      <w:r w:rsidR="00A6247C">
        <w:rPr>
          <w:rFonts w:ascii="Times New Roman CYR" w:hAnsi="Times New Roman CYR" w:cs="Times New Roman CYR"/>
          <w:color w:val="00000A"/>
          <w:szCs w:val="28"/>
          <w:highlight w:val="white"/>
        </w:rPr>
        <w:t>фашизоидности</w:t>
      </w:r>
      <w:proofErr w:type="spellEnd"/>
      <w:r w:rsidR="00A6247C">
        <w:rPr>
          <w:rFonts w:ascii="Times New Roman CYR" w:hAnsi="Times New Roman CYR" w:cs="Times New Roman CYR"/>
          <w:color w:val="00000A"/>
          <w:szCs w:val="28"/>
          <w:highlight w:val="white"/>
        </w:rPr>
        <w:t>») и даже не пытались сузить е</w:t>
      </w:r>
      <w:r w:rsidR="00257128">
        <w:rPr>
          <w:rFonts w:ascii="Times New Roman CYR" w:hAnsi="Times New Roman CYR" w:cs="Times New Roman CYR"/>
          <w:color w:val="00000A"/>
          <w:szCs w:val="28"/>
          <w:highlight w:val="white"/>
        </w:rPr>
        <w:t>ё</w:t>
      </w:r>
      <w:r w:rsidR="00A6247C">
        <w:rPr>
          <w:rFonts w:ascii="Times New Roman CYR" w:hAnsi="Times New Roman CYR" w:cs="Times New Roman CYR"/>
          <w:color w:val="00000A"/>
          <w:szCs w:val="28"/>
          <w:highlight w:val="white"/>
        </w:rPr>
        <w:t xml:space="preserve">, как иные консервативные критики «справа». Напротив, они шли по пути расширения понятия, раздвигая его рамки и содержание. В таком ракурсе любой репрессивный механизм выглядел симптомом латентного фашизма. </w:t>
      </w:r>
    </w:p>
    <w:p w:rsidR="00A6247C" w:rsidRDefault="008D66DF" w:rsidP="00F23552">
      <w:pPr>
        <w:tabs>
          <w:tab w:val="left" w:pos="709"/>
        </w:tabs>
        <w:suppressAutoHyphens/>
        <w:autoSpaceDE w:val="0"/>
        <w:autoSpaceDN w:val="0"/>
        <w:adjustRightInd w:val="0"/>
        <w:spacing w:line="360" w:lineRule="auto"/>
        <w:rPr>
          <w:rFonts w:ascii="Times New Roman CYR" w:hAnsi="Times New Roman CYR" w:cs="Times New Roman CYR"/>
          <w:szCs w:val="28"/>
        </w:rPr>
      </w:pPr>
      <w:r>
        <w:rPr>
          <w:rFonts w:ascii="Times New Roman CYR" w:hAnsi="Times New Roman CYR" w:cs="Times New Roman CYR"/>
          <w:color w:val="00000A"/>
          <w:szCs w:val="28"/>
          <w:highlight w:val="white"/>
        </w:rPr>
        <w:tab/>
      </w:r>
      <w:r w:rsidR="00A6247C">
        <w:rPr>
          <w:rFonts w:ascii="Times New Roman CYR" w:hAnsi="Times New Roman CYR" w:cs="Times New Roman CYR"/>
          <w:color w:val="00000A"/>
          <w:szCs w:val="28"/>
          <w:highlight w:val="white"/>
        </w:rPr>
        <w:t xml:space="preserve">Многие оппоненты теории, как уже было сказано, указывали на разные социальные предпосылки двух режимов. Коммунизм апеллирует к низам, фашизм и нацизм </w:t>
      </w:r>
      <w:r w:rsidR="00D00604">
        <w:rPr>
          <w:rFonts w:ascii="Times New Roman CYR" w:hAnsi="Times New Roman CYR" w:cs="Times New Roman CYR"/>
          <w:color w:val="00000A"/>
          <w:szCs w:val="28"/>
          <w:highlight w:val="white"/>
        </w:rPr>
        <w:t>—</w:t>
      </w:r>
      <w:r w:rsidR="00A6247C">
        <w:rPr>
          <w:rFonts w:ascii="Times New Roman CYR" w:hAnsi="Times New Roman CYR" w:cs="Times New Roman CYR"/>
          <w:color w:val="00000A"/>
          <w:szCs w:val="28"/>
          <w:highlight w:val="white"/>
        </w:rPr>
        <w:t xml:space="preserve"> к среднему классу и крупной буржуазии. Кажется, это было у Антонио Грамши: «Опора фашизма </w:t>
      </w:r>
      <w:r w:rsidR="00D00604">
        <w:rPr>
          <w:rFonts w:ascii="Times New Roman CYR" w:hAnsi="Times New Roman CYR" w:cs="Times New Roman CYR"/>
          <w:color w:val="00000A"/>
          <w:szCs w:val="28"/>
          <w:highlight w:val="white"/>
        </w:rPr>
        <w:t xml:space="preserve">— </w:t>
      </w:r>
      <w:r w:rsidR="00A6247C">
        <w:rPr>
          <w:rFonts w:ascii="Times New Roman CYR" w:hAnsi="Times New Roman CYR" w:cs="Times New Roman CYR"/>
          <w:color w:val="00000A"/>
          <w:szCs w:val="28"/>
          <w:highlight w:val="white"/>
        </w:rPr>
        <w:t xml:space="preserve">взбесившийся средний класс»… </w:t>
      </w:r>
    </w:p>
    <w:p w:rsidR="00A6247C" w:rsidRDefault="008D66DF" w:rsidP="00F23552">
      <w:pPr>
        <w:tabs>
          <w:tab w:val="left" w:pos="709"/>
        </w:tabs>
        <w:suppressAutoHyphens/>
        <w:autoSpaceDE w:val="0"/>
        <w:autoSpaceDN w:val="0"/>
        <w:adjustRightInd w:val="0"/>
        <w:spacing w:line="360" w:lineRule="auto"/>
        <w:rPr>
          <w:rFonts w:ascii="Times New Roman CYR" w:hAnsi="Times New Roman CYR" w:cs="Times New Roman CYR"/>
          <w:color w:val="00000A"/>
          <w:szCs w:val="28"/>
        </w:rPr>
      </w:pPr>
      <w:r>
        <w:rPr>
          <w:rFonts w:ascii="Times New Roman CYR" w:hAnsi="Times New Roman CYR" w:cs="Times New Roman CYR"/>
          <w:color w:val="00000A"/>
          <w:szCs w:val="28"/>
          <w:highlight w:val="white"/>
        </w:rPr>
        <w:tab/>
      </w:r>
      <w:r w:rsidR="00A6247C">
        <w:rPr>
          <w:rFonts w:ascii="Times New Roman CYR" w:hAnsi="Times New Roman CYR" w:cs="Times New Roman CYR"/>
          <w:color w:val="00000A"/>
          <w:szCs w:val="28"/>
          <w:highlight w:val="white"/>
        </w:rPr>
        <w:t xml:space="preserve">Но для системной критики «двойной» теории тоталитаризма этого было недостаточно. Чтобы критика теории переросла в стратегию и набрала достаточную объяснительную силу, был нужен системный взгляд на политическую историю. Прежде всего, надо было разобраться с тем, почему политический </w:t>
      </w:r>
      <w:proofErr w:type="spellStart"/>
      <w:r w:rsidR="00A6247C">
        <w:rPr>
          <w:rFonts w:ascii="Times New Roman CYR" w:hAnsi="Times New Roman CYR" w:cs="Times New Roman CYR"/>
          <w:color w:val="00000A"/>
          <w:szCs w:val="28"/>
          <w:highlight w:val="white"/>
        </w:rPr>
        <w:t>мейнстрим</w:t>
      </w:r>
      <w:proofErr w:type="spellEnd"/>
      <w:r w:rsidR="00A6247C">
        <w:rPr>
          <w:rFonts w:ascii="Times New Roman CYR" w:hAnsi="Times New Roman CYR" w:cs="Times New Roman CYR"/>
          <w:color w:val="00000A"/>
          <w:szCs w:val="28"/>
          <w:highlight w:val="white"/>
        </w:rPr>
        <w:t xml:space="preserve"> ХХ столетия </w:t>
      </w:r>
      <w:r w:rsidR="0090416C">
        <w:rPr>
          <w:rFonts w:ascii="Times New Roman CYR" w:hAnsi="Times New Roman CYR" w:cs="Times New Roman CYR"/>
          <w:color w:val="00000A"/>
          <w:szCs w:val="28"/>
          <w:highlight w:val="white"/>
        </w:rPr>
        <w:t>—</w:t>
      </w:r>
      <w:r w:rsidR="00A6247C">
        <w:rPr>
          <w:rFonts w:ascii="Times New Roman CYR" w:hAnsi="Times New Roman CYR" w:cs="Times New Roman CYR"/>
          <w:color w:val="00000A"/>
          <w:szCs w:val="28"/>
          <w:highlight w:val="white"/>
        </w:rPr>
        <w:t xml:space="preserve"> либерализм </w:t>
      </w:r>
      <w:r w:rsidR="0090416C">
        <w:rPr>
          <w:rFonts w:ascii="Times New Roman CYR" w:hAnsi="Times New Roman CYR" w:cs="Times New Roman CYR"/>
          <w:color w:val="00000A"/>
          <w:szCs w:val="28"/>
          <w:highlight w:val="white"/>
        </w:rPr>
        <w:t>—</w:t>
      </w:r>
      <w:r w:rsidR="00A6247C">
        <w:rPr>
          <w:rFonts w:ascii="Times New Roman CYR" w:hAnsi="Times New Roman CYR" w:cs="Times New Roman CYR"/>
          <w:color w:val="00000A"/>
          <w:szCs w:val="28"/>
          <w:highlight w:val="white"/>
        </w:rPr>
        <w:t xml:space="preserve"> упорно выводится за пределы проблемного поля.</w:t>
      </w:r>
    </w:p>
    <w:p w:rsidR="00402880" w:rsidRDefault="00402880" w:rsidP="00F23552">
      <w:pPr>
        <w:tabs>
          <w:tab w:val="left" w:pos="709"/>
        </w:tabs>
        <w:suppressAutoHyphens/>
        <w:autoSpaceDE w:val="0"/>
        <w:autoSpaceDN w:val="0"/>
        <w:adjustRightInd w:val="0"/>
        <w:spacing w:line="360" w:lineRule="auto"/>
        <w:rPr>
          <w:rFonts w:ascii="Times New Roman CYR" w:hAnsi="Times New Roman CYR" w:cs="Times New Roman CYR"/>
          <w:szCs w:val="28"/>
        </w:rPr>
      </w:pPr>
    </w:p>
    <w:p w:rsidR="00A6247C" w:rsidRDefault="00A6247C" w:rsidP="00F23552">
      <w:pPr>
        <w:tabs>
          <w:tab w:val="left" w:pos="709"/>
        </w:tabs>
        <w:suppressAutoHyphens/>
        <w:autoSpaceDE w:val="0"/>
        <w:autoSpaceDN w:val="0"/>
        <w:adjustRightInd w:val="0"/>
        <w:spacing w:line="360" w:lineRule="auto"/>
        <w:rPr>
          <w:rFonts w:ascii="Times New Roman CYR" w:hAnsi="Times New Roman CYR" w:cs="Times New Roman CYR"/>
          <w:szCs w:val="28"/>
        </w:rPr>
      </w:pPr>
      <w:r>
        <w:rPr>
          <w:rFonts w:ascii="Times New Roman CYR" w:hAnsi="Times New Roman CYR" w:cs="Times New Roman CYR"/>
          <w:b/>
          <w:bCs/>
          <w:color w:val="00000A"/>
          <w:szCs w:val="28"/>
          <w:highlight w:val="white"/>
        </w:rPr>
        <w:t>Либерал-социализм</w:t>
      </w:r>
    </w:p>
    <w:p w:rsidR="00A6247C" w:rsidRDefault="008D66DF" w:rsidP="00F23552">
      <w:pPr>
        <w:tabs>
          <w:tab w:val="left" w:pos="709"/>
        </w:tabs>
        <w:suppressAutoHyphens/>
        <w:autoSpaceDE w:val="0"/>
        <w:autoSpaceDN w:val="0"/>
        <w:adjustRightInd w:val="0"/>
        <w:spacing w:line="360" w:lineRule="auto"/>
        <w:rPr>
          <w:rFonts w:ascii="Times New Roman CYR" w:hAnsi="Times New Roman CYR" w:cs="Times New Roman CYR"/>
          <w:szCs w:val="28"/>
        </w:rPr>
      </w:pPr>
      <w:r>
        <w:rPr>
          <w:rFonts w:ascii="Times New Roman CYR" w:hAnsi="Times New Roman CYR" w:cs="Times New Roman CYR"/>
          <w:color w:val="00000A"/>
          <w:szCs w:val="28"/>
          <w:highlight w:val="white"/>
        </w:rPr>
        <w:tab/>
      </w:r>
      <w:r w:rsidR="00A6247C">
        <w:rPr>
          <w:rFonts w:ascii="Times New Roman CYR" w:hAnsi="Times New Roman CYR" w:cs="Times New Roman CYR"/>
          <w:color w:val="00000A"/>
          <w:szCs w:val="28"/>
          <w:highlight w:val="white"/>
        </w:rPr>
        <w:t>Попытки выйти за привычные рамки исследований тоталитаризма</w:t>
      </w:r>
      <w:r w:rsidR="00A6247C">
        <w:rPr>
          <w:rFonts w:ascii="Times New Roman CYR" w:hAnsi="Times New Roman CYR" w:cs="Times New Roman CYR"/>
          <w:i/>
          <w:iCs/>
          <w:color w:val="00000A"/>
          <w:szCs w:val="28"/>
          <w:highlight w:val="white"/>
        </w:rPr>
        <w:t xml:space="preserve"> </w:t>
      </w:r>
      <w:r w:rsidR="00A6247C">
        <w:rPr>
          <w:rFonts w:ascii="Times New Roman CYR" w:hAnsi="Times New Roman CYR" w:cs="Times New Roman CYR"/>
          <w:color w:val="00000A"/>
          <w:szCs w:val="28"/>
          <w:highlight w:val="white"/>
        </w:rPr>
        <w:t>стали особенно заметны к 1990-м годам. Пожалуй, наиболее интересн</w:t>
      </w:r>
      <w:r w:rsidR="00142E55">
        <w:rPr>
          <w:rFonts w:ascii="Times New Roman CYR" w:hAnsi="Times New Roman CYR" w:cs="Times New Roman CYR"/>
          <w:color w:val="00000A"/>
          <w:szCs w:val="28"/>
          <w:highlight w:val="white"/>
        </w:rPr>
        <w:t xml:space="preserve">ой можно считать позицию </w:t>
      </w:r>
      <w:proofErr w:type="spellStart"/>
      <w:r w:rsidR="00142E55">
        <w:rPr>
          <w:rFonts w:ascii="Times New Roman CYR" w:hAnsi="Times New Roman CYR" w:cs="Times New Roman CYR"/>
          <w:color w:val="00000A"/>
          <w:szCs w:val="28"/>
          <w:highlight w:val="white"/>
        </w:rPr>
        <w:t>Иммануила</w:t>
      </w:r>
      <w:proofErr w:type="spellEnd"/>
      <w:r w:rsidR="00A6247C">
        <w:rPr>
          <w:rFonts w:ascii="Times New Roman CYR" w:hAnsi="Times New Roman CYR" w:cs="Times New Roman CYR"/>
          <w:color w:val="00000A"/>
          <w:szCs w:val="28"/>
          <w:highlight w:val="white"/>
        </w:rPr>
        <w:t xml:space="preserve"> </w:t>
      </w:r>
      <w:proofErr w:type="spellStart"/>
      <w:r w:rsidR="00A6247C">
        <w:rPr>
          <w:rFonts w:ascii="Times New Roman CYR" w:hAnsi="Times New Roman CYR" w:cs="Times New Roman CYR"/>
          <w:color w:val="00000A"/>
          <w:szCs w:val="28"/>
          <w:highlight w:val="white"/>
        </w:rPr>
        <w:t>Валлерстайна</w:t>
      </w:r>
      <w:proofErr w:type="spellEnd"/>
      <w:r w:rsidR="00A6247C">
        <w:rPr>
          <w:rFonts w:ascii="Times New Roman CYR" w:hAnsi="Times New Roman CYR" w:cs="Times New Roman CYR"/>
          <w:color w:val="00000A"/>
          <w:szCs w:val="28"/>
          <w:highlight w:val="white"/>
        </w:rPr>
        <w:t>, изложенную им в работе «После либерализма»</w:t>
      </w:r>
      <w:r w:rsidR="00A6247C">
        <w:rPr>
          <w:rStyle w:val="a6"/>
          <w:rFonts w:ascii="Times New Roman CYR" w:hAnsi="Times New Roman CYR" w:cs="Times New Roman CYR"/>
          <w:color w:val="00000A"/>
          <w:szCs w:val="28"/>
          <w:highlight w:val="white"/>
        </w:rPr>
        <w:footnoteReference w:id="26"/>
      </w:r>
      <w:r w:rsidR="00A6247C" w:rsidRPr="004A339D">
        <w:rPr>
          <w:rFonts w:ascii="Times New Roman CYR" w:hAnsi="Times New Roman CYR" w:cs="Times New Roman CYR"/>
          <w:bCs/>
          <w:color w:val="00000A"/>
          <w:szCs w:val="28"/>
          <w:highlight w:val="white"/>
        </w:rPr>
        <w:t>.</w:t>
      </w:r>
      <w:r w:rsidR="00A6247C">
        <w:rPr>
          <w:rFonts w:ascii="Times New Roman CYR" w:hAnsi="Times New Roman CYR" w:cs="Times New Roman CYR"/>
          <w:b/>
          <w:bCs/>
          <w:color w:val="00000A"/>
          <w:szCs w:val="28"/>
          <w:highlight w:val="white"/>
        </w:rPr>
        <w:t xml:space="preserve"> </w:t>
      </w:r>
      <w:r w:rsidR="00A6247C">
        <w:rPr>
          <w:rFonts w:ascii="Times New Roman CYR" w:hAnsi="Times New Roman CYR" w:cs="Times New Roman CYR"/>
          <w:color w:val="00000A"/>
          <w:szCs w:val="28"/>
          <w:highlight w:val="white"/>
        </w:rPr>
        <w:t>Вышл</w:t>
      </w:r>
      <w:r w:rsidR="001572F2">
        <w:rPr>
          <w:rFonts w:ascii="Times New Roman CYR" w:hAnsi="Times New Roman CYR" w:cs="Times New Roman CYR"/>
          <w:color w:val="00000A"/>
          <w:szCs w:val="28"/>
          <w:highlight w:val="white"/>
        </w:rPr>
        <w:t>а эта книга в Нью-Йорке в 1995 году</w:t>
      </w:r>
      <w:r w:rsidR="00A6247C">
        <w:rPr>
          <w:rFonts w:ascii="Times New Roman CYR" w:hAnsi="Times New Roman CYR" w:cs="Times New Roman CYR"/>
          <w:color w:val="00000A"/>
          <w:szCs w:val="28"/>
          <w:highlight w:val="white"/>
        </w:rPr>
        <w:t>.</w:t>
      </w:r>
      <w:r w:rsidR="00A6247C" w:rsidRPr="00124947">
        <w:rPr>
          <w:rFonts w:ascii="Times New Roman CYR" w:hAnsi="Times New Roman CYR" w:cs="Times New Roman CYR"/>
          <w:b/>
          <w:bCs/>
          <w:color w:val="00000A"/>
          <w:szCs w:val="28"/>
          <w:highlight w:val="white"/>
        </w:rPr>
        <w:t xml:space="preserve"> </w:t>
      </w:r>
    </w:p>
    <w:p w:rsidR="00A6247C" w:rsidRPr="00124947" w:rsidRDefault="00A6247C" w:rsidP="00F23552">
      <w:pPr>
        <w:tabs>
          <w:tab w:val="left" w:pos="709"/>
        </w:tabs>
        <w:suppressAutoHyphens/>
        <w:autoSpaceDE w:val="0"/>
        <w:autoSpaceDN w:val="0"/>
        <w:adjustRightInd w:val="0"/>
        <w:spacing w:line="360" w:lineRule="auto"/>
        <w:rPr>
          <w:rFonts w:ascii="Times New Roman CYR" w:hAnsi="Times New Roman CYR" w:cs="Times New Roman CYR"/>
          <w:szCs w:val="28"/>
        </w:rPr>
      </w:pPr>
      <w:r>
        <w:rPr>
          <w:rFonts w:ascii="Times New Roman CYR" w:hAnsi="Times New Roman CYR" w:cs="Times New Roman CYR"/>
          <w:color w:val="00000A"/>
          <w:szCs w:val="28"/>
          <w:highlight w:val="white"/>
        </w:rPr>
        <w:lastRenderedPageBreak/>
        <w:t xml:space="preserve">В центре внимания </w:t>
      </w:r>
      <w:proofErr w:type="spellStart"/>
      <w:r>
        <w:rPr>
          <w:rFonts w:ascii="Times New Roman CYR" w:hAnsi="Times New Roman CYR" w:cs="Times New Roman CYR"/>
          <w:color w:val="00000A"/>
          <w:szCs w:val="28"/>
          <w:highlight w:val="white"/>
        </w:rPr>
        <w:t>Валлерстайна</w:t>
      </w:r>
      <w:proofErr w:type="spellEnd"/>
      <w:r>
        <w:rPr>
          <w:rFonts w:ascii="Times New Roman CYR" w:hAnsi="Times New Roman CYR" w:cs="Times New Roman CYR"/>
          <w:color w:val="00000A"/>
          <w:szCs w:val="28"/>
          <w:highlight w:val="white"/>
        </w:rPr>
        <w:t xml:space="preserve"> стояла более масштабная проблема, нежели вопрос о критериях тоталитаризма</w:t>
      </w:r>
      <w:r w:rsidR="00750CD3">
        <w:rPr>
          <w:rFonts w:ascii="Times New Roman CYR" w:hAnsi="Times New Roman CYR" w:cs="Times New Roman CYR"/>
          <w:color w:val="00000A"/>
          <w:szCs w:val="28"/>
          <w:highlight w:val="white"/>
        </w:rPr>
        <w:t>,</w:t>
      </w:r>
      <w:r>
        <w:rPr>
          <w:rFonts w:ascii="Times New Roman CYR" w:hAnsi="Times New Roman CYR" w:cs="Times New Roman CYR"/>
          <w:color w:val="00000A"/>
          <w:szCs w:val="28"/>
          <w:highlight w:val="white"/>
        </w:rPr>
        <w:t xml:space="preserve"> </w:t>
      </w:r>
      <w:r w:rsidR="00750CD3">
        <w:rPr>
          <w:rFonts w:ascii="Times New Roman CYR" w:hAnsi="Times New Roman CYR" w:cs="Times New Roman CYR"/>
          <w:color w:val="00000A"/>
          <w:szCs w:val="28"/>
          <w:highlight w:val="white"/>
        </w:rPr>
        <w:t>—</w:t>
      </w:r>
      <w:r>
        <w:rPr>
          <w:rFonts w:ascii="Times New Roman CYR" w:hAnsi="Times New Roman CYR" w:cs="Times New Roman CYR"/>
          <w:color w:val="00000A"/>
          <w:szCs w:val="28"/>
          <w:highlight w:val="white"/>
        </w:rPr>
        <w:t xml:space="preserve"> история и смерть либерализма как двухсотлетнего политического проекта. Но с темой тоталитарности это, разумеется, связано напрямую. </w:t>
      </w:r>
    </w:p>
    <w:p w:rsidR="00A6247C" w:rsidRDefault="008D66DF" w:rsidP="00F23552">
      <w:pPr>
        <w:tabs>
          <w:tab w:val="left" w:pos="709"/>
        </w:tabs>
        <w:suppressAutoHyphens/>
        <w:autoSpaceDE w:val="0"/>
        <w:autoSpaceDN w:val="0"/>
        <w:adjustRightInd w:val="0"/>
        <w:spacing w:line="360" w:lineRule="auto"/>
        <w:rPr>
          <w:rFonts w:ascii="Times New Roman CYR" w:hAnsi="Times New Roman CYR" w:cs="Times New Roman CYR"/>
          <w:color w:val="00000A"/>
          <w:szCs w:val="28"/>
          <w:highlight w:val="white"/>
        </w:rPr>
      </w:pPr>
      <w:r>
        <w:rPr>
          <w:rFonts w:ascii="Times New Roman CYR" w:hAnsi="Times New Roman CYR" w:cs="Times New Roman CYR"/>
          <w:color w:val="00000A"/>
          <w:szCs w:val="28"/>
          <w:highlight w:val="white"/>
        </w:rPr>
        <w:tab/>
      </w:r>
      <w:r w:rsidR="00A6247C">
        <w:rPr>
          <w:rFonts w:ascii="Times New Roman CYR" w:hAnsi="Times New Roman CYR" w:cs="Times New Roman CYR"/>
          <w:color w:val="00000A"/>
          <w:szCs w:val="28"/>
          <w:highlight w:val="white"/>
        </w:rPr>
        <w:t xml:space="preserve">Отличительной чертой </w:t>
      </w:r>
      <w:proofErr w:type="spellStart"/>
      <w:r w:rsidR="00A6247C">
        <w:rPr>
          <w:rFonts w:ascii="Times New Roman CYR" w:hAnsi="Times New Roman CYR" w:cs="Times New Roman CYR"/>
          <w:color w:val="00000A"/>
          <w:szCs w:val="28"/>
          <w:highlight w:val="white"/>
        </w:rPr>
        <w:t>валлерстайновской</w:t>
      </w:r>
      <w:proofErr w:type="spellEnd"/>
      <w:r w:rsidR="00A6247C">
        <w:rPr>
          <w:rFonts w:ascii="Times New Roman CYR" w:hAnsi="Times New Roman CYR" w:cs="Times New Roman CYR"/>
          <w:color w:val="00000A"/>
          <w:szCs w:val="28"/>
          <w:highlight w:val="white"/>
        </w:rPr>
        <w:t xml:space="preserve"> позиции можно считать восприятие фашизма и коммунизма не как двух идеологий, противостоящих либеральной демократии, а как составных частей большого либерального проекта, который бер</w:t>
      </w:r>
      <w:r w:rsidR="00A45F3B">
        <w:rPr>
          <w:rFonts w:ascii="Times New Roman CYR" w:hAnsi="Times New Roman CYR" w:cs="Times New Roman CYR"/>
          <w:color w:val="00000A"/>
          <w:szCs w:val="28"/>
          <w:highlight w:val="white"/>
        </w:rPr>
        <w:t>ё</w:t>
      </w:r>
      <w:r w:rsidR="00A6247C">
        <w:rPr>
          <w:rFonts w:ascii="Times New Roman CYR" w:hAnsi="Times New Roman CYR" w:cs="Times New Roman CYR"/>
          <w:color w:val="00000A"/>
          <w:szCs w:val="28"/>
          <w:highlight w:val="white"/>
        </w:rPr>
        <w:t>т начало в 1789 году. Эта смена ракурса принципиально важна. Именно она задавала новую перспективу рассмотрения старой «</w:t>
      </w:r>
      <w:proofErr w:type="spellStart"/>
      <w:r w:rsidR="00A6247C">
        <w:rPr>
          <w:rFonts w:ascii="Times New Roman CYR" w:hAnsi="Times New Roman CYR" w:cs="Times New Roman CYR"/>
          <w:color w:val="00000A"/>
          <w:szCs w:val="28"/>
          <w:highlight w:val="white"/>
        </w:rPr>
        <w:t>околототалитарной</w:t>
      </w:r>
      <w:proofErr w:type="spellEnd"/>
      <w:r w:rsidR="00A6247C">
        <w:rPr>
          <w:rFonts w:ascii="Times New Roman CYR" w:hAnsi="Times New Roman CYR" w:cs="Times New Roman CYR"/>
          <w:color w:val="00000A"/>
          <w:szCs w:val="28"/>
          <w:highlight w:val="white"/>
        </w:rPr>
        <w:t>» проблематики.</w:t>
      </w:r>
      <w:r w:rsidR="00A6247C">
        <w:rPr>
          <w:rFonts w:ascii="Times New Roman CYR" w:hAnsi="Times New Roman CYR" w:cs="Times New Roman CYR"/>
          <w:szCs w:val="28"/>
        </w:rPr>
        <w:t xml:space="preserve"> </w:t>
      </w:r>
      <w:r w:rsidR="00A6247C">
        <w:rPr>
          <w:rFonts w:ascii="Times New Roman CYR" w:hAnsi="Times New Roman CYR" w:cs="Times New Roman CYR"/>
          <w:color w:val="00000A"/>
          <w:szCs w:val="28"/>
          <w:highlight w:val="white"/>
        </w:rPr>
        <w:t xml:space="preserve">Когда впервые открываешь </w:t>
      </w:r>
      <w:proofErr w:type="spellStart"/>
      <w:r w:rsidR="00A6247C">
        <w:rPr>
          <w:rFonts w:ascii="Times New Roman CYR" w:hAnsi="Times New Roman CYR" w:cs="Times New Roman CYR"/>
          <w:color w:val="00000A"/>
          <w:szCs w:val="28"/>
          <w:highlight w:val="white"/>
        </w:rPr>
        <w:t>Валлерстайна</w:t>
      </w:r>
      <w:proofErr w:type="spellEnd"/>
      <w:r w:rsidR="00A6247C">
        <w:rPr>
          <w:rFonts w:ascii="Times New Roman CYR" w:hAnsi="Times New Roman CYR" w:cs="Times New Roman CYR"/>
          <w:color w:val="00000A"/>
          <w:szCs w:val="28"/>
          <w:highlight w:val="white"/>
        </w:rPr>
        <w:t>, не веришь своим глазам. Он да</w:t>
      </w:r>
      <w:r w:rsidR="002610DA">
        <w:rPr>
          <w:rFonts w:ascii="Times New Roman CYR" w:hAnsi="Times New Roman CYR" w:cs="Times New Roman CYR"/>
          <w:color w:val="00000A"/>
          <w:szCs w:val="28"/>
          <w:highlight w:val="white"/>
        </w:rPr>
        <w:t>ё</w:t>
      </w:r>
      <w:r w:rsidR="00A6247C">
        <w:rPr>
          <w:rFonts w:ascii="Times New Roman CYR" w:hAnsi="Times New Roman CYR" w:cs="Times New Roman CYR"/>
          <w:color w:val="00000A"/>
          <w:szCs w:val="28"/>
          <w:highlight w:val="white"/>
        </w:rPr>
        <w:t>т картину событий ХХ века, абсолютно не похожую на ту, что мы привыкли видеть в советских и постсоветских учебниках, а также в западной прессе.</w:t>
      </w:r>
    </w:p>
    <w:p w:rsidR="00A6247C" w:rsidRDefault="008D66DF" w:rsidP="00F23552">
      <w:pPr>
        <w:tabs>
          <w:tab w:val="left" w:pos="709"/>
        </w:tabs>
        <w:suppressAutoHyphens/>
        <w:autoSpaceDE w:val="0"/>
        <w:autoSpaceDN w:val="0"/>
        <w:adjustRightInd w:val="0"/>
        <w:spacing w:line="360" w:lineRule="auto"/>
        <w:rPr>
          <w:rFonts w:ascii="Times New Roman CYR" w:hAnsi="Times New Roman CYR" w:cs="Times New Roman CYR"/>
          <w:szCs w:val="28"/>
        </w:rPr>
      </w:pPr>
      <w:r>
        <w:rPr>
          <w:rFonts w:ascii="Times New Roman CYR" w:hAnsi="Times New Roman CYR" w:cs="Times New Roman CYR"/>
          <w:color w:val="00000A"/>
          <w:szCs w:val="28"/>
          <w:highlight w:val="white"/>
        </w:rPr>
        <w:tab/>
      </w:r>
      <w:r w:rsidR="00A6247C">
        <w:rPr>
          <w:rFonts w:ascii="Times New Roman CYR" w:hAnsi="Times New Roman CYR" w:cs="Times New Roman CYR"/>
          <w:color w:val="00000A"/>
          <w:szCs w:val="28"/>
          <w:highlight w:val="white"/>
        </w:rPr>
        <w:t xml:space="preserve">Цель, заявленная автором, проста. Он стремится описать уже начинавшийся, по его мнению, «процесс разжалования либерализма с его поста </w:t>
      </w:r>
      <w:proofErr w:type="spellStart"/>
      <w:r w:rsidR="00A6247C">
        <w:rPr>
          <w:rFonts w:ascii="Times New Roman CYR" w:hAnsi="Times New Roman CYR" w:cs="Times New Roman CYR"/>
          <w:color w:val="00000A"/>
          <w:szCs w:val="28"/>
          <w:highlight w:val="white"/>
        </w:rPr>
        <w:t>геокультурной</w:t>
      </w:r>
      <w:proofErr w:type="spellEnd"/>
      <w:r w:rsidR="00A6247C">
        <w:rPr>
          <w:rFonts w:ascii="Times New Roman CYR" w:hAnsi="Times New Roman CYR" w:cs="Times New Roman CYR"/>
          <w:color w:val="00000A"/>
          <w:szCs w:val="28"/>
          <w:highlight w:val="white"/>
        </w:rPr>
        <w:t xml:space="preserve"> нормы»</w:t>
      </w:r>
      <w:r w:rsidR="00A6247C">
        <w:rPr>
          <w:rStyle w:val="a6"/>
          <w:rFonts w:ascii="Times New Roman CYR" w:hAnsi="Times New Roman CYR" w:cs="Times New Roman CYR"/>
          <w:color w:val="00000A"/>
          <w:szCs w:val="28"/>
          <w:highlight w:val="white"/>
        </w:rPr>
        <w:footnoteReference w:id="27"/>
      </w:r>
      <w:r w:rsidR="00A6247C" w:rsidRPr="00124947">
        <w:rPr>
          <w:rFonts w:ascii="Times New Roman CYR" w:hAnsi="Times New Roman CYR" w:cs="Times New Roman CYR"/>
          <w:bCs/>
          <w:color w:val="00000A"/>
          <w:szCs w:val="28"/>
          <w:highlight w:val="white"/>
        </w:rPr>
        <w:t>.</w:t>
      </w:r>
      <w:r w:rsidR="00A6247C" w:rsidRPr="00124947">
        <w:rPr>
          <w:rFonts w:ascii="Times New Roman CYR" w:hAnsi="Times New Roman CYR" w:cs="Times New Roman CYR"/>
          <w:color w:val="00000A"/>
          <w:szCs w:val="28"/>
          <w:highlight w:val="white"/>
        </w:rPr>
        <w:t xml:space="preserve"> </w:t>
      </w:r>
      <w:r w:rsidR="00A6247C">
        <w:rPr>
          <w:rFonts w:ascii="Times New Roman CYR" w:hAnsi="Times New Roman CYR" w:cs="Times New Roman CYR"/>
          <w:color w:val="00000A"/>
          <w:szCs w:val="28"/>
          <w:highlight w:val="white"/>
        </w:rPr>
        <w:t xml:space="preserve">А это требует проследить тесную связь либерализма с консервативной и социалистической идеями до фашизма и коммунизма включительно. Валлерстайн определяет «современность» как эпоху либерального доминирования, которая укладывается в два столетия </w:t>
      </w:r>
      <w:r w:rsidR="0042599E">
        <w:rPr>
          <w:rFonts w:ascii="Times New Roman CYR" w:hAnsi="Times New Roman CYR" w:cs="Times New Roman CYR"/>
          <w:color w:val="00000A"/>
          <w:szCs w:val="28"/>
          <w:highlight w:val="white"/>
        </w:rPr>
        <w:t>—</w:t>
      </w:r>
      <w:r w:rsidR="00A6247C">
        <w:rPr>
          <w:rFonts w:ascii="Times New Roman CYR" w:hAnsi="Times New Roman CYR" w:cs="Times New Roman CYR"/>
          <w:color w:val="00000A"/>
          <w:szCs w:val="28"/>
          <w:highlight w:val="white"/>
        </w:rPr>
        <w:t xml:space="preserve"> между Французской революцией и крушением СССР. И бер</w:t>
      </w:r>
      <w:r w:rsidR="0042599E">
        <w:rPr>
          <w:rFonts w:ascii="Times New Roman CYR" w:hAnsi="Times New Roman CYR" w:cs="Times New Roman CYR"/>
          <w:color w:val="00000A"/>
          <w:szCs w:val="28"/>
          <w:highlight w:val="white"/>
        </w:rPr>
        <w:t>ё</w:t>
      </w:r>
      <w:r w:rsidR="00A6247C">
        <w:rPr>
          <w:rFonts w:ascii="Times New Roman CYR" w:hAnsi="Times New Roman CYR" w:cs="Times New Roman CYR"/>
          <w:color w:val="00000A"/>
          <w:szCs w:val="28"/>
          <w:highlight w:val="white"/>
        </w:rPr>
        <w:t>тся утверждать, что противостояние тр</w:t>
      </w:r>
      <w:r w:rsidR="0042599E">
        <w:rPr>
          <w:rFonts w:ascii="Times New Roman CYR" w:hAnsi="Times New Roman CYR" w:cs="Times New Roman CYR"/>
          <w:color w:val="00000A"/>
          <w:szCs w:val="28"/>
          <w:highlight w:val="white"/>
        </w:rPr>
        <w:t>ё</w:t>
      </w:r>
      <w:r w:rsidR="00A6247C">
        <w:rPr>
          <w:rFonts w:ascii="Times New Roman CYR" w:hAnsi="Times New Roman CYR" w:cs="Times New Roman CYR"/>
          <w:color w:val="00000A"/>
          <w:szCs w:val="28"/>
          <w:highlight w:val="white"/>
        </w:rPr>
        <w:t xml:space="preserve">х политических концепций с самого начало было иллюзорным, схоластическим и подчинялось потребностям европейской и мировой </w:t>
      </w:r>
      <w:proofErr w:type="spellStart"/>
      <w:r w:rsidR="00A6247C">
        <w:rPr>
          <w:rFonts w:ascii="Times New Roman CYR" w:hAnsi="Times New Roman CYR" w:cs="Times New Roman CYR"/>
          <w:color w:val="00000A"/>
          <w:szCs w:val="28"/>
          <w:highlight w:val="white"/>
        </w:rPr>
        <w:t>Realpolitik</w:t>
      </w:r>
      <w:proofErr w:type="spellEnd"/>
      <w:r w:rsidR="00A6247C">
        <w:rPr>
          <w:rFonts w:ascii="Times New Roman CYR" w:hAnsi="Times New Roman CYR" w:cs="Times New Roman CYR"/>
          <w:color w:val="00000A"/>
          <w:szCs w:val="28"/>
          <w:highlight w:val="white"/>
        </w:rPr>
        <w:t xml:space="preserve">. </w:t>
      </w:r>
    </w:p>
    <w:p w:rsidR="00A6247C" w:rsidRDefault="008D66DF" w:rsidP="00F23552">
      <w:pPr>
        <w:tabs>
          <w:tab w:val="left" w:pos="709"/>
        </w:tabs>
        <w:suppressAutoHyphens/>
        <w:autoSpaceDE w:val="0"/>
        <w:autoSpaceDN w:val="0"/>
        <w:adjustRightInd w:val="0"/>
        <w:spacing w:line="360" w:lineRule="auto"/>
        <w:rPr>
          <w:rFonts w:ascii="Times New Roman CYR" w:hAnsi="Times New Roman CYR" w:cs="Times New Roman CYR"/>
          <w:szCs w:val="28"/>
        </w:rPr>
      </w:pPr>
      <w:r>
        <w:rPr>
          <w:rFonts w:ascii="Times New Roman CYR" w:hAnsi="Times New Roman CYR" w:cs="Times New Roman CYR"/>
          <w:color w:val="00000A"/>
          <w:szCs w:val="28"/>
          <w:highlight w:val="white"/>
        </w:rPr>
        <w:tab/>
      </w:r>
      <w:r w:rsidR="00A6247C">
        <w:rPr>
          <w:rFonts w:ascii="Times New Roman CYR" w:hAnsi="Times New Roman CYR" w:cs="Times New Roman CYR"/>
          <w:color w:val="00000A"/>
          <w:szCs w:val="28"/>
          <w:highlight w:val="white"/>
        </w:rPr>
        <w:t xml:space="preserve">Социализм в России, согласно </w:t>
      </w:r>
      <w:proofErr w:type="spellStart"/>
      <w:r w:rsidR="00A6247C">
        <w:rPr>
          <w:rFonts w:ascii="Times New Roman CYR" w:hAnsi="Times New Roman CYR" w:cs="Times New Roman CYR"/>
          <w:color w:val="00000A"/>
          <w:szCs w:val="28"/>
          <w:highlight w:val="white"/>
        </w:rPr>
        <w:t>Валлерстайну</w:t>
      </w:r>
      <w:proofErr w:type="spellEnd"/>
      <w:r w:rsidR="00A6247C">
        <w:rPr>
          <w:rFonts w:ascii="Times New Roman CYR" w:hAnsi="Times New Roman CYR" w:cs="Times New Roman CYR"/>
          <w:color w:val="00000A"/>
          <w:szCs w:val="28"/>
          <w:highlight w:val="white"/>
        </w:rPr>
        <w:t>, не был самостоятельным политическим проектом. И хотя октябрь 1917-го кардинально перепахал социально-политический ландшафт, уже в 1920-е годы советский режим негласно вош</w:t>
      </w:r>
      <w:r w:rsidR="00C51FD6">
        <w:rPr>
          <w:rFonts w:ascii="Times New Roman CYR" w:hAnsi="Times New Roman CYR" w:cs="Times New Roman CYR"/>
          <w:color w:val="00000A"/>
          <w:szCs w:val="28"/>
          <w:highlight w:val="white"/>
        </w:rPr>
        <w:t>ё</w:t>
      </w:r>
      <w:r w:rsidR="00A6247C">
        <w:rPr>
          <w:rFonts w:ascii="Times New Roman CYR" w:hAnsi="Times New Roman CYR" w:cs="Times New Roman CYR"/>
          <w:color w:val="00000A"/>
          <w:szCs w:val="28"/>
          <w:highlight w:val="white"/>
        </w:rPr>
        <w:t xml:space="preserve">л в консенсус мировых элит. Разговоры о мировой революции в этот период выродились в чистую риторику, выгодную всем участникам </w:t>
      </w:r>
      <w:r w:rsidR="00A6247C">
        <w:rPr>
          <w:rFonts w:ascii="Times New Roman CYR" w:hAnsi="Times New Roman CYR" w:cs="Times New Roman CYR"/>
          <w:color w:val="00000A"/>
          <w:szCs w:val="28"/>
          <w:highlight w:val="white"/>
        </w:rPr>
        <w:lastRenderedPageBreak/>
        <w:t xml:space="preserve">консенсуса. Именно в силу этой негласной конвенции холодная война так и не перешла в горячую фазу. </w:t>
      </w:r>
    </w:p>
    <w:p w:rsidR="00A6247C" w:rsidRDefault="008D66DF" w:rsidP="00F23552">
      <w:pPr>
        <w:tabs>
          <w:tab w:val="left" w:pos="709"/>
        </w:tabs>
        <w:suppressAutoHyphens/>
        <w:autoSpaceDE w:val="0"/>
        <w:autoSpaceDN w:val="0"/>
        <w:adjustRightInd w:val="0"/>
        <w:spacing w:line="360" w:lineRule="auto"/>
        <w:rPr>
          <w:rFonts w:ascii="Times New Roman CYR" w:hAnsi="Times New Roman CYR" w:cs="Times New Roman CYR"/>
          <w:szCs w:val="28"/>
        </w:rPr>
      </w:pPr>
      <w:r>
        <w:rPr>
          <w:rFonts w:ascii="Times New Roman CYR" w:hAnsi="Times New Roman CYR" w:cs="Times New Roman CYR"/>
          <w:color w:val="00000A"/>
          <w:szCs w:val="28"/>
          <w:highlight w:val="white"/>
        </w:rPr>
        <w:tab/>
      </w:r>
      <w:r w:rsidR="00C51FD6">
        <w:rPr>
          <w:rFonts w:ascii="Times New Roman CYR" w:hAnsi="Times New Roman CYR" w:cs="Times New Roman CYR"/>
          <w:color w:val="00000A"/>
          <w:szCs w:val="28"/>
          <w:highlight w:val="white"/>
        </w:rPr>
        <w:t>Исходя из этих позиций</w:t>
      </w:r>
      <w:r w:rsidR="00142E55">
        <w:rPr>
          <w:rFonts w:ascii="Times New Roman CYR" w:hAnsi="Times New Roman CYR" w:cs="Times New Roman CYR"/>
          <w:color w:val="00000A"/>
          <w:szCs w:val="28"/>
          <w:highlight w:val="white"/>
        </w:rPr>
        <w:t xml:space="preserve"> можно утверждать: с</w:t>
      </w:r>
      <w:r w:rsidR="00A6247C">
        <w:rPr>
          <w:rFonts w:ascii="Times New Roman CYR" w:hAnsi="Times New Roman CYR" w:cs="Times New Roman CYR"/>
          <w:color w:val="00000A"/>
          <w:szCs w:val="28"/>
          <w:highlight w:val="white"/>
        </w:rPr>
        <w:t>мысл Второй мировой войны состоит в том, что наиболее реакционная часть либерального истеблишмента (а не социалистический Советский Союз) вышла за рамки консенсуса и нанесла удар по одному из его участников. Но с победой Советов консенсус был восстановлен, прич</w:t>
      </w:r>
      <w:r w:rsidR="00E234E8">
        <w:rPr>
          <w:rFonts w:ascii="Times New Roman CYR" w:hAnsi="Times New Roman CYR" w:cs="Times New Roman CYR"/>
          <w:color w:val="00000A"/>
          <w:szCs w:val="28"/>
          <w:highlight w:val="white"/>
        </w:rPr>
        <w:t>ё</w:t>
      </w:r>
      <w:r w:rsidR="00A6247C">
        <w:rPr>
          <w:rFonts w:ascii="Times New Roman CYR" w:hAnsi="Times New Roman CYR" w:cs="Times New Roman CYR"/>
          <w:color w:val="00000A"/>
          <w:szCs w:val="28"/>
          <w:highlight w:val="white"/>
        </w:rPr>
        <w:t xml:space="preserve">м на более выгодных для СССР условиях, хотя и ценой огромных жертв. </w:t>
      </w:r>
    </w:p>
    <w:p w:rsidR="00A6247C" w:rsidRPr="002B1359" w:rsidRDefault="008D66DF" w:rsidP="00F23552">
      <w:pPr>
        <w:tabs>
          <w:tab w:val="left" w:pos="709"/>
        </w:tabs>
        <w:suppressAutoHyphens/>
        <w:autoSpaceDE w:val="0"/>
        <w:autoSpaceDN w:val="0"/>
        <w:adjustRightInd w:val="0"/>
        <w:spacing w:line="360" w:lineRule="auto"/>
        <w:rPr>
          <w:rFonts w:ascii="Times New Roman CYR" w:hAnsi="Times New Roman CYR" w:cs="Times New Roman CYR"/>
          <w:szCs w:val="28"/>
        </w:rPr>
      </w:pPr>
      <w:r>
        <w:rPr>
          <w:rFonts w:ascii="Times New Roman CYR" w:hAnsi="Times New Roman CYR" w:cs="Times New Roman CYR"/>
          <w:color w:val="00000A"/>
          <w:szCs w:val="28"/>
          <w:highlight w:val="white"/>
        </w:rPr>
        <w:tab/>
      </w:r>
      <w:r w:rsidR="00A6247C">
        <w:rPr>
          <w:rFonts w:ascii="Times New Roman CYR" w:hAnsi="Times New Roman CYR" w:cs="Times New Roman CYR"/>
          <w:color w:val="00000A"/>
          <w:szCs w:val="28"/>
          <w:highlight w:val="white"/>
        </w:rPr>
        <w:t>В ч</w:t>
      </w:r>
      <w:r w:rsidR="00E234E8">
        <w:rPr>
          <w:rFonts w:ascii="Times New Roman CYR" w:hAnsi="Times New Roman CYR" w:cs="Times New Roman CYR"/>
          <w:color w:val="00000A"/>
          <w:szCs w:val="28"/>
          <w:highlight w:val="white"/>
        </w:rPr>
        <w:t>ё</w:t>
      </w:r>
      <w:r w:rsidR="00A6247C">
        <w:rPr>
          <w:rFonts w:ascii="Times New Roman CYR" w:hAnsi="Times New Roman CYR" w:cs="Times New Roman CYR"/>
          <w:color w:val="00000A"/>
          <w:szCs w:val="28"/>
          <w:highlight w:val="white"/>
        </w:rPr>
        <w:t>м же в таком случае системная ошибка западной советологии? В чудовищной переоценке советского проекта.</w:t>
      </w:r>
    </w:p>
    <w:p w:rsidR="00A6247C" w:rsidRDefault="008D66DF" w:rsidP="00F23552">
      <w:pPr>
        <w:tabs>
          <w:tab w:val="left" w:pos="709"/>
        </w:tabs>
        <w:suppressAutoHyphens/>
        <w:autoSpaceDE w:val="0"/>
        <w:autoSpaceDN w:val="0"/>
        <w:adjustRightInd w:val="0"/>
        <w:spacing w:line="360" w:lineRule="auto"/>
        <w:rPr>
          <w:rFonts w:ascii="Times New Roman CYR" w:hAnsi="Times New Roman CYR" w:cs="Times New Roman CYR"/>
          <w:color w:val="00000A"/>
          <w:szCs w:val="28"/>
          <w:highlight w:val="white"/>
        </w:rPr>
      </w:pPr>
      <w:r>
        <w:rPr>
          <w:rFonts w:ascii="Times New Roman CYR" w:hAnsi="Times New Roman CYR" w:cs="Times New Roman CYR"/>
          <w:color w:val="00000A"/>
          <w:szCs w:val="28"/>
          <w:highlight w:val="white"/>
        </w:rPr>
        <w:tab/>
      </w:r>
      <w:r w:rsidR="00A6247C">
        <w:rPr>
          <w:rFonts w:ascii="Times New Roman CYR" w:hAnsi="Times New Roman CYR" w:cs="Times New Roman CYR"/>
          <w:color w:val="00000A"/>
          <w:szCs w:val="28"/>
          <w:highlight w:val="white"/>
        </w:rPr>
        <w:t xml:space="preserve">По мнению </w:t>
      </w:r>
      <w:proofErr w:type="spellStart"/>
      <w:r w:rsidR="00A6247C">
        <w:rPr>
          <w:rFonts w:ascii="Times New Roman CYR" w:hAnsi="Times New Roman CYR" w:cs="Times New Roman CYR"/>
          <w:color w:val="00000A"/>
          <w:szCs w:val="28"/>
          <w:highlight w:val="white"/>
        </w:rPr>
        <w:t>Валлерстайна</w:t>
      </w:r>
      <w:proofErr w:type="spellEnd"/>
      <w:r w:rsidR="00A6247C">
        <w:rPr>
          <w:rFonts w:ascii="Times New Roman CYR" w:hAnsi="Times New Roman CYR" w:cs="Times New Roman CYR"/>
          <w:color w:val="00000A"/>
          <w:szCs w:val="28"/>
          <w:highlight w:val="white"/>
        </w:rPr>
        <w:t xml:space="preserve">, русский социализм, в отличие от классического марксизма, под видом классового противостояния разрабатывал иную идею </w:t>
      </w:r>
      <w:r w:rsidR="00E234E8">
        <w:rPr>
          <w:rFonts w:ascii="Times New Roman CYR" w:hAnsi="Times New Roman CYR" w:cs="Times New Roman CYR"/>
          <w:color w:val="00000A"/>
          <w:szCs w:val="28"/>
          <w:highlight w:val="white"/>
        </w:rPr>
        <w:t>—</w:t>
      </w:r>
      <w:r w:rsidR="00A6247C">
        <w:rPr>
          <w:rFonts w:ascii="Times New Roman CYR" w:hAnsi="Times New Roman CYR" w:cs="Times New Roman CYR"/>
          <w:color w:val="00000A"/>
          <w:szCs w:val="28"/>
          <w:highlight w:val="white"/>
        </w:rPr>
        <w:t xml:space="preserve"> идею национального освобождения, а точнее, демонтажа старой колониальной системы в мировом масштабе. Но первопроходцами Ленин и Троцкий здесь не были. Проект изначально возник в рамках миротворческой политики президента США </w:t>
      </w:r>
      <w:proofErr w:type="spellStart"/>
      <w:r w:rsidR="00A6247C">
        <w:rPr>
          <w:rFonts w:ascii="Times New Roman CYR" w:hAnsi="Times New Roman CYR" w:cs="Times New Roman CYR"/>
          <w:color w:val="00000A"/>
          <w:szCs w:val="28"/>
          <w:highlight w:val="white"/>
        </w:rPr>
        <w:t>Вудро</w:t>
      </w:r>
      <w:proofErr w:type="spellEnd"/>
      <w:r w:rsidR="00A6247C">
        <w:rPr>
          <w:rFonts w:ascii="Times New Roman CYR" w:hAnsi="Times New Roman CYR" w:cs="Times New Roman CYR"/>
          <w:color w:val="00000A"/>
          <w:szCs w:val="28"/>
          <w:highlight w:val="white"/>
        </w:rPr>
        <w:t xml:space="preserve"> Вильсона и его последователей, лишь позднее получив второе, социалистическое издание.</w:t>
      </w:r>
    </w:p>
    <w:p w:rsidR="00A6247C" w:rsidRDefault="00A6247C" w:rsidP="00F23552">
      <w:pPr>
        <w:tabs>
          <w:tab w:val="left" w:pos="709"/>
        </w:tabs>
        <w:suppressAutoHyphens/>
        <w:autoSpaceDE w:val="0"/>
        <w:autoSpaceDN w:val="0"/>
        <w:adjustRightInd w:val="0"/>
        <w:spacing w:line="360" w:lineRule="auto"/>
        <w:rPr>
          <w:rFonts w:ascii="Times New Roman CYR" w:hAnsi="Times New Roman CYR" w:cs="Times New Roman CYR"/>
          <w:szCs w:val="28"/>
        </w:rPr>
      </w:pPr>
      <w:r>
        <w:rPr>
          <w:rFonts w:ascii="Times New Roman CYR" w:hAnsi="Times New Roman CYR" w:cs="Times New Roman CYR"/>
          <w:color w:val="00000A"/>
          <w:szCs w:val="28"/>
          <w:highlight w:val="white"/>
        </w:rPr>
        <w:t>Речь в обоих случаях шла о сломе старого мирового порядка. И здесь США и СССР, несмотря на идеологическое противостояние, на самом деле служившее вершиной политического айсберга, решали одну и ту же задачу.</w:t>
      </w:r>
      <w:r>
        <w:rPr>
          <w:rFonts w:ascii="Times New Roman CYR" w:hAnsi="Times New Roman CYR" w:cs="Times New Roman CYR"/>
          <w:szCs w:val="28"/>
        </w:rPr>
        <w:t xml:space="preserve"> </w:t>
      </w:r>
      <w:r>
        <w:rPr>
          <w:rFonts w:ascii="Times New Roman CYR" w:hAnsi="Times New Roman CYR" w:cs="Times New Roman CYR"/>
          <w:color w:val="00000A"/>
          <w:szCs w:val="28"/>
          <w:highlight w:val="white"/>
        </w:rPr>
        <w:t xml:space="preserve">При этом «ленинизм представлял собой более энергичную и воинственную форму антиколониальной борьбы, чем </w:t>
      </w:r>
      <w:proofErr w:type="spellStart"/>
      <w:r>
        <w:rPr>
          <w:rFonts w:ascii="Times New Roman CYR" w:hAnsi="Times New Roman CYR" w:cs="Times New Roman CYR"/>
          <w:color w:val="00000A"/>
          <w:szCs w:val="28"/>
          <w:highlight w:val="white"/>
        </w:rPr>
        <w:t>вильсонианство</w:t>
      </w:r>
      <w:proofErr w:type="spellEnd"/>
      <w:r>
        <w:rPr>
          <w:rFonts w:ascii="Times New Roman CYR" w:hAnsi="Times New Roman CYR" w:cs="Times New Roman CYR"/>
          <w:color w:val="00000A"/>
          <w:szCs w:val="28"/>
          <w:highlight w:val="white"/>
        </w:rPr>
        <w:t>. И, конечно, СССР оказывал материальную и политическую поддержку многим антиимпериалистическим движениям»</w:t>
      </w:r>
      <w:r>
        <w:rPr>
          <w:rStyle w:val="a6"/>
          <w:rFonts w:ascii="Times New Roman CYR" w:hAnsi="Times New Roman CYR" w:cs="Times New Roman CYR"/>
          <w:color w:val="00000A"/>
          <w:szCs w:val="28"/>
          <w:highlight w:val="white"/>
        </w:rPr>
        <w:footnoteReference w:id="28"/>
      </w:r>
      <w:r w:rsidR="00E234E8">
        <w:rPr>
          <w:rFonts w:ascii="Times New Roman CYR" w:hAnsi="Times New Roman CYR" w:cs="Times New Roman CYR"/>
          <w:color w:val="00000A"/>
          <w:szCs w:val="28"/>
        </w:rPr>
        <w:t>.</w:t>
      </w:r>
    </w:p>
    <w:p w:rsidR="00A6247C" w:rsidRDefault="008D66DF" w:rsidP="00F23552">
      <w:pPr>
        <w:tabs>
          <w:tab w:val="left" w:pos="709"/>
        </w:tabs>
        <w:suppressAutoHyphens/>
        <w:autoSpaceDE w:val="0"/>
        <w:autoSpaceDN w:val="0"/>
        <w:adjustRightInd w:val="0"/>
        <w:spacing w:line="360" w:lineRule="auto"/>
        <w:rPr>
          <w:rFonts w:ascii="Times New Roman CYR" w:hAnsi="Times New Roman CYR" w:cs="Times New Roman CYR"/>
          <w:szCs w:val="28"/>
        </w:rPr>
      </w:pPr>
      <w:r>
        <w:rPr>
          <w:rFonts w:ascii="Times New Roman CYR" w:hAnsi="Times New Roman CYR" w:cs="Times New Roman CYR"/>
          <w:color w:val="00000A"/>
          <w:szCs w:val="28"/>
          <w:highlight w:val="white"/>
        </w:rPr>
        <w:tab/>
      </w:r>
      <w:r w:rsidR="00A6247C">
        <w:rPr>
          <w:rFonts w:ascii="Times New Roman CYR" w:hAnsi="Times New Roman CYR" w:cs="Times New Roman CYR"/>
          <w:color w:val="00000A"/>
          <w:szCs w:val="28"/>
          <w:highlight w:val="white"/>
        </w:rPr>
        <w:t xml:space="preserve">Так называемое соперничество двух систем было выгодно всем участникам. Почему? </w:t>
      </w:r>
    </w:p>
    <w:p w:rsidR="00A6247C" w:rsidRDefault="00A6247C" w:rsidP="00F23552">
      <w:pPr>
        <w:tabs>
          <w:tab w:val="left" w:pos="709"/>
        </w:tabs>
        <w:suppressAutoHyphens/>
        <w:autoSpaceDE w:val="0"/>
        <w:autoSpaceDN w:val="0"/>
        <w:adjustRightInd w:val="0"/>
        <w:spacing w:line="360" w:lineRule="auto"/>
        <w:rPr>
          <w:rFonts w:ascii="Times New Roman CYR" w:hAnsi="Times New Roman CYR" w:cs="Times New Roman CYR"/>
          <w:color w:val="00000A"/>
          <w:szCs w:val="28"/>
          <w:highlight w:val="white"/>
        </w:rPr>
      </w:pPr>
    </w:p>
    <w:p w:rsidR="00A6247C" w:rsidRDefault="008D66DF" w:rsidP="00F23552">
      <w:pPr>
        <w:tabs>
          <w:tab w:val="left" w:pos="709"/>
        </w:tabs>
        <w:suppressAutoHyphens/>
        <w:autoSpaceDE w:val="0"/>
        <w:autoSpaceDN w:val="0"/>
        <w:adjustRightInd w:val="0"/>
        <w:spacing w:line="360" w:lineRule="auto"/>
        <w:rPr>
          <w:rFonts w:ascii="Times New Roman CYR" w:hAnsi="Times New Roman CYR" w:cs="Times New Roman CYR"/>
          <w:color w:val="00000A"/>
          <w:szCs w:val="28"/>
          <w:highlight w:val="white"/>
        </w:rPr>
      </w:pPr>
      <w:r>
        <w:rPr>
          <w:rFonts w:ascii="Times New Roman CYR" w:hAnsi="Times New Roman CYR" w:cs="Times New Roman CYR"/>
          <w:color w:val="00000A"/>
          <w:szCs w:val="28"/>
          <w:highlight w:val="white"/>
        </w:rPr>
        <w:lastRenderedPageBreak/>
        <w:tab/>
      </w:r>
      <w:r w:rsidR="00A6247C">
        <w:rPr>
          <w:rFonts w:ascii="Times New Roman CYR" w:hAnsi="Times New Roman CYR" w:cs="Times New Roman CYR"/>
          <w:color w:val="00000A"/>
          <w:szCs w:val="28"/>
          <w:highlight w:val="white"/>
        </w:rPr>
        <w:t xml:space="preserve">Желание покончить с европейской формой колониализма ради новой </w:t>
      </w:r>
      <w:r w:rsidR="00E234E8">
        <w:rPr>
          <w:rFonts w:ascii="Times New Roman CYR" w:hAnsi="Times New Roman CYR" w:cs="Times New Roman CYR"/>
          <w:color w:val="00000A"/>
          <w:szCs w:val="28"/>
          <w:highlight w:val="white"/>
        </w:rPr>
        <w:t>—</w:t>
      </w:r>
      <w:r w:rsidR="00A6247C">
        <w:rPr>
          <w:rFonts w:ascii="Times New Roman CYR" w:hAnsi="Times New Roman CYR" w:cs="Times New Roman CYR"/>
          <w:color w:val="00000A"/>
          <w:szCs w:val="28"/>
          <w:highlight w:val="white"/>
        </w:rPr>
        <w:t xml:space="preserve"> экономической, глобальной, планетарной </w:t>
      </w:r>
      <w:r w:rsidR="00E234E8">
        <w:rPr>
          <w:rFonts w:ascii="Times New Roman CYR" w:hAnsi="Times New Roman CYR" w:cs="Times New Roman CYR"/>
          <w:color w:val="00000A"/>
          <w:szCs w:val="28"/>
          <w:highlight w:val="white"/>
        </w:rPr>
        <w:t>—</w:t>
      </w:r>
      <w:r w:rsidR="00A6247C">
        <w:rPr>
          <w:rFonts w:ascii="Times New Roman CYR" w:hAnsi="Times New Roman CYR" w:cs="Times New Roman CYR"/>
          <w:color w:val="00000A"/>
          <w:szCs w:val="28"/>
          <w:highlight w:val="white"/>
        </w:rPr>
        <w:t xml:space="preserve"> вот одна из причин альянса двух идеологий, либеральной и социалистической. Но не единственная. Чтобы планетарная доктрина считалась легитимной, она обязательно должна была иметь глобального оппонента. А чтобы сохранять свой статус, ей было необходимо обеспечить игру по правилам с этим оппонентом. Таким образом, согласно </w:t>
      </w:r>
      <w:proofErr w:type="spellStart"/>
      <w:r w:rsidR="00A6247C">
        <w:rPr>
          <w:rFonts w:ascii="Times New Roman CYR" w:hAnsi="Times New Roman CYR" w:cs="Times New Roman CYR"/>
          <w:color w:val="00000A"/>
          <w:szCs w:val="28"/>
          <w:highlight w:val="white"/>
        </w:rPr>
        <w:t>Валлерстайну</w:t>
      </w:r>
      <w:proofErr w:type="spellEnd"/>
      <w:r w:rsidR="00A6247C">
        <w:rPr>
          <w:rFonts w:ascii="Times New Roman CYR" w:hAnsi="Times New Roman CYR" w:cs="Times New Roman CYR"/>
          <w:color w:val="00000A"/>
          <w:szCs w:val="28"/>
          <w:highlight w:val="white"/>
        </w:rPr>
        <w:t>, советский социализм сыграл роль карманной альтернативы и удобного спарринг-партнера для мирового либерализма. Вывод на первый взгляд несколько неожиданный.</w:t>
      </w:r>
    </w:p>
    <w:p w:rsidR="00A6247C" w:rsidRDefault="008D66DF" w:rsidP="00F23552">
      <w:pPr>
        <w:tabs>
          <w:tab w:val="left" w:pos="709"/>
        </w:tabs>
        <w:suppressAutoHyphens/>
        <w:autoSpaceDE w:val="0"/>
        <w:autoSpaceDN w:val="0"/>
        <w:adjustRightInd w:val="0"/>
        <w:spacing w:line="360" w:lineRule="auto"/>
        <w:rPr>
          <w:rFonts w:ascii="Times New Roman CYR" w:hAnsi="Times New Roman CYR" w:cs="Times New Roman CYR"/>
          <w:szCs w:val="28"/>
        </w:rPr>
      </w:pPr>
      <w:r>
        <w:rPr>
          <w:rFonts w:ascii="Times New Roman CYR" w:hAnsi="Times New Roman CYR" w:cs="Times New Roman CYR"/>
          <w:color w:val="00000A"/>
          <w:szCs w:val="28"/>
          <w:highlight w:val="white"/>
        </w:rPr>
        <w:tab/>
      </w:r>
      <w:r w:rsidR="00A6247C">
        <w:rPr>
          <w:rFonts w:ascii="Times New Roman CYR" w:hAnsi="Times New Roman CYR" w:cs="Times New Roman CYR"/>
          <w:color w:val="00000A"/>
          <w:szCs w:val="28"/>
          <w:highlight w:val="white"/>
        </w:rPr>
        <w:t>Х</w:t>
      </w:r>
      <w:r w:rsidR="00142E55">
        <w:rPr>
          <w:rFonts w:ascii="Times New Roman CYR" w:hAnsi="Times New Roman CYR" w:cs="Times New Roman CYR"/>
          <w:color w:val="00000A"/>
          <w:szCs w:val="28"/>
          <w:highlight w:val="white"/>
        </w:rPr>
        <w:t>арактеризуя период 1945-1990 годов</w:t>
      </w:r>
      <w:r w:rsidR="00A6247C">
        <w:rPr>
          <w:rFonts w:ascii="Times New Roman CYR" w:hAnsi="Times New Roman CYR" w:cs="Times New Roman CYR"/>
          <w:color w:val="00000A"/>
          <w:szCs w:val="28"/>
          <w:highlight w:val="white"/>
        </w:rPr>
        <w:t>, Валлерстайн вообще не использует понятие «</w:t>
      </w:r>
      <w:proofErr w:type="spellStart"/>
      <w:r w:rsidR="00A6247C">
        <w:rPr>
          <w:rFonts w:ascii="Times New Roman CYR" w:hAnsi="Times New Roman CYR" w:cs="Times New Roman CYR"/>
          <w:color w:val="00000A"/>
          <w:szCs w:val="28"/>
          <w:highlight w:val="white"/>
        </w:rPr>
        <w:t>двуполярный</w:t>
      </w:r>
      <w:proofErr w:type="spellEnd"/>
      <w:r w:rsidR="00A6247C">
        <w:rPr>
          <w:rFonts w:ascii="Times New Roman CYR" w:hAnsi="Times New Roman CYR" w:cs="Times New Roman CYR"/>
          <w:color w:val="00000A"/>
          <w:szCs w:val="28"/>
          <w:highlight w:val="white"/>
        </w:rPr>
        <w:t xml:space="preserve"> мир». Он уверен: «СССР можно рассматривать в качестве </w:t>
      </w:r>
      <w:proofErr w:type="spellStart"/>
      <w:r w:rsidR="00A6247C">
        <w:rPr>
          <w:rFonts w:ascii="Times New Roman CYR" w:hAnsi="Times New Roman CYR" w:cs="Times New Roman CYR"/>
          <w:color w:val="00000A"/>
          <w:szCs w:val="28"/>
          <w:highlight w:val="white"/>
        </w:rPr>
        <w:t>субимпериалистической</w:t>
      </w:r>
      <w:proofErr w:type="spellEnd"/>
      <w:r w:rsidR="00A6247C">
        <w:rPr>
          <w:rFonts w:ascii="Times New Roman CYR" w:hAnsi="Times New Roman CYR" w:cs="Times New Roman CYR"/>
          <w:color w:val="00000A"/>
          <w:szCs w:val="28"/>
          <w:highlight w:val="white"/>
        </w:rPr>
        <w:t xml:space="preserve"> державы по отношению к Соедин</w:t>
      </w:r>
      <w:r w:rsidR="00554739">
        <w:rPr>
          <w:rFonts w:ascii="Times New Roman CYR" w:hAnsi="Times New Roman CYR" w:cs="Times New Roman CYR"/>
          <w:color w:val="00000A"/>
          <w:szCs w:val="28"/>
          <w:highlight w:val="white"/>
        </w:rPr>
        <w:t>ё</w:t>
      </w:r>
      <w:r w:rsidR="00A6247C">
        <w:rPr>
          <w:rFonts w:ascii="Times New Roman CYR" w:hAnsi="Times New Roman CYR" w:cs="Times New Roman CYR"/>
          <w:color w:val="00000A"/>
          <w:szCs w:val="28"/>
          <w:highlight w:val="white"/>
        </w:rPr>
        <w:t>нным Штатам постольку, поскольку он поддерживал порядок и стабильность в своей зоне влияния, что на самом деле увеличивало способность Соедин</w:t>
      </w:r>
      <w:r w:rsidR="00554739">
        <w:rPr>
          <w:rFonts w:ascii="Times New Roman CYR" w:hAnsi="Times New Roman CYR" w:cs="Times New Roman CYR"/>
          <w:color w:val="00000A"/>
          <w:szCs w:val="28"/>
          <w:highlight w:val="white"/>
        </w:rPr>
        <w:t>ё</w:t>
      </w:r>
      <w:r w:rsidR="00A6247C">
        <w:rPr>
          <w:rFonts w:ascii="Times New Roman CYR" w:hAnsi="Times New Roman CYR" w:cs="Times New Roman CYR"/>
          <w:color w:val="00000A"/>
          <w:szCs w:val="28"/>
          <w:highlight w:val="white"/>
        </w:rPr>
        <w:t>нных Штатов к поддержанию собственного мирового господства. Сама напряж</w:t>
      </w:r>
      <w:r w:rsidR="00554739">
        <w:rPr>
          <w:rFonts w:ascii="Times New Roman CYR" w:hAnsi="Times New Roman CYR" w:cs="Times New Roman CYR"/>
          <w:color w:val="00000A"/>
          <w:szCs w:val="28"/>
          <w:highlight w:val="white"/>
        </w:rPr>
        <w:t>ё</w:t>
      </w:r>
      <w:r w:rsidR="00A6247C">
        <w:rPr>
          <w:rFonts w:ascii="Times New Roman CYR" w:hAnsi="Times New Roman CYR" w:cs="Times New Roman CYR"/>
          <w:color w:val="00000A"/>
          <w:szCs w:val="28"/>
          <w:highlight w:val="white"/>
        </w:rPr>
        <w:t>нность той идеологической борьбы, которая в конечном итоге не имела большого значения, играла на руку Соедин</w:t>
      </w:r>
      <w:r w:rsidR="00554739">
        <w:rPr>
          <w:rFonts w:ascii="Times New Roman CYR" w:hAnsi="Times New Roman CYR" w:cs="Times New Roman CYR"/>
          <w:color w:val="00000A"/>
          <w:szCs w:val="28"/>
          <w:highlight w:val="white"/>
        </w:rPr>
        <w:t>ё</w:t>
      </w:r>
      <w:r w:rsidR="00A6247C">
        <w:rPr>
          <w:rFonts w:ascii="Times New Roman CYR" w:hAnsi="Times New Roman CYR" w:cs="Times New Roman CYR"/>
          <w:color w:val="00000A"/>
          <w:szCs w:val="28"/>
          <w:highlight w:val="white"/>
        </w:rPr>
        <w:t>нным Штатам и была для них серь</w:t>
      </w:r>
      <w:r w:rsidR="00554739">
        <w:rPr>
          <w:rFonts w:ascii="Times New Roman CYR" w:hAnsi="Times New Roman CYR" w:cs="Times New Roman CYR"/>
          <w:color w:val="00000A"/>
          <w:szCs w:val="28"/>
          <w:highlight w:val="white"/>
        </w:rPr>
        <w:t>ё</w:t>
      </w:r>
      <w:r w:rsidR="00A6247C">
        <w:rPr>
          <w:rFonts w:ascii="Times New Roman CYR" w:hAnsi="Times New Roman CYR" w:cs="Times New Roman CYR"/>
          <w:color w:val="00000A"/>
          <w:szCs w:val="28"/>
          <w:highlight w:val="white"/>
        </w:rPr>
        <w:t>зным политическим подспорьем (как, несомненно, и для руководства СССР). Кроме того, СССР служил Соедин</w:t>
      </w:r>
      <w:r w:rsidR="00554739">
        <w:rPr>
          <w:rFonts w:ascii="Times New Roman CYR" w:hAnsi="Times New Roman CYR" w:cs="Times New Roman CYR"/>
          <w:color w:val="00000A"/>
          <w:szCs w:val="28"/>
          <w:highlight w:val="white"/>
        </w:rPr>
        <w:t>ё</w:t>
      </w:r>
      <w:r w:rsidR="00A6247C">
        <w:rPr>
          <w:rFonts w:ascii="Times New Roman CYR" w:hAnsi="Times New Roman CYR" w:cs="Times New Roman CYR"/>
          <w:color w:val="00000A"/>
          <w:szCs w:val="28"/>
          <w:highlight w:val="white"/>
        </w:rPr>
        <w:t>нным Штатам своего рода идеологическим прикрытием в странах третьего мира»</w:t>
      </w:r>
      <w:r w:rsidR="00A6247C">
        <w:rPr>
          <w:rStyle w:val="a6"/>
          <w:rFonts w:ascii="Times New Roman CYR" w:hAnsi="Times New Roman CYR" w:cs="Times New Roman CYR"/>
          <w:color w:val="00000A"/>
          <w:szCs w:val="28"/>
          <w:highlight w:val="white"/>
        </w:rPr>
        <w:footnoteReference w:id="29"/>
      </w:r>
      <w:r w:rsidR="00A6247C">
        <w:rPr>
          <w:rFonts w:ascii="Times New Roman CYR" w:hAnsi="Times New Roman CYR" w:cs="Times New Roman CYR"/>
          <w:color w:val="00000A"/>
          <w:szCs w:val="28"/>
          <w:highlight w:val="white"/>
        </w:rPr>
        <w:t>.</w:t>
      </w:r>
    </w:p>
    <w:p w:rsidR="00A6247C" w:rsidRDefault="008D66DF" w:rsidP="00F23552">
      <w:pPr>
        <w:tabs>
          <w:tab w:val="left" w:pos="709"/>
        </w:tabs>
        <w:suppressAutoHyphens/>
        <w:autoSpaceDE w:val="0"/>
        <w:autoSpaceDN w:val="0"/>
        <w:adjustRightInd w:val="0"/>
        <w:spacing w:line="360" w:lineRule="auto"/>
        <w:rPr>
          <w:rFonts w:ascii="Times New Roman CYR" w:hAnsi="Times New Roman CYR" w:cs="Times New Roman CYR"/>
          <w:color w:val="00000A"/>
          <w:szCs w:val="28"/>
          <w:highlight w:val="white"/>
        </w:rPr>
      </w:pPr>
      <w:r>
        <w:rPr>
          <w:rFonts w:ascii="Times New Roman CYR" w:hAnsi="Times New Roman CYR" w:cs="Times New Roman CYR"/>
          <w:color w:val="00000A"/>
          <w:szCs w:val="28"/>
          <w:highlight w:val="white"/>
        </w:rPr>
        <w:tab/>
      </w:r>
      <w:r w:rsidR="00A6247C">
        <w:rPr>
          <w:rFonts w:ascii="Times New Roman CYR" w:hAnsi="Times New Roman CYR" w:cs="Times New Roman CYR"/>
          <w:color w:val="00000A"/>
          <w:szCs w:val="28"/>
          <w:highlight w:val="white"/>
        </w:rPr>
        <w:t>Косвенно этот тезис подтверждается историей нефтедобывающих стран (ОПЕК). Когда они попытались создать картель и шантажировать Запад, именно СССР приш</w:t>
      </w:r>
      <w:r w:rsidR="00554739">
        <w:rPr>
          <w:rFonts w:ascii="Times New Roman CYR" w:hAnsi="Times New Roman CYR" w:cs="Times New Roman CYR"/>
          <w:color w:val="00000A"/>
          <w:szCs w:val="28"/>
          <w:highlight w:val="white"/>
        </w:rPr>
        <w:t>ё</w:t>
      </w:r>
      <w:r w:rsidR="00A6247C">
        <w:rPr>
          <w:rFonts w:ascii="Times New Roman CYR" w:hAnsi="Times New Roman CYR" w:cs="Times New Roman CYR"/>
          <w:color w:val="00000A"/>
          <w:szCs w:val="28"/>
          <w:highlight w:val="white"/>
        </w:rPr>
        <w:t>л на помощь «миру капитала» и открыл для него вентиль на полную, не слишком задирая цену. Показательно и индифферентное отношение США и их союзников к силовому подавлению восстаний в восточном блоке (1953, 1968, 1980-</w:t>
      </w:r>
      <w:r w:rsidR="00324AE8">
        <w:rPr>
          <w:rFonts w:ascii="Times New Roman CYR" w:hAnsi="Times New Roman CYR" w:cs="Times New Roman CYR"/>
          <w:color w:val="00000A"/>
          <w:szCs w:val="28"/>
          <w:highlight w:val="white"/>
        </w:rPr>
        <w:t>19</w:t>
      </w:r>
      <w:r w:rsidR="00A6247C">
        <w:rPr>
          <w:rFonts w:ascii="Times New Roman CYR" w:hAnsi="Times New Roman CYR" w:cs="Times New Roman CYR"/>
          <w:color w:val="00000A"/>
          <w:szCs w:val="28"/>
          <w:highlight w:val="white"/>
        </w:rPr>
        <w:t>81).</w:t>
      </w:r>
    </w:p>
    <w:p w:rsidR="00A6247C" w:rsidRPr="00124947" w:rsidRDefault="008D66DF" w:rsidP="00F23552">
      <w:pPr>
        <w:tabs>
          <w:tab w:val="left" w:pos="709"/>
        </w:tabs>
        <w:suppressAutoHyphens/>
        <w:autoSpaceDE w:val="0"/>
        <w:autoSpaceDN w:val="0"/>
        <w:adjustRightInd w:val="0"/>
        <w:spacing w:line="360" w:lineRule="auto"/>
        <w:rPr>
          <w:rFonts w:ascii="Times New Roman CYR" w:hAnsi="Times New Roman CYR" w:cs="Times New Roman CYR"/>
          <w:color w:val="00000A"/>
          <w:szCs w:val="28"/>
          <w:highlight w:val="white"/>
        </w:rPr>
      </w:pPr>
      <w:r>
        <w:rPr>
          <w:rFonts w:ascii="Times New Roman CYR" w:hAnsi="Times New Roman CYR" w:cs="Times New Roman CYR"/>
          <w:color w:val="00000A"/>
          <w:szCs w:val="28"/>
          <w:highlight w:val="white"/>
        </w:rPr>
        <w:lastRenderedPageBreak/>
        <w:tab/>
      </w:r>
      <w:r w:rsidR="00A6247C">
        <w:rPr>
          <w:rFonts w:ascii="Times New Roman CYR" w:hAnsi="Times New Roman CYR" w:cs="Times New Roman CYR"/>
          <w:color w:val="00000A"/>
          <w:szCs w:val="28"/>
          <w:highlight w:val="white"/>
        </w:rPr>
        <w:t>Постепенно этот либерально-социалистический консенсус становился вс</w:t>
      </w:r>
      <w:r w:rsidR="00324AE8">
        <w:rPr>
          <w:rFonts w:ascii="Times New Roman CYR" w:hAnsi="Times New Roman CYR" w:cs="Times New Roman CYR"/>
          <w:color w:val="00000A"/>
          <w:szCs w:val="28"/>
          <w:highlight w:val="white"/>
        </w:rPr>
        <w:t>ё</w:t>
      </w:r>
      <w:r w:rsidR="00A6247C">
        <w:rPr>
          <w:rFonts w:ascii="Times New Roman CYR" w:hAnsi="Times New Roman CYR" w:cs="Times New Roman CYR"/>
          <w:color w:val="00000A"/>
          <w:szCs w:val="28"/>
          <w:highlight w:val="white"/>
        </w:rPr>
        <w:t xml:space="preserve"> более очевидным. Только СССР оставался заповедником девственно чистых идей, которые господствовали и в лагере «</w:t>
      </w:r>
      <w:proofErr w:type="spellStart"/>
      <w:r w:rsidR="00A6247C">
        <w:rPr>
          <w:rFonts w:ascii="Times New Roman CYR" w:hAnsi="Times New Roman CYR" w:cs="Times New Roman CYR"/>
          <w:color w:val="00000A"/>
          <w:szCs w:val="28"/>
          <w:highlight w:val="white"/>
        </w:rPr>
        <w:t>лоялистов</w:t>
      </w:r>
      <w:proofErr w:type="spellEnd"/>
      <w:r w:rsidR="00A6247C">
        <w:rPr>
          <w:rFonts w:ascii="Times New Roman CYR" w:hAnsi="Times New Roman CYR" w:cs="Times New Roman CYR"/>
          <w:color w:val="00000A"/>
          <w:szCs w:val="28"/>
          <w:highlight w:val="white"/>
        </w:rPr>
        <w:t xml:space="preserve">», и в лагере «диссидентов». Получается, что советские ортодоксы по существу разделяли </w:t>
      </w:r>
      <w:proofErr w:type="spellStart"/>
      <w:r w:rsidR="00A6247C">
        <w:rPr>
          <w:rFonts w:ascii="Times New Roman CYR" w:hAnsi="Times New Roman CYR" w:cs="Times New Roman CYR"/>
          <w:color w:val="00000A"/>
          <w:szCs w:val="28"/>
          <w:highlight w:val="white"/>
        </w:rPr>
        <w:t>антитоталитарную</w:t>
      </w:r>
      <w:proofErr w:type="spellEnd"/>
      <w:r w:rsidR="00A6247C">
        <w:rPr>
          <w:rFonts w:ascii="Times New Roman CYR" w:hAnsi="Times New Roman CYR" w:cs="Times New Roman CYR"/>
          <w:color w:val="00000A"/>
          <w:szCs w:val="28"/>
          <w:highlight w:val="white"/>
        </w:rPr>
        <w:t xml:space="preserve"> теорию своих оппонентов, только наделяли е</w:t>
      </w:r>
      <w:r w:rsidR="00324AE8">
        <w:rPr>
          <w:rFonts w:ascii="Times New Roman CYR" w:hAnsi="Times New Roman CYR" w:cs="Times New Roman CYR"/>
          <w:color w:val="00000A"/>
          <w:szCs w:val="28"/>
          <w:highlight w:val="white"/>
        </w:rPr>
        <w:t>ё</w:t>
      </w:r>
      <w:r w:rsidR="00A6247C">
        <w:rPr>
          <w:rFonts w:ascii="Times New Roman CYR" w:hAnsi="Times New Roman CYR" w:cs="Times New Roman CYR"/>
          <w:color w:val="00000A"/>
          <w:szCs w:val="28"/>
          <w:highlight w:val="white"/>
        </w:rPr>
        <w:t xml:space="preserve"> противоположным смыслом, меняя знаки </w:t>
      </w:r>
      <w:r w:rsidR="00324AE8">
        <w:rPr>
          <w:rFonts w:ascii="Times New Roman CYR" w:hAnsi="Times New Roman CYR" w:cs="Times New Roman CYR"/>
          <w:color w:val="00000A"/>
          <w:szCs w:val="28"/>
          <w:highlight w:val="white"/>
        </w:rPr>
        <w:t>—</w:t>
      </w:r>
      <w:r w:rsidR="00A6247C">
        <w:rPr>
          <w:rFonts w:ascii="Times New Roman CYR" w:hAnsi="Times New Roman CYR" w:cs="Times New Roman CYR"/>
          <w:color w:val="00000A"/>
          <w:szCs w:val="28"/>
          <w:highlight w:val="white"/>
        </w:rPr>
        <w:t xml:space="preserve"> плюс на минус («коммунизм </w:t>
      </w:r>
      <w:r w:rsidR="00324AE8">
        <w:rPr>
          <w:rFonts w:ascii="Times New Roman CYR" w:hAnsi="Times New Roman CYR" w:cs="Times New Roman CYR"/>
          <w:color w:val="00000A"/>
          <w:szCs w:val="28"/>
          <w:highlight w:val="white"/>
        </w:rPr>
        <w:t>—</w:t>
      </w:r>
      <w:r w:rsidR="00A6247C">
        <w:rPr>
          <w:rFonts w:ascii="Times New Roman CYR" w:hAnsi="Times New Roman CYR" w:cs="Times New Roman CYR"/>
          <w:color w:val="00000A"/>
          <w:szCs w:val="28"/>
          <w:highlight w:val="white"/>
        </w:rPr>
        <w:t xml:space="preserve"> хорошо, капитализм </w:t>
      </w:r>
      <w:r w:rsidR="00324AE8">
        <w:rPr>
          <w:rFonts w:ascii="Times New Roman CYR" w:hAnsi="Times New Roman CYR" w:cs="Times New Roman CYR"/>
          <w:color w:val="00000A"/>
          <w:szCs w:val="28"/>
          <w:highlight w:val="white"/>
        </w:rPr>
        <w:t>—</w:t>
      </w:r>
      <w:r w:rsidR="00A6247C">
        <w:rPr>
          <w:rFonts w:ascii="Times New Roman CYR" w:hAnsi="Times New Roman CYR" w:cs="Times New Roman CYR"/>
          <w:color w:val="00000A"/>
          <w:szCs w:val="28"/>
          <w:highlight w:val="white"/>
        </w:rPr>
        <w:t xml:space="preserve"> плохо»).</w:t>
      </w:r>
    </w:p>
    <w:p w:rsidR="00A6247C" w:rsidRDefault="008D66DF" w:rsidP="00F23552">
      <w:pPr>
        <w:tabs>
          <w:tab w:val="left" w:pos="709"/>
        </w:tabs>
        <w:suppressAutoHyphens/>
        <w:autoSpaceDE w:val="0"/>
        <w:autoSpaceDN w:val="0"/>
        <w:adjustRightInd w:val="0"/>
        <w:spacing w:line="360" w:lineRule="auto"/>
        <w:rPr>
          <w:rFonts w:ascii="Times New Roman CYR" w:hAnsi="Times New Roman CYR" w:cs="Times New Roman CYR"/>
          <w:color w:val="00000A"/>
          <w:szCs w:val="28"/>
          <w:highlight w:val="white"/>
        </w:rPr>
      </w:pPr>
      <w:r>
        <w:rPr>
          <w:rFonts w:ascii="Times New Roman CYR" w:hAnsi="Times New Roman CYR" w:cs="Times New Roman CYR"/>
          <w:color w:val="00000A"/>
          <w:szCs w:val="28"/>
          <w:highlight w:val="white"/>
        </w:rPr>
        <w:tab/>
      </w:r>
      <w:r w:rsidR="00A6247C">
        <w:rPr>
          <w:rFonts w:ascii="Times New Roman CYR" w:hAnsi="Times New Roman CYR" w:cs="Times New Roman CYR"/>
          <w:color w:val="00000A"/>
          <w:szCs w:val="28"/>
          <w:highlight w:val="white"/>
        </w:rPr>
        <w:t>Но западные интеллектуалы давно осознали реальную конфигурацию сил. Именн</w:t>
      </w:r>
      <w:r w:rsidR="00142E55">
        <w:rPr>
          <w:rFonts w:ascii="Times New Roman CYR" w:hAnsi="Times New Roman CYR" w:cs="Times New Roman CYR"/>
          <w:color w:val="00000A"/>
          <w:szCs w:val="28"/>
          <w:highlight w:val="white"/>
        </w:rPr>
        <w:t>о поэтому «революционеры 1968 года</w:t>
      </w:r>
      <w:r w:rsidR="00A6247C">
        <w:rPr>
          <w:rFonts w:ascii="Times New Roman CYR" w:hAnsi="Times New Roman CYR" w:cs="Times New Roman CYR"/>
          <w:color w:val="00000A"/>
          <w:szCs w:val="28"/>
          <w:highlight w:val="white"/>
        </w:rPr>
        <w:t xml:space="preserve"> выдвинули протест против этого консенсуса, и прежде всего против исторической трансформации социализма, даже </w:t>
      </w:r>
      <w:proofErr w:type="spellStart"/>
      <w:r w:rsidR="00A6247C">
        <w:rPr>
          <w:rFonts w:ascii="Times New Roman CYR" w:hAnsi="Times New Roman CYR" w:cs="Times New Roman CYR"/>
          <w:color w:val="00000A"/>
          <w:szCs w:val="28"/>
          <w:highlight w:val="white"/>
        </w:rPr>
        <w:t>ленинистского</w:t>
      </w:r>
      <w:proofErr w:type="spellEnd"/>
      <w:r w:rsidR="00A6247C">
        <w:rPr>
          <w:rFonts w:ascii="Times New Roman CYR" w:hAnsi="Times New Roman CYR" w:cs="Times New Roman CYR"/>
          <w:color w:val="00000A"/>
          <w:szCs w:val="28"/>
          <w:highlight w:val="white"/>
        </w:rPr>
        <w:t xml:space="preserve"> социализма, в либерал-социализм», </w:t>
      </w:r>
      <w:r w:rsidR="001D2299">
        <w:rPr>
          <w:rFonts w:ascii="Times New Roman CYR" w:hAnsi="Times New Roman CYR" w:cs="Times New Roman CYR"/>
          <w:color w:val="00000A"/>
          <w:szCs w:val="28"/>
          <w:highlight w:val="white"/>
        </w:rPr>
        <w:t>—</w:t>
      </w:r>
      <w:r w:rsidR="00A6247C">
        <w:rPr>
          <w:rFonts w:ascii="Times New Roman CYR" w:hAnsi="Times New Roman CYR" w:cs="Times New Roman CYR"/>
          <w:color w:val="00000A"/>
          <w:szCs w:val="28"/>
          <w:highlight w:val="white"/>
        </w:rPr>
        <w:t xml:space="preserve"> пишет Валлерстайн. В конечном сч</w:t>
      </w:r>
      <w:r w:rsidR="001D2299">
        <w:rPr>
          <w:rFonts w:ascii="Times New Roman CYR" w:hAnsi="Times New Roman CYR" w:cs="Times New Roman CYR"/>
          <w:color w:val="00000A"/>
          <w:szCs w:val="28"/>
          <w:highlight w:val="white"/>
        </w:rPr>
        <w:t>ё</w:t>
      </w:r>
      <w:r w:rsidR="00142E55">
        <w:rPr>
          <w:rFonts w:ascii="Times New Roman CYR" w:hAnsi="Times New Roman CYR" w:cs="Times New Roman CYR"/>
          <w:color w:val="00000A"/>
          <w:szCs w:val="28"/>
          <w:highlight w:val="white"/>
        </w:rPr>
        <w:t>те «революция 1968 года</w:t>
      </w:r>
      <w:r w:rsidR="00A6247C">
        <w:rPr>
          <w:rFonts w:ascii="Times New Roman CYR" w:hAnsi="Times New Roman CYR" w:cs="Times New Roman CYR"/>
          <w:color w:val="00000A"/>
          <w:szCs w:val="28"/>
          <w:highlight w:val="white"/>
        </w:rPr>
        <w:t xml:space="preserve"> подорвала фундамент всего иде</w:t>
      </w:r>
      <w:r w:rsidR="00142E55">
        <w:rPr>
          <w:rFonts w:ascii="Times New Roman CYR" w:hAnsi="Times New Roman CYR" w:cs="Times New Roman CYR"/>
          <w:color w:val="00000A"/>
          <w:szCs w:val="28"/>
          <w:highlight w:val="white"/>
        </w:rPr>
        <w:t>ологического консенсуса, возвед</w:t>
      </w:r>
      <w:r w:rsidR="001D2299">
        <w:rPr>
          <w:rFonts w:ascii="Times New Roman CYR" w:hAnsi="Times New Roman CYR" w:cs="Times New Roman CYR"/>
          <w:color w:val="00000A"/>
          <w:szCs w:val="28"/>
          <w:highlight w:val="white"/>
        </w:rPr>
        <w:t>ё</w:t>
      </w:r>
      <w:r w:rsidR="00A6247C">
        <w:rPr>
          <w:rFonts w:ascii="Times New Roman CYR" w:hAnsi="Times New Roman CYR" w:cs="Times New Roman CYR"/>
          <w:color w:val="00000A"/>
          <w:szCs w:val="28"/>
          <w:highlight w:val="white"/>
        </w:rPr>
        <w:t>нного Соедин</w:t>
      </w:r>
      <w:r w:rsidR="001D2299">
        <w:rPr>
          <w:rFonts w:ascii="Times New Roman CYR" w:hAnsi="Times New Roman CYR" w:cs="Times New Roman CYR"/>
          <w:color w:val="00000A"/>
          <w:szCs w:val="28"/>
          <w:highlight w:val="white"/>
        </w:rPr>
        <w:t>ё</w:t>
      </w:r>
      <w:r w:rsidR="00A6247C">
        <w:rPr>
          <w:rFonts w:ascii="Times New Roman CYR" w:hAnsi="Times New Roman CYR" w:cs="Times New Roman CYR"/>
          <w:color w:val="00000A"/>
          <w:szCs w:val="28"/>
          <w:highlight w:val="white"/>
        </w:rPr>
        <w:t xml:space="preserve">нными Штатами, включая его козырного туза — прикрытие советским щитом». </w:t>
      </w:r>
    </w:p>
    <w:p w:rsidR="00A6247C" w:rsidRDefault="001D2299" w:rsidP="00F23552">
      <w:pPr>
        <w:tabs>
          <w:tab w:val="left" w:pos="709"/>
        </w:tabs>
        <w:suppressAutoHyphens/>
        <w:autoSpaceDE w:val="0"/>
        <w:autoSpaceDN w:val="0"/>
        <w:adjustRightInd w:val="0"/>
        <w:spacing w:line="360" w:lineRule="auto"/>
        <w:rPr>
          <w:rFonts w:ascii="Times New Roman CYR" w:hAnsi="Times New Roman CYR" w:cs="Times New Roman CYR"/>
          <w:color w:val="00000A"/>
          <w:szCs w:val="28"/>
          <w:highlight w:val="white"/>
        </w:rPr>
      </w:pPr>
      <w:r>
        <w:rPr>
          <w:rFonts w:ascii="Times New Roman CYR" w:hAnsi="Times New Roman CYR" w:cs="Times New Roman CYR"/>
          <w:color w:val="00000A"/>
          <w:szCs w:val="28"/>
          <w:highlight w:val="white"/>
        </w:rPr>
        <w:t>А уже «в 1989 году</w:t>
      </w:r>
      <w:r w:rsidR="00A6247C">
        <w:rPr>
          <w:rFonts w:ascii="Times New Roman CYR" w:hAnsi="Times New Roman CYR" w:cs="Times New Roman CYR"/>
          <w:color w:val="00000A"/>
          <w:szCs w:val="28"/>
          <w:highlight w:val="white"/>
        </w:rPr>
        <w:t xml:space="preserve"> те, кто был разочарован либеральным консенсусом, повернулся против наиболее ярких выразителей </w:t>
      </w:r>
      <w:proofErr w:type="spellStart"/>
      <w:r w:rsidR="00A6247C">
        <w:rPr>
          <w:rFonts w:ascii="Times New Roman CYR" w:hAnsi="Times New Roman CYR" w:cs="Times New Roman CYR"/>
          <w:color w:val="00000A"/>
          <w:szCs w:val="28"/>
          <w:highlight w:val="white"/>
        </w:rPr>
        <w:t>либерал-социалистической</w:t>
      </w:r>
      <w:proofErr w:type="spellEnd"/>
      <w:r w:rsidR="00A6247C">
        <w:rPr>
          <w:rFonts w:ascii="Times New Roman CYR" w:hAnsi="Times New Roman CYR" w:cs="Times New Roman CYR"/>
          <w:color w:val="00000A"/>
          <w:szCs w:val="28"/>
          <w:highlight w:val="white"/>
        </w:rPr>
        <w:t xml:space="preserve"> идеологии, режимов советского типа, во имя свободного рынка». </w:t>
      </w:r>
    </w:p>
    <w:p w:rsidR="00A6247C" w:rsidRPr="00124947" w:rsidRDefault="008D66DF" w:rsidP="00F23552">
      <w:pPr>
        <w:tabs>
          <w:tab w:val="left" w:pos="709"/>
        </w:tabs>
        <w:suppressAutoHyphens/>
        <w:autoSpaceDE w:val="0"/>
        <w:autoSpaceDN w:val="0"/>
        <w:adjustRightInd w:val="0"/>
        <w:spacing w:line="360" w:lineRule="auto"/>
        <w:rPr>
          <w:rFonts w:ascii="Times New Roman CYR" w:hAnsi="Times New Roman CYR" w:cs="Times New Roman CYR"/>
          <w:color w:val="00000A"/>
          <w:szCs w:val="28"/>
          <w:highlight w:val="white"/>
        </w:rPr>
      </w:pPr>
      <w:r>
        <w:rPr>
          <w:rFonts w:ascii="Times New Roman CYR" w:hAnsi="Times New Roman CYR" w:cs="Times New Roman CYR"/>
          <w:color w:val="00000A"/>
          <w:szCs w:val="28"/>
          <w:highlight w:val="white"/>
        </w:rPr>
        <w:tab/>
      </w:r>
      <w:r w:rsidR="00A6247C">
        <w:rPr>
          <w:rFonts w:ascii="Times New Roman CYR" w:hAnsi="Times New Roman CYR" w:cs="Times New Roman CYR"/>
          <w:color w:val="00000A"/>
          <w:szCs w:val="28"/>
          <w:highlight w:val="white"/>
        </w:rPr>
        <w:t xml:space="preserve">Консенсус исчерпал себя. Советский щит либерального проекта, </w:t>
      </w:r>
      <w:proofErr w:type="spellStart"/>
      <w:r w:rsidR="00A6247C">
        <w:rPr>
          <w:rFonts w:ascii="Times New Roman CYR" w:hAnsi="Times New Roman CYR" w:cs="Times New Roman CYR"/>
          <w:color w:val="00000A"/>
          <w:szCs w:val="28"/>
          <w:highlight w:val="white"/>
        </w:rPr>
        <w:t>cтав</w:t>
      </w:r>
      <w:proofErr w:type="spellEnd"/>
      <w:r w:rsidR="00A6247C">
        <w:rPr>
          <w:rFonts w:ascii="Times New Roman CYR" w:hAnsi="Times New Roman CYR" w:cs="Times New Roman CYR"/>
          <w:color w:val="00000A"/>
          <w:szCs w:val="28"/>
          <w:highlight w:val="white"/>
        </w:rPr>
        <w:t xml:space="preserve"> прозрачным, исчез за ненадобностью.</w:t>
      </w:r>
    </w:p>
    <w:p w:rsidR="00A6247C" w:rsidRDefault="00A6247C" w:rsidP="00F23552">
      <w:pPr>
        <w:tabs>
          <w:tab w:val="left" w:pos="709"/>
        </w:tabs>
        <w:suppressAutoHyphens/>
        <w:autoSpaceDE w:val="0"/>
        <w:autoSpaceDN w:val="0"/>
        <w:adjustRightInd w:val="0"/>
        <w:spacing w:line="360" w:lineRule="auto"/>
        <w:rPr>
          <w:rFonts w:ascii="Times New Roman CYR" w:hAnsi="Times New Roman CYR" w:cs="Times New Roman CYR"/>
          <w:szCs w:val="28"/>
        </w:rPr>
      </w:pPr>
    </w:p>
    <w:p w:rsidR="00A6247C" w:rsidRDefault="00A6247C" w:rsidP="00F23552">
      <w:pPr>
        <w:tabs>
          <w:tab w:val="left" w:pos="709"/>
        </w:tabs>
        <w:suppressAutoHyphens/>
        <w:autoSpaceDE w:val="0"/>
        <w:autoSpaceDN w:val="0"/>
        <w:adjustRightInd w:val="0"/>
        <w:spacing w:line="360" w:lineRule="auto"/>
        <w:rPr>
          <w:rFonts w:ascii="Times New Roman CYR" w:hAnsi="Times New Roman CYR" w:cs="Times New Roman CYR"/>
          <w:szCs w:val="28"/>
        </w:rPr>
      </w:pPr>
      <w:r>
        <w:rPr>
          <w:rFonts w:ascii="Times New Roman CYR" w:hAnsi="Times New Roman CYR" w:cs="Times New Roman CYR"/>
          <w:b/>
          <w:bCs/>
          <w:color w:val="00000A"/>
          <w:szCs w:val="28"/>
          <w:highlight w:val="white"/>
        </w:rPr>
        <w:t>Что же произошло в 1989 году?</w:t>
      </w:r>
    </w:p>
    <w:p w:rsidR="00A6247C" w:rsidRDefault="008D66DF" w:rsidP="00F23552">
      <w:pPr>
        <w:tabs>
          <w:tab w:val="left" w:pos="709"/>
        </w:tabs>
        <w:suppressAutoHyphens/>
        <w:autoSpaceDE w:val="0"/>
        <w:autoSpaceDN w:val="0"/>
        <w:adjustRightInd w:val="0"/>
        <w:spacing w:line="360" w:lineRule="auto"/>
        <w:rPr>
          <w:rFonts w:ascii="Times New Roman CYR" w:hAnsi="Times New Roman CYR" w:cs="Times New Roman CYR"/>
          <w:color w:val="00000A"/>
          <w:szCs w:val="28"/>
          <w:highlight w:val="white"/>
        </w:rPr>
      </w:pPr>
      <w:r>
        <w:rPr>
          <w:rFonts w:ascii="Times New Roman CYR" w:hAnsi="Times New Roman CYR" w:cs="Times New Roman CYR"/>
          <w:color w:val="00000A"/>
          <w:szCs w:val="28"/>
          <w:highlight w:val="white"/>
        </w:rPr>
        <w:tab/>
      </w:r>
      <w:r w:rsidR="00A6247C">
        <w:rPr>
          <w:rFonts w:ascii="Times New Roman CYR" w:hAnsi="Times New Roman CYR" w:cs="Times New Roman CYR"/>
          <w:color w:val="00000A"/>
          <w:szCs w:val="28"/>
          <w:highlight w:val="white"/>
        </w:rPr>
        <w:t>Валлерстайн уверен:</w:t>
      </w:r>
      <w:r w:rsidR="00142E55">
        <w:rPr>
          <w:rFonts w:ascii="Times New Roman CYR" w:hAnsi="Times New Roman CYR" w:cs="Times New Roman CYR"/>
          <w:color w:val="00000A"/>
          <w:szCs w:val="28"/>
          <w:highlight w:val="white"/>
        </w:rPr>
        <w:t xml:space="preserve"> «О том, что произошло в 1989 году</w:t>
      </w:r>
      <w:r w:rsidR="00A6247C">
        <w:rPr>
          <w:rFonts w:ascii="Times New Roman CYR" w:hAnsi="Times New Roman CYR" w:cs="Times New Roman CYR"/>
          <w:color w:val="00000A"/>
          <w:szCs w:val="28"/>
          <w:highlight w:val="white"/>
        </w:rPr>
        <w:t xml:space="preserve">, много писали как о завершении периода 1945-1989 </w:t>
      </w:r>
      <w:r w:rsidR="00142E55">
        <w:rPr>
          <w:rFonts w:ascii="Times New Roman CYR" w:hAnsi="Times New Roman CYR" w:cs="Times New Roman CYR"/>
          <w:color w:val="00000A"/>
          <w:szCs w:val="28"/>
          <w:highlight w:val="white"/>
        </w:rPr>
        <w:t>годов</w:t>
      </w:r>
      <w:r w:rsidR="00A6247C">
        <w:rPr>
          <w:rFonts w:ascii="Times New Roman CYR" w:hAnsi="Times New Roman CYR" w:cs="Times New Roman CYR"/>
          <w:color w:val="00000A"/>
          <w:szCs w:val="28"/>
          <w:highlight w:val="white"/>
        </w:rPr>
        <w:t xml:space="preserve">, считая его датой поражения СССР в холодной войне. Эту дату полезнее было бы рассматривать как конец периода 1789-1989 </w:t>
      </w:r>
      <w:r w:rsidR="00142E55">
        <w:rPr>
          <w:rFonts w:ascii="Times New Roman CYR" w:hAnsi="Times New Roman CYR" w:cs="Times New Roman CYR"/>
          <w:color w:val="00000A"/>
          <w:szCs w:val="28"/>
          <w:highlight w:val="white"/>
        </w:rPr>
        <w:t>годов</w:t>
      </w:r>
      <w:r w:rsidR="00A6247C">
        <w:rPr>
          <w:rFonts w:ascii="Times New Roman CYR" w:hAnsi="Times New Roman CYR" w:cs="Times New Roman CYR"/>
          <w:color w:val="00000A"/>
          <w:szCs w:val="28"/>
          <w:highlight w:val="white"/>
        </w:rPr>
        <w:t>, иначе говоря, времени победы и поражения, взл</w:t>
      </w:r>
      <w:r w:rsidR="001D2299">
        <w:rPr>
          <w:rFonts w:ascii="Times New Roman CYR" w:hAnsi="Times New Roman CYR" w:cs="Times New Roman CYR"/>
          <w:color w:val="00000A"/>
          <w:szCs w:val="28"/>
          <w:highlight w:val="white"/>
        </w:rPr>
        <w:t>ё</w:t>
      </w:r>
      <w:r w:rsidR="00A6247C">
        <w:rPr>
          <w:rFonts w:ascii="Times New Roman CYR" w:hAnsi="Times New Roman CYR" w:cs="Times New Roman CYR"/>
          <w:color w:val="00000A"/>
          <w:szCs w:val="28"/>
          <w:highlight w:val="white"/>
        </w:rPr>
        <w:t>та и постепенного упадка либерализма как глобальной идеологии — я называю е</w:t>
      </w:r>
      <w:r w:rsidR="001D2299">
        <w:rPr>
          <w:rFonts w:ascii="Times New Roman CYR" w:hAnsi="Times New Roman CYR" w:cs="Times New Roman CYR"/>
          <w:color w:val="00000A"/>
          <w:szCs w:val="28"/>
          <w:highlight w:val="white"/>
        </w:rPr>
        <w:t>ё</w:t>
      </w:r>
      <w:r w:rsidR="00A6247C">
        <w:rPr>
          <w:rFonts w:ascii="Times New Roman CYR" w:hAnsi="Times New Roman CYR" w:cs="Times New Roman CYR"/>
          <w:color w:val="00000A"/>
          <w:szCs w:val="28"/>
          <w:highlight w:val="white"/>
        </w:rPr>
        <w:t xml:space="preserve"> </w:t>
      </w:r>
      <w:proofErr w:type="spellStart"/>
      <w:r w:rsidR="00A6247C">
        <w:rPr>
          <w:rFonts w:ascii="Times New Roman CYR" w:hAnsi="Times New Roman CYR" w:cs="Times New Roman CYR"/>
          <w:color w:val="00000A"/>
          <w:szCs w:val="28"/>
          <w:highlight w:val="white"/>
        </w:rPr>
        <w:t>геокультурой</w:t>
      </w:r>
      <w:proofErr w:type="spellEnd"/>
      <w:r w:rsidR="00A6247C">
        <w:rPr>
          <w:rFonts w:ascii="Times New Roman CYR" w:hAnsi="Times New Roman CYR" w:cs="Times New Roman CYR"/>
          <w:color w:val="00000A"/>
          <w:szCs w:val="28"/>
          <w:highlight w:val="white"/>
        </w:rPr>
        <w:t xml:space="preserve"> — современной миросистемы»</w:t>
      </w:r>
      <w:r w:rsidR="00A6247C">
        <w:rPr>
          <w:rStyle w:val="a6"/>
          <w:rFonts w:ascii="Times New Roman CYR" w:hAnsi="Times New Roman CYR" w:cs="Times New Roman CYR"/>
          <w:color w:val="00000A"/>
          <w:szCs w:val="28"/>
          <w:highlight w:val="white"/>
        </w:rPr>
        <w:footnoteReference w:id="30"/>
      </w:r>
      <w:r w:rsidR="00A6247C">
        <w:rPr>
          <w:rFonts w:ascii="Times New Roman CYR" w:hAnsi="Times New Roman CYR" w:cs="Times New Roman CYR"/>
          <w:color w:val="00000A"/>
          <w:szCs w:val="28"/>
          <w:highlight w:val="white"/>
        </w:rPr>
        <w:t xml:space="preserve">. </w:t>
      </w:r>
    </w:p>
    <w:p w:rsidR="00A6247C" w:rsidRPr="002B1359" w:rsidRDefault="008D66DF" w:rsidP="00F23552">
      <w:pPr>
        <w:tabs>
          <w:tab w:val="left" w:pos="709"/>
        </w:tabs>
        <w:suppressAutoHyphens/>
        <w:autoSpaceDE w:val="0"/>
        <w:autoSpaceDN w:val="0"/>
        <w:adjustRightInd w:val="0"/>
        <w:spacing w:line="360" w:lineRule="auto"/>
        <w:rPr>
          <w:rFonts w:ascii="Times New Roman CYR" w:hAnsi="Times New Roman CYR" w:cs="Times New Roman CYR"/>
          <w:color w:val="00000A"/>
          <w:szCs w:val="28"/>
          <w:highlight w:val="white"/>
        </w:rPr>
      </w:pPr>
      <w:r>
        <w:rPr>
          <w:rFonts w:ascii="Times New Roman CYR" w:hAnsi="Times New Roman CYR" w:cs="Times New Roman CYR"/>
          <w:color w:val="00000A"/>
          <w:szCs w:val="28"/>
          <w:highlight w:val="white"/>
        </w:rPr>
        <w:lastRenderedPageBreak/>
        <w:tab/>
      </w:r>
      <w:r w:rsidR="00A6247C">
        <w:rPr>
          <w:rFonts w:ascii="Times New Roman CYR" w:hAnsi="Times New Roman CYR" w:cs="Times New Roman CYR"/>
          <w:color w:val="00000A"/>
          <w:szCs w:val="28"/>
          <w:highlight w:val="white"/>
        </w:rPr>
        <w:t xml:space="preserve">О причинах краха </w:t>
      </w:r>
      <w:proofErr w:type="spellStart"/>
      <w:r w:rsidR="00A6247C">
        <w:rPr>
          <w:rFonts w:ascii="Times New Roman CYR" w:hAnsi="Times New Roman CYR" w:cs="Times New Roman CYR"/>
          <w:color w:val="00000A"/>
          <w:szCs w:val="28"/>
          <w:highlight w:val="white"/>
        </w:rPr>
        <w:t>двуполярного</w:t>
      </w:r>
      <w:proofErr w:type="spellEnd"/>
      <w:r w:rsidR="00A6247C">
        <w:rPr>
          <w:rFonts w:ascii="Times New Roman CYR" w:hAnsi="Times New Roman CYR" w:cs="Times New Roman CYR"/>
          <w:color w:val="00000A"/>
          <w:szCs w:val="28"/>
          <w:highlight w:val="white"/>
        </w:rPr>
        <w:t xml:space="preserve"> мира можно говорить долго. Но для нас важен итог этого процесса. И автор «После либерализма» определяет этот итог предельно точно.</w:t>
      </w:r>
      <w:r w:rsidR="00C87B7B">
        <w:rPr>
          <w:rFonts w:ascii="Times New Roman CYR" w:hAnsi="Times New Roman CYR" w:cs="Times New Roman CYR"/>
          <w:color w:val="00000A"/>
          <w:szCs w:val="28"/>
          <w:highlight w:val="white"/>
        </w:rPr>
        <w:t xml:space="preserve"> </w:t>
      </w:r>
      <w:r w:rsidR="00A6247C">
        <w:rPr>
          <w:rFonts w:ascii="Times New Roman CYR" w:hAnsi="Times New Roman CYR" w:cs="Times New Roman CYR"/>
          <w:color w:val="00000A"/>
          <w:szCs w:val="28"/>
          <w:highlight w:val="white"/>
        </w:rPr>
        <w:t xml:space="preserve">По его мнению, </w:t>
      </w:r>
      <w:r w:rsidR="001D2299">
        <w:rPr>
          <w:rFonts w:ascii="Times New Roman CYR" w:hAnsi="Times New Roman CYR" w:cs="Times New Roman CYR"/>
          <w:color w:val="00000A"/>
          <w:szCs w:val="28"/>
          <w:highlight w:val="white"/>
        </w:rPr>
        <w:t>«</w:t>
      </w:r>
      <w:proofErr w:type="spellStart"/>
      <w:r w:rsidR="00A6247C">
        <w:rPr>
          <w:rFonts w:ascii="Times New Roman CYR" w:hAnsi="Times New Roman CYR" w:cs="Times New Roman CYR"/>
          <w:color w:val="00000A"/>
          <w:szCs w:val="28"/>
          <w:highlight w:val="white"/>
        </w:rPr>
        <w:t>вильсонианцы</w:t>
      </w:r>
      <w:proofErr w:type="spellEnd"/>
      <w:r w:rsidR="001D2299">
        <w:rPr>
          <w:rFonts w:ascii="Times New Roman CYR" w:hAnsi="Times New Roman CYR" w:cs="Times New Roman CYR"/>
          <w:color w:val="00000A"/>
          <w:szCs w:val="28"/>
          <w:highlight w:val="white"/>
        </w:rPr>
        <w:t>»</w:t>
      </w:r>
      <w:r w:rsidR="00A6247C">
        <w:rPr>
          <w:rFonts w:ascii="Times New Roman CYR" w:hAnsi="Times New Roman CYR" w:cs="Times New Roman CYR"/>
          <w:color w:val="00000A"/>
          <w:szCs w:val="28"/>
          <w:highlight w:val="white"/>
        </w:rPr>
        <w:t xml:space="preserve"> лишились идеологии, которая играла роль прикрытия и канализировала протестный потенциал третьего мира в безопасное русло. Исчез клапан для выпускания пара. </w:t>
      </w:r>
      <w:r w:rsidR="001D2299">
        <w:rPr>
          <w:rFonts w:ascii="Times New Roman CYR" w:hAnsi="Times New Roman CYR" w:cs="Times New Roman CYR"/>
          <w:color w:val="00000A"/>
          <w:szCs w:val="28"/>
          <w:highlight w:val="white"/>
        </w:rPr>
        <w:t>«</w:t>
      </w:r>
      <w:r w:rsidR="00A6247C">
        <w:rPr>
          <w:rFonts w:ascii="Times New Roman CYR" w:hAnsi="Times New Roman CYR" w:cs="Times New Roman CYR"/>
          <w:color w:val="00000A"/>
          <w:szCs w:val="28"/>
          <w:highlight w:val="white"/>
        </w:rPr>
        <w:t xml:space="preserve">Подлинный смысл краха коммунистических режимов </w:t>
      </w:r>
      <w:r w:rsidR="000D6E3B">
        <w:rPr>
          <w:rFonts w:ascii="Times New Roman CYR" w:hAnsi="Times New Roman CYR" w:cs="Times New Roman CYR"/>
          <w:color w:val="00000A"/>
          <w:szCs w:val="28"/>
          <w:highlight w:val="white"/>
        </w:rPr>
        <w:t>—</w:t>
      </w:r>
      <w:r w:rsidR="00A6247C">
        <w:rPr>
          <w:rFonts w:ascii="Times New Roman CYR" w:hAnsi="Times New Roman CYR" w:cs="Times New Roman CYR"/>
          <w:color w:val="00000A"/>
          <w:szCs w:val="28"/>
          <w:highlight w:val="white"/>
        </w:rPr>
        <w:t xml:space="preserve"> в окончательном крахе либерализма как идеологии-г</w:t>
      </w:r>
      <w:r w:rsidR="00142E55">
        <w:rPr>
          <w:rFonts w:ascii="Times New Roman CYR" w:hAnsi="Times New Roman CYR" w:cs="Times New Roman CYR"/>
          <w:color w:val="00000A"/>
          <w:szCs w:val="28"/>
          <w:highlight w:val="white"/>
        </w:rPr>
        <w:t>егемона. Без некоторой веры в её</w:t>
      </w:r>
      <w:r w:rsidR="00A6247C">
        <w:rPr>
          <w:rFonts w:ascii="Times New Roman CYR" w:hAnsi="Times New Roman CYR" w:cs="Times New Roman CYR"/>
          <w:color w:val="00000A"/>
          <w:szCs w:val="28"/>
          <w:highlight w:val="white"/>
        </w:rPr>
        <w:t xml:space="preserve"> обещания у капиталистической миросистемы не может быть устойчивой легитимности</w:t>
      </w:r>
      <w:r w:rsidR="001D2299">
        <w:rPr>
          <w:rFonts w:ascii="Times New Roman CYR" w:hAnsi="Times New Roman CYR" w:cs="Times New Roman CYR"/>
          <w:color w:val="00000A"/>
          <w:szCs w:val="28"/>
          <w:highlight w:val="white"/>
        </w:rPr>
        <w:t>»</w:t>
      </w:r>
      <w:r w:rsidR="00A6247C">
        <w:rPr>
          <w:rStyle w:val="a6"/>
          <w:rFonts w:ascii="Times New Roman CYR" w:hAnsi="Times New Roman CYR"/>
          <w:color w:val="00000A"/>
          <w:szCs w:val="28"/>
          <w:highlight w:val="white"/>
        </w:rPr>
        <w:footnoteReference w:id="31"/>
      </w:r>
      <w:r w:rsidR="00A6247C">
        <w:rPr>
          <w:rFonts w:ascii="Times New Roman CYR" w:hAnsi="Times New Roman CYR" w:cs="Times New Roman CYR"/>
          <w:color w:val="00000A"/>
          <w:szCs w:val="28"/>
        </w:rPr>
        <w:t>.</w:t>
      </w:r>
    </w:p>
    <w:p w:rsidR="00A6247C" w:rsidRPr="00B14BF3" w:rsidRDefault="008D66DF" w:rsidP="00F23552">
      <w:pPr>
        <w:tabs>
          <w:tab w:val="left" w:pos="709"/>
        </w:tabs>
        <w:suppressAutoHyphens/>
        <w:autoSpaceDE w:val="0"/>
        <w:autoSpaceDN w:val="0"/>
        <w:adjustRightInd w:val="0"/>
        <w:spacing w:line="360" w:lineRule="auto"/>
        <w:rPr>
          <w:rFonts w:ascii="Times New Roman CYR" w:hAnsi="Times New Roman CYR" w:cs="Times New Roman CYR"/>
          <w:color w:val="00000A"/>
          <w:szCs w:val="28"/>
          <w:highlight w:val="white"/>
        </w:rPr>
      </w:pPr>
      <w:r>
        <w:rPr>
          <w:rFonts w:ascii="Times New Roman CYR" w:hAnsi="Times New Roman CYR" w:cs="Times New Roman CYR"/>
          <w:color w:val="00000A"/>
          <w:szCs w:val="28"/>
          <w:highlight w:val="white"/>
        </w:rPr>
        <w:tab/>
      </w:r>
      <w:r w:rsidR="00A6247C">
        <w:rPr>
          <w:rFonts w:ascii="Times New Roman CYR" w:hAnsi="Times New Roman CYR" w:cs="Times New Roman CYR"/>
          <w:color w:val="00000A"/>
          <w:szCs w:val="28"/>
          <w:highlight w:val="white"/>
        </w:rPr>
        <w:t xml:space="preserve">Из сказанного следует важный вывод. Так называемый крах коммунистических режимов имел не внутренние, а внешние причины, которые заключались не в устройстве самих режимов, а в логике развития всей либеральной миросистемы, частью которой эти режимы являлись, существуя на правах мнимой и потому безопасной «альтернативы». </w:t>
      </w:r>
      <w:r w:rsidR="00754289">
        <w:rPr>
          <w:rFonts w:ascii="Times New Roman CYR" w:hAnsi="Times New Roman CYR" w:cs="Times New Roman CYR"/>
          <w:color w:val="00000A"/>
          <w:szCs w:val="28"/>
          <w:highlight w:val="white"/>
        </w:rPr>
        <w:t>Поэтому</w:t>
      </w:r>
      <w:r w:rsidR="00A6247C">
        <w:rPr>
          <w:rFonts w:ascii="Times New Roman CYR" w:hAnsi="Times New Roman CYR" w:cs="Times New Roman CYR"/>
          <w:color w:val="00000A"/>
          <w:szCs w:val="28"/>
          <w:highlight w:val="white"/>
        </w:rPr>
        <w:t xml:space="preserve"> было бы правильнее определить конец советской системы не как крах, а как демонтаж.</w:t>
      </w:r>
    </w:p>
    <w:p w:rsidR="00A6247C" w:rsidRPr="00B14BF3" w:rsidRDefault="008D66DF" w:rsidP="00F23552">
      <w:pPr>
        <w:tabs>
          <w:tab w:val="left" w:pos="709"/>
        </w:tabs>
        <w:suppressAutoHyphens/>
        <w:autoSpaceDE w:val="0"/>
        <w:autoSpaceDN w:val="0"/>
        <w:adjustRightInd w:val="0"/>
        <w:spacing w:line="360" w:lineRule="auto"/>
        <w:rPr>
          <w:rFonts w:ascii="Times New Roman CYR" w:hAnsi="Times New Roman CYR" w:cs="Times New Roman CYR"/>
          <w:szCs w:val="28"/>
        </w:rPr>
      </w:pPr>
      <w:r>
        <w:rPr>
          <w:rFonts w:ascii="Times New Roman CYR" w:hAnsi="Times New Roman CYR" w:cs="Times New Roman CYR"/>
          <w:color w:val="00000A"/>
          <w:szCs w:val="28"/>
          <w:highlight w:val="white"/>
        </w:rPr>
        <w:tab/>
      </w:r>
      <w:r w:rsidR="00A6247C">
        <w:rPr>
          <w:rFonts w:ascii="Times New Roman CYR" w:hAnsi="Times New Roman CYR" w:cs="Times New Roman CYR"/>
          <w:color w:val="00000A"/>
          <w:szCs w:val="28"/>
          <w:highlight w:val="white"/>
        </w:rPr>
        <w:t>Как ни парадоксально, «последними, кто серь</w:t>
      </w:r>
      <w:r w:rsidR="00754289">
        <w:rPr>
          <w:rFonts w:ascii="Times New Roman CYR" w:hAnsi="Times New Roman CYR" w:cs="Times New Roman CYR"/>
          <w:color w:val="00000A"/>
          <w:szCs w:val="28"/>
          <w:highlight w:val="white"/>
        </w:rPr>
        <w:t>ё</w:t>
      </w:r>
      <w:r w:rsidR="00A6247C">
        <w:rPr>
          <w:rFonts w:ascii="Times New Roman CYR" w:hAnsi="Times New Roman CYR" w:cs="Times New Roman CYR"/>
          <w:color w:val="00000A"/>
          <w:szCs w:val="28"/>
          <w:highlight w:val="white"/>
        </w:rPr>
        <w:t>зно верил в обещания либерализма, были коммунистические партии старого образца в бывшем коммунистическом блоке. Без продолжения их участия в обсуждении этих обещаний господствующие слои во вс</w:t>
      </w:r>
      <w:r w:rsidR="00754289">
        <w:rPr>
          <w:rFonts w:ascii="Times New Roman CYR" w:hAnsi="Times New Roman CYR" w:cs="Times New Roman CYR"/>
          <w:color w:val="00000A"/>
          <w:szCs w:val="28"/>
          <w:highlight w:val="white"/>
        </w:rPr>
        <w:t>ё</w:t>
      </w:r>
      <w:r w:rsidR="00A6247C">
        <w:rPr>
          <w:rFonts w:ascii="Times New Roman CYR" w:hAnsi="Times New Roman CYR" w:cs="Times New Roman CYR"/>
          <w:color w:val="00000A"/>
          <w:szCs w:val="28"/>
          <w:highlight w:val="white"/>
        </w:rPr>
        <w:t>м мире потеряли любые возможности контроля над мировыми трудящимися классами иначе, чем силовыми методами... Но одна только сила, как мы знаем со врем</w:t>
      </w:r>
      <w:r w:rsidR="00754289">
        <w:rPr>
          <w:rFonts w:ascii="Times New Roman CYR" w:hAnsi="Times New Roman CYR" w:cs="Times New Roman CYR"/>
          <w:color w:val="00000A"/>
          <w:szCs w:val="28"/>
          <w:highlight w:val="white"/>
        </w:rPr>
        <w:t>ё</w:t>
      </w:r>
      <w:r w:rsidR="00A6247C">
        <w:rPr>
          <w:rFonts w:ascii="Times New Roman CYR" w:hAnsi="Times New Roman CYR" w:cs="Times New Roman CYR"/>
          <w:color w:val="00000A"/>
          <w:szCs w:val="28"/>
          <w:highlight w:val="white"/>
        </w:rPr>
        <w:t xml:space="preserve">н по крайней мере Макиавелли, не может обеспечить политическим структурам очень длительного выживания», </w:t>
      </w:r>
      <w:r w:rsidR="00754289">
        <w:rPr>
          <w:rFonts w:ascii="Times New Roman CYR" w:hAnsi="Times New Roman CYR" w:cs="Times New Roman CYR"/>
          <w:color w:val="00000A"/>
          <w:szCs w:val="28"/>
          <w:highlight w:val="white"/>
        </w:rPr>
        <w:t>—</w:t>
      </w:r>
      <w:r w:rsidR="00A6247C">
        <w:rPr>
          <w:rFonts w:ascii="Times New Roman CYR" w:hAnsi="Times New Roman CYR" w:cs="Times New Roman CYR"/>
          <w:color w:val="00000A"/>
          <w:szCs w:val="28"/>
          <w:highlight w:val="white"/>
        </w:rPr>
        <w:t xml:space="preserve"> уверен </w:t>
      </w:r>
      <w:r w:rsidR="00142E55" w:rsidRPr="00142E55">
        <w:rPr>
          <w:rFonts w:ascii="Times New Roman CYR" w:hAnsi="Times New Roman CYR" w:cs="Times New Roman CYR"/>
          <w:bCs/>
          <w:color w:val="00000A"/>
          <w:szCs w:val="28"/>
        </w:rPr>
        <w:t>Иммануил</w:t>
      </w:r>
      <w:r w:rsidR="00A6247C" w:rsidRPr="00142E55">
        <w:rPr>
          <w:rFonts w:ascii="Times New Roman CYR" w:hAnsi="Times New Roman CYR" w:cs="Times New Roman CYR"/>
          <w:bCs/>
          <w:color w:val="00000A"/>
          <w:szCs w:val="28"/>
        </w:rPr>
        <w:t xml:space="preserve"> Валлерстайн</w:t>
      </w:r>
      <w:r w:rsidR="00A6247C" w:rsidRPr="00B14BF3">
        <w:rPr>
          <w:rFonts w:ascii="Times New Roman CYR" w:hAnsi="Times New Roman CYR" w:cs="Times New Roman CYR"/>
          <w:bCs/>
          <w:color w:val="00000A"/>
          <w:szCs w:val="28"/>
        </w:rPr>
        <w:t>.</w:t>
      </w:r>
    </w:p>
    <w:p w:rsidR="00A6247C" w:rsidRPr="002B731B" w:rsidRDefault="008D66DF" w:rsidP="00F23552">
      <w:pPr>
        <w:tabs>
          <w:tab w:val="left" w:pos="709"/>
        </w:tabs>
        <w:suppressAutoHyphens/>
        <w:autoSpaceDE w:val="0"/>
        <w:autoSpaceDN w:val="0"/>
        <w:adjustRightInd w:val="0"/>
        <w:spacing w:line="360" w:lineRule="auto"/>
        <w:rPr>
          <w:rFonts w:ascii="Times New Roman CYR" w:hAnsi="Times New Roman CYR" w:cs="Times New Roman CYR"/>
          <w:szCs w:val="28"/>
        </w:rPr>
      </w:pPr>
      <w:r>
        <w:rPr>
          <w:rFonts w:ascii="Times New Roman CYR" w:hAnsi="Times New Roman CYR" w:cs="Times New Roman CYR"/>
          <w:color w:val="00000A"/>
          <w:szCs w:val="28"/>
          <w:highlight w:val="white"/>
        </w:rPr>
        <w:tab/>
      </w:r>
      <w:r w:rsidR="00A6247C">
        <w:rPr>
          <w:rFonts w:ascii="Times New Roman CYR" w:hAnsi="Times New Roman CYR" w:cs="Times New Roman CYR"/>
          <w:color w:val="00000A"/>
          <w:szCs w:val="28"/>
          <w:highlight w:val="white"/>
        </w:rPr>
        <w:t xml:space="preserve">Легко вывести из этого тезиса главную мысль: либеральный мир, не имея альтернативы, не имеет и легитимности. Теряя идеологическую привлекательность и накапливая экономические проблемы, он вынужден прибегать к военной силе, поскольку других способов контроля над </w:t>
      </w:r>
      <w:r w:rsidR="00A6247C">
        <w:rPr>
          <w:rFonts w:ascii="Times New Roman CYR" w:hAnsi="Times New Roman CYR" w:cs="Times New Roman CYR"/>
          <w:color w:val="00000A"/>
          <w:szCs w:val="28"/>
          <w:highlight w:val="white"/>
        </w:rPr>
        <w:lastRenderedPageBreak/>
        <w:t>ситуацией уже не осталось. Это мы понимаем, следя по новостным лентам за тем, как ид</w:t>
      </w:r>
      <w:r w:rsidR="007E0EFB">
        <w:rPr>
          <w:rFonts w:ascii="Times New Roman CYR" w:hAnsi="Times New Roman CYR" w:cs="Times New Roman CYR"/>
          <w:color w:val="00000A"/>
          <w:szCs w:val="28"/>
          <w:highlight w:val="white"/>
        </w:rPr>
        <w:t>ё</w:t>
      </w:r>
      <w:r w:rsidR="00A6247C">
        <w:rPr>
          <w:rFonts w:ascii="Times New Roman CYR" w:hAnsi="Times New Roman CYR" w:cs="Times New Roman CYR"/>
          <w:color w:val="00000A"/>
          <w:szCs w:val="28"/>
          <w:highlight w:val="white"/>
        </w:rPr>
        <w:t>т гражданская война между богатым Севером и бедным Югом, за событиями вокруг Сирии</w:t>
      </w:r>
      <w:r w:rsidR="008B1871">
        <w:rPr>
          <w:rFonts w:ascii="Times New Roman CYR" w:hAnsi="Times New Roman CYR" w:cs="Times New Roman CYR"/>
          <w:color w:val="00000A"/>
          <w:szCs w:val="28"/>
        </w:rPr>
        <w:t xml:space="preserve"> или Украины.</w:t>
      </w:r>
    </w:p>
    <w:p w:rsidR="00A6247C" w:rsidRPr="002B731B" w:rsidRDefault="008D66DF" w:rsidP="00F23552">
      <w:pPr>
        <w:tabs>
          <w:tab w:val="left" w:pos="709"/>
        </w:tabs>
        <w:suppressAutoHyphens/>
        <w:autoSpaceDE w:val="0"/>
        <w:autoSpaceDN w:val="0"/>
        <w:adjustRightInd w:val="0"/>
        <w:spacing w:line="360" w:lineRule="auto"/>
        <w:rPr>
          <w:rFonts w:ascii="Times New Roman CYR" w:hAnsi="Times New Roman CYR" w:cs="Times New Roman CYR"/>
          <w:szCs w:val="28"/>
        </w:rPr>
      </w:pPr>
      <w:r>
        <w:rPr>
          <w:rFonts w:ascii="Times New Roman CYR" w:hAnsi="Times New Roman CYR" w:cs="Times New Roman CYR"/>
          <w:color w:val="00000A"/>
          <w:szCs w:val="28"/>
          <w:highlight w:val="white"/>
        </w:rPr>
        <w:tab/>
      </w:r>
      <w:r w:rsidR="00A6247C">
        <w:rPr>
          <w:rFonts w:ascii="Times New Roman CYR" w:hAnsi="Times New Roman CYR" w:cs="Times New Roman CYR"/>
          <w:color w:val="00000A"/>
          <w:szCs w:val="28"/>
          <w:highlight w:val="white"/>
        </w:rPr>
        <w:t xml:space="preserve">Каково же будущее либеральной миросистемы после падения коммунистического щита? Она обречена терять остатки легитимности, упрощаться, ужесточаться и архаизироваться. Или, другими словами, проваливаться в собственное </w:t>
      </w:r>
      <w:proofErr w:type="spellStart"/>
      <w:r w:rsidR="00A6247C">
        <w:rPr>
          <w:rFonts w:ascii="Times New Roman CYR" w:hAnsi="Times New Roman CYR" w:cs="Times New Roman CYR"/>
          <w:color w:val="00000A"/>
          <w:szCs w:val="28"/>
          <w:highlight w:val="white"/>
        </w:rPr>
        <w:t>колониалистское</w:t>
      </w:r>
      <w:proofErr w:type="spellEnd"/>
      <w:r w:rsidR="00A6247C">
        <w:rPr>
          <w:rFonts w:ascii="Times New Roman CYR" w:hAnsi="Times New Roman CYR" w:cs="Times New Roman CYR"/>
          <w:color w:val="00000A"/>
          <w:szCs w:val="28"/>
          <w:highlight w:val="white"/>
        </w:rPr>
        <w:t xml:space="preserve"> прошлое. </w:t>
      </w:r>
    </w:p>
    <w:p w:rsidR="00A6247C" w:rsidRDefault="008D66DF" w:rsidP="00F23552">
      <w:pPr>
        <w:tabs>
          <w:tab w:val="left" w:pos="709"/>
        </w:tabs>
        <w:suppressAutoHyphens/>
        <w:autoSpaceDE w:val="0"/>
        <w:autoSpaceDN w:val="0"/>
        <w:adjustRightInd w:val="0"/>
        <w:spacing w:line="360" w:lineRule="auto"/>
        <w:rPr>
          <w:rFonts w:ascii="Times New Roman CYR" w:hAnsi="Times New Roman CYR" w:cs="Times New Roman CYR"/>
          <w:color w:val="00000A"/>
          <w:szCs w:val="28"/>
          <w:highlight w:val="white"/>
        </w:rPr>
      </w:pPr>
      <w:r>
        <w:rPr>
          <w:rFonts w:ascii="Times New Roman CYR" w:hAnsi="Times New Roman CYR" w:cs="Times New Roman CYR"/>
          <w:color w:val="00000A"/>
          <w:szCs w:val="28"/>
          <w:highlight w:val="white"/>
        </w:rPr>
        <w:tab/>
      </w:r>
      <w:r w:rsidR="00A6247C">
        <w:rPr>
          <w:rFonts w:ascii="Times New Roman CYR" w:hAnsi="Times New Roman CYR" w:cs="Times New Roman CYR"/>
          <w:color w:val="00000A"/>
          <w:szCs w:val="28"/>
          <w:highlight w:val="white"/>
        </w:rPr>
        <w:t xml:space="preserve">В этом смысле очень интересен феномен </w:t>
      </w:r>
      <w:r w:rsidR="00A6247C">
        <w:rPr>
          <w:rFonts w:ascii="Times New Roman CYR" w:hAnsi="Times New Roman CYR" w:cs="Times New Roman CYR"/>
          <w:i/>
          <w:iCs/>
          <w:color w:val="00000A"/>
          <w:szCs w:val="28"/>
          <w:highlight w:val="white"/>
        </w:rPr>
        <w:t>неолиберализма</w:t>
      </w:r>
      <w:r w:rsidR="00A6247C">
        <w:rPr>
          <w:rFonts w:ascii="Times New Roman CYR" w:hAnsi="Times New Roman CYR" w:cs="Times New Roman CYR"/>
          <w:color w:val="00000A"/>
          <w:szCs w:val="28"/>
          <w:highlight w:val="white"/>
        </w:rPr>
        <w:t xml:space="preserve">, по сути смыкающийся с </w:t>
      </w:r>
      <w:proofErr w:type="spellStart"/>
      <w:r w:rsidR="00A6247C">
        <w:rPr>
          <w:rFonts w:ascii="Times New Roman CYR" w:hAnsi="Times New Roman CYR" w:cs="Times New Roman CYR"/>
          <w:color w:val="00000A"/>
          <w:szCs w:val="28"/>
          <w:highlight w:val="white"/>
        </w:rPr>
        <w:t>неоконсервативным</w:t>
      </w:r>
      <w:proofErr w:type="spellEnd"/>
      <w:r w:rsidR="00A6247C">
        <w:rPr>
          <w:rFonts w:ascii="Times New Roman CYR" w:hAnsi="Times New Roman CYR" w:cs="Times New Roman CYR"/>
          <w:color w:val="00000A"/>
          <w:szCs w:val="28"/>
          <w:highlight w:val="white"/>
        </w:rPr>
        <w:t xml:space="preserve"> трендом. Если прежде в либеральной среде было принято рассуждать об обществе равных возможностей, то </w:t>
      </w:r>
      <w:proofErr w:type="spellStart"/>
      <w:r w:rsidR="00A6247C">
        <w:rPr>
          <w:rFonts w:ascii="Times New Roman CYR" w:hAnsi="Times New Roman CYR" w:cs="Times New Roman CYR"/>
          <w:color w:val="00000A"/>
          <w:szCs w:val="28"/>
          <w:highlight w:val="white"/>
        </w:rPr>
        <w:t>неолибералы</w:t>
      </w:r>
      <w:proofErr w:type="spellEnd"/>
      <w:r w:rsidR="00A6247C">
        <w:rPr>
          <w:rFonts w:ascii="Times New Roman CYR" w:hAnsi="Times New Roman CYR" w:cs="Times New Roman CYR"/>
          <w:color w:val="00000A"/>
          <w:szCs w:val="28"/>
          <w:highlight w:val="white"/>
        </w:rPr>
        <w:t xml:space="preserve"> (преемники либералов) считают, что «равные возможности» </w:t>
      </w:r>
      <w:r w:rsidR="007E0EFB">
        <w:rPr>
          <w:rFonts w:ascii="Times New Roman CYR" w:hAnsi="Times New Roman CYR" w:cs="Times New Roman CYR"/>
          <w:color w:val="00000A"/>
          <w:szCs w:val="28"/>
          <w:highlight w:val="white"/>
        </w:rPr>
        <w:t>—</w:t>
      </w:r>
      <w:r w:rsidR="00A6247C">
        <w:rPr>
          <w:rFonts w:ascii="Times New Roman CYR" w:hAnsi="Times New Roman CYR" w:cs="Times New Roman CYR"/>
          <w:color w:val="00000A"/>
          <w:szCs w:val="28"/>
          <w:highlight w:val="white"/>
        </w:rPr>
        <w:t xml:space="preserve"> это угроза для обладателей экономических привилегий. Но отход от идеи «равных возможностей» </w:t>
      </w:r>
      <w:r w:rsidR="007E0EFB">
        <w:rPr>
          <w:rFonts w:ascii="Times New Roman CYR" w:hAnsi="Times New Roman CYR" w:cs="Times New Roman CYR"/>
          <w:color w:val="00000A"/>
          <w:szCs w:val="28"/>
          <w:highlight w:val="white"/>
        </w:rPr>
        <w:t>—</w:t>
      </w:r>
      <w:r w:rsidR="00A6247C">
        <w:rPr>
          <w:rFonts w:ascii="Times New Roman CYR" w:hAnsi="Times New Roman CYR" w:cs="Times New Roman CYR"/>
          <w:color w:val="00000A"/>
          <w:szCs w:val="28"/>
          <w:highlight w:val="white"/>
        </w:rPr>
        <w:t xml:space="preserve"> очевидный шаг в сторону сословного государства. То есть того самого явления, с которым призывали покончить европейские буржуазные революции XVIII века, в лоне которых окреп и вырос либеральный проект. </w:t>
      </w:r>
    </w:p>
    <w:p w:rsidR="00A6247C" w:rsidRDefault="008D66DF" w:rsidP="00F23552">
      <w:pPr>
        <w:tabs>
          <w:tab w:val="left" w:pos="709"/>
        </w:tabs>
        <w:suppressAutoHyphens/>
        <w:autoSpaceDE w:val="0"/>
        <w:autoSpaceDN w:val="0"/>
        <w:adjustRightInd w:val="0"/>
        <w:spacing w:line="360" w:lineRule="auto"/>
        <w:rPr>
          <w:rFonts w:ascii="Times New Roman CYR" w:hAnsi="Times New Roman CYR" w:cs="Times New Roman CYR"/>
          <w:szCs w:val="28"/>
        </w:rPr>
      </w:pPr>
      <w:r>
        <w:rPr>
          <w:rFonts w:ascii="Times New Roman CYR" w:hAnsi="Times New Roman CYR" w:cs="Times New Roman CYR"/>
          <w:color w:val="00000A"/>
          <w:szCs w:val="28"/>
          <w:highlight w:val="white"/>
        </w:rPr>
        <w:tab/>
      </w:r>
      <w:r w:rsidR="00A6247C">
        <w:rPr>
          <w:rFonts w:ascii="Times New Roman CYR" w:hAnsi="Times New Roman CYR" w:cs="Times New Roman CYR"/>
          <w:color w:val="00000A"/>
          <w:szCs w:val="28"/>
          <w:highlight w:val="white"/>
        </w:rPr>
        <w:t>Таким образом, либерализм пришел к отрицанию собственных «священных» ценностей. Сегодняшний либеральный мир в ценностном смысле опустился ниже планки 1789 года. Что позволяет охарактеризовать его экономическую модель уже не как поздний капитализм, но как денежный феодализм, и вс</w:t>
      </w:r>
      <w:r w:rsidR="00B24B58">
        <w:rPr>
          <w:rFonts w:ascii="Times New Roman CYR" w:hAnsi="Times New Roman CYR" w:cs="Times New Roman CYR"/>
          <w:color w:val="00000A"/>
          <w:szCs w:val="28"/>
          <w:highlight w:val="white"/>
        </w:rPr>
        <w:t>ё</w:t>
      </w:r>
      <w:r w:rsidR="00A6247C">
        <w:rPr>
          <w:rFonts w:ascii="Times New Roman CYR" w:hAnsi="Times New Roman CYR" w:cs="Times New Roman CYR"/>
          <w:color w:val="00000A"/>
          <w:szCs w:val="28"/>
          <w:highlight w:val="white"/>
        </w:rPr>
        <w:t xml:space="preserve"> это, безусловно, свидетельствует о глубочайшем кризисе либеральной теории.</w:t>
      </w:r>
    </w:p>
    <w:p w:rsidR="00A6247C" w:rsidRDefault="008D66DF" w:rsidP="00F23552">
      <w:pPr>
        <w:tabs>
          <w:tab w:val="left" w:pos="709"/>
        </w:tabs>
        <w:suppressAutoHyphens/>
        <w:autoSpaceDE w:val="0"/>
        <w:autoSpaceDN w:val="0"/>
        <w:adjustRightInd w:val="0"/>
        <w:spacing w:line="360" w:lineRule="auto"/>
        <w:rPr>
          <w:rFonts w:ascii="Times New Roman CYR" w:hAnsi="Times New Roman CYR" w:cs="Times New Roman CYR"/>
          <w:color w:val="00000A"/>
          <w:szCs w:val="28"/>
          <w:highlight w:val="white"/>
        </w:rPr>
      </w:pPr>
      <w:r>
        <w:rPr>
          <w:rFonts w:ascii="Times New Roman CYR" w:hAnsi="Times New Roman CYR" w:cs="Times New Roman CYR"/>
          <w:color w:val="00000A"/>
          <w:szCs w:val="28"/>
          <w:highlight w:val="white"/>
        </w:rPr>
        <w:tab/>
      </w:r>
      <w:r w:rsidR="00A6247C">
        <w:rPr>
          <w:rFonts w:ascii="Times New Roman CYR" w:hAnsi="Times New Roman CYR" w:cs="Times New Roman CYR"/>
          <w:color w:val="00000A"/>
          <w:szCs w:val="28"/>
          <w:highlight w:val="white"/>
        </w:rPr>
        <w:t xml:space="preserve">Впрочем, удивляться тут нечему, учитывая, что либерализм сегодня считается тоталитарной системой почти официально. Раньше он прибегал к мимикрии, перекладывая полицейские (тоталитарные) функции на дочерние режимы и направлял недовольство в безопасное русло. С этой целью, в частности, теория тоталитаризма и использовалась либеральными элитами. А сегодня? Штабная экономика, культур-расистский дискурс в политике, военные удары... Все эти издержки и диспропорции уже невозможно оправдать наличием геополитических соперников. </w:t>
      </w:r>
    </w:p>
    <w:p w:rsidR="00A6247C" w:rsidRDefault="008D66DF" w:rsidP="00F23552">
      <w:pPr>
        <w:tabs>
          <w:tab w:val="left" w:pos="709"/>
        </w:tabs>
        <w:suppressAutoHyphens/>
        <w:autoSpaceDE w:val="0"/>
        <w:autoSpaceDN w:val="0"/>
        <w:adjustRightInd w:val="0"/>
        <w:spacing w:line="360" w:lineRule="auto"/>
        <w:rPr>
          <w:rFonts w:ascii="Times New Roman CYR" w:hAnsi="Times New Roman CYR" w:cs="Times New Roman CYR"/>
          <w:color w:val="00000A"/>
          <w:szCs w:val="28"/>
          <w:highlight w:val="white"/>
        </w:rPr>
      </w:pPr>
      <w:r>
        <w:rPr>
          <w:rFonts w:ascii="Times New Roman CYR" w:hAnsi="Times New Roman CYR" w:cs="Times New Roman CYR"/>
          <w:color w:val="00000A"/>
          <w:szCs w:val="28"/>
          <w:highlight w:val="white"/>
        </w:rPr>
        <w:lastRenderedPageBreak/>
        <w:tab/>
      </w:r>
      <w:r w:rsidR="00A6247C">
        <w:rPr>
          <w:rFonts w:ascii="Times New Roman CYR" w:hAnsi="Times New Roman CYR" w:cs="Times New Roman CYR"/>
          <w:color w:val="00000A"/>
          <w:szCs w:val="28"/>
          <w:highlight w:val="white"/>
        </w:rPr>
        <w:t>Либеральный проект, оставшись без добавочного политического модуля, становится вс</w:t>
      </w:r>
      <w:r w:rsidR="00D063B5">
        <w:rPr>
          <w:rFonts w:ascii="Times New Roman CYR" w:hAnsi="Times New Roman CYR" w:cs="Times New Roman CYR"/>
          <w:color w:val="00000A"/>
          <w:szCs w:val="28"/>
          <w:highlight w:val="white"/>
        </w:rPr>
        <w:t>ё</w:t>
      </w:r>
      <w:r w:rsidR="00A6247C">
        <w:rPr>
          <w:rFonts w:ascii="Times New Roman CYR" w:hAnsi="Times New Roman CYR" w:cs="Times New Roman CYR"/>
          <w:color w:val="00000A"/>
          <w:szCs w:val="28"/>
          <w:highlight w:val="white"/>
        </w:rPr>
        <w:t xml:space="preserve"> агрессивнее. И этот тоталитарный либерализм жд</w:t>
      </w:r>
      <w:r w:rsidR="00D063B5">
        <w:rPr>
          <w:rFonts w:ascii="Times New Roman CYR" w:hAnsi="Times New Roman CYR" w:cs="Times New Roman CYR"/>
          <w:color w:val="00000A"/>
          <w:szCs w:val="28"/>
          <w:highlight w:val="white"/>
        </w:rPr>
        <w:t>ё</w:t>
      </w:r>
      <w:r w:rsidR="00A6247C">
        <w:rPr>
          <w:rFonts w:ascii="Times New Roman CYR" w:hAnsi="Times New Roman CYR" w:cs="Times New Roman CYR"/>
          <w:color w:val="00000A"/>
          <w:szCs w:val="28"/>
          <w:highlight w:val="white"/>
        </w:rPr>
        <w:t xml:space="preserve">т неминуемая утрата легитимности в глазах не только угнетаемых наций, но и западного общества (хотя отсутствие альтернативных проектов может растянуть этот процесс на десятилетия). Но по-другому удерживать </w:t>
      </w:r>
      <w:proofErr w:type="spellStart"/>
      <w:r w:rsidR="00A6247C">
        <w:rPr>
          <w:rFonts w:ascii="Times New Roman CYR" w:hAnsi="Times New Roman CYR" w:cs="Times New Roman CYR"/>
          <w:color w:val="00000A"/>
          <w:szCs w:val="28"/>
          <w:highlight w:val="white"/>
        </w:rPr>
        <w:t>status</w:t>
      </w:r>
      <w:proofErr w:type="spellEnd"/>
      <w:r w:rsidR="00A6247C">
        <w:rPr>
          <w:rFonts w:ascii="Times New Roman CYR" w:hAnsi="Times New Roman CYR" w:cs="Times New Roman CYR"/>
          <w:color w:val="00000A"/>
          <w:szCs w:val="28"/>
          <w:highlight w:val="white"/>
        </w:rPr>
        <w:t xml:space="preserve"> </w:t>
      </w:r>
      <w:proofErr w:type="spellStart"/>
      <w:r w:rsidR="00A6247C">
        <w:rPr>
          <w:rFonts w:ascii="Times New Roman CYR" w:hAnsi="Times New Roman CYR" w:cs="Times New Roman CYR"/>
          <w:color w:val="00000A"/>
          <w:szCs w:val="28"/>
          <w:highlight w:val="white"/>
        </w:rPr>
        <w:t>quo</w:t>
      </w:r>
      <w:proofErr w:type="spellEnd"/>
      <w:r w:rsidR="00A6247C">
        <w:rPr>
          <w:rFonts w:ascii="Times New Roman CYR" w:hAnsi="Times New Roman CYR" w:cs="Times New Roman CYR"/>
          <w:color w:val="00000A"/>
          <w:szCs w:val="28"/>
          <w:highlight w:val="white"/>
        </w:rPr>
        <w:t xml:space="preserve"> уже не получается. </w:t>
      </w:r>
    </w:p>
    <w:p w:rsidR="00A6247C" w:rsidRDefault="008D66DF" w:rsidP="00F23552">
      <w:pPr>
        <w:tabs>
          <w:tab w:val="left" w:pos="709"/>
        </w:tabs>
        <w:suppressAutoHyphens/>
        <w:autoSpaceDE w:val="0"/>
        <w:autoSpaceDN w:val="0"/>
        <w:adjustRightInd w:val="0"/>
        <w:spacing w:line="360" w:lineRule="auto"/>
        <w:rPr>
          <w:rFonts w:ascii="Times New Roman CYR" w:hAnsi="Times New Roman CYR" w:cs="Times New Roman CYR"/>
          <w:szCs w:val="28"/>
        </w:rPr>
      </w:pPr>
      <w:r>
        <w:rPr>
          <w:rFonts w:ascii="Times New Roman CYR" w:hAnsi="Times New Roman CYR" w:cs="Times New Roman CYR"/>
          <w:color w:val="00000A"/>
          <w:szCs w:val="28"/>
          <w:highlight w:val="white"/>
        </w:rPr>
        <w:tab/>
      </w:r>
      <w:r w:rsidR="00A6247C">
        <w:rPr>
          <w:rFonts w:ascii="Times New Roman CYR" w:hAnsi="Times New Roman CYR" w:cs="Times New Roman CYR"/>
          <w:color w:val="00000A"/>
          <w:szCs w:val="28"/>
          <w:highlight w:val="white"/>
        </w:rPr>
        <w:t>Данная ситуация свидетельствует о конце 225-летнего исторического проекта.</w:t>
      </w:r>
    </w:p>
    <w:p w:rsidR="00A6247C" w:rsidRDefault="00A6247C" w:rsidP="00F23552">
      <w:pPr>
        <w:tabs>
          <w:tab w:val="left" w:pos="709"/>
        </w:tabs>
        <w:suppressAutoHyphens/>
        <w:autoSpaceDE w:val="0"/>
        <w:autoSpaceDN w:val="0"/>
        <w:adjustRightInd w:val="0"/>
        <w:spacing w:line="360" w:lineRule="auto"/>
        <w:rPr>
          <w:rFonts w:ascii="Times New Roman CYR" w:hAnsi="Times New Roman CYR" w:cs="Times New Roman CYR"/>
          <w:szCs w:val="28"/>
        </w:rPr>
      </w:pPr>
    </w:p>
    <w:p w:rsidR="00A6247C" w:rsidRPr="00662A42" w:rsidRDefault="00A6247C" w:rsidP="00F23552">
      <w:pPr>
        <w:tabs>
          <w:tab w:val="left" w:pos="709"/>
        </w:tabs>
        <w:suppressAutoHyphens/>
        <w:autoSpaceDE w:val="0"/>
        <w:autoSpaceDN w:val="0"/>
        <w:adjustRightInd w:val="0"/>
        <w:spacing w:line="360" w:lineRule="auto"/>
        <w:rPr>
          <w:rFonts w:ascii="Times New Roman CYR" w:hAnsi="Times New Roman CYR" w:cs="Times New Roman CYR"/>
          <w:szCs w:val="28"/>
        </w:rPr>
      </w:pPr>
      <w:r w:rsidRPr="00EF5E99">
        <w:rPr>
          <w:rFonts w:ascii="Times New Roman CYR" w:hAnsi="Times New Roman CYR" w:cs="Times New Roman CYR"/>
          <w:b/>
          <w:bCs/>
          <w:color w:val="00000A"/>
          <w:szCs w:val="28"/>
        </w:rPr>
        <w:t>Либерал</w:t>
      </w:r>
      <w:r>
        <w:rPr>
          <w:rFonts w:ascii="Times New Roman CYR" w:hAnsi="Times New Roman CYR" w:cs="Times New Roman CYR"/>
          <w:b/>
          <w:bCs/>
          <w:color w:val="00000A"/>
          <w:szCs w:val="28"/>
          <w:highlight w:val="white"/>
        </w:rPr>
        <w:t>-фашизм как историческая тавтология</w:t>
      </w:r>
    </w:p>
    <w:p w:rsidR="00A6247C" w:rsidRPr="002B731B" w:rsidRDefault="008D66DF" w:rsidP="00F23552">
      <w:pPr>
        <w:tabs>
          <w:tab w:val="left" w:pos="709"/>
        </w:tabs>
        <w:suppressAutoHyphens/>
        <w:autoSpaceDE w:val="0"/>
        <w:autoSpaceDN w:val="0"/>
        <w:adjustRightInd w:val="0"/>
        <w:spacing w:line="360" w:lineRule="auto"/>
        <w:rPr>
          <w:rFonts w:ascii="Times New Roman CYR" w:hAnsi="Times New Roman CYR" w:cs="Times New Roman CYR"/>
          <w:szCs w:val="28"/>
        </w:rPr>
      </w:pPr>
      <w:r>
        <w:rPr>
          <w:rFonts w:ascii="Times New Roman CYR" w:hAnsi="Times New Roman CYR" w:cs="Times New Roman CYR"/>
          <w:color w:val="00000A"/>
          <w:szCs w:val="28"/>
          <w:highlight w:val="white"/>
        </w:rPr>
        <w:tab/>
      </w:r>
      <w:r w:rsidR="00A6247C">
        <w:rPr>
          <w:rFonts w:ascii="Times New Roman CYR" w:hAnsi="Times New Roman CYR" w:cs="Times New Roman CYR"/>
          <w:color w:val="00000A"/>
          <w:szCs w:val="28"/>
          <w:highlight w:val="white"/>
        </w:rPr>
        <w:t xml:space="preserve">Мнение о том, что либерализм есть нечто большее, чем идеология, высказывалось уже в ХХ веке. В частности, философ, историк и критик </w:t>
      </w:r>
      <w:proofErr w:type="spellStart"/>
      <w:r w:rsidR="00A6247C">
        <w:rPr>
          <w:rFonts w:ascii="Times New Roman CYR" w:hAnsi="Times New Roman CYR" w:cs="Times New Roman CYR"/>
          <w:color w:val="00000A"/>
          <w:szCs w:val="28"/>
          <w:highlight w:val="white"/>
        </w:rPr>
        <w:t>Бенедетто</w:t>
      </w:r>
      <w:proofErr w:type="spellEnd"/>
      <w:r w:rsidR="00A6247C">
        <w:rPr>
          <w:rFonts w:ascii="Times New Roman CYR" w:hAnsi="Times New Roman CYR" w:cs="Times New Roman CYR"/>
          <w:color w:val="00000A"/>
          <w:szCs w:val="28"/>
          <w:highlight w:val="white"/>
        </w:rPr>
        <w:t xml:space="preserve"> </w:t>
      </w:r>
      <w:proofErr w:type="spellStart"/>
      <w:r w:rsidR="00A6247C">
        <w:rPr>
          <w:rFonts w:ascii="Times New Roman CYR" w:hAnsi="Times New Roman CYR" w:cs="Times New Roman CYR"/>
          <w:color w:val="00000A"/>
          <w:szCs w:val="28"/>
          <w:highlight w:val="white"/>
        </w:rPr>
        <w:t>Кроче</w:t>
      </w:r>
      <w:proofErr w:type="spellEnd"/>
      <w:r w:rsidR="00A6247C">
        <w:rPr>
          <w:rFonts w:ascii="Times New Roman CYR" w:hAnsi="Times New Roman CYR" w:cs="Times New Roman CYR"/>
          <w:color w:val="00000A"/>
          <w:szCs w:val="28"/>
          <w:highlight w:val="white"/>
        </w:rPr>
        <w:t xml:space="preserve"> писал: «Либеральная концепция является </w:t>
      </w:r>
      <w:proofErr w:type="spellStart"/>
      <w:r w:rsidR="00A6247C">
        <w:rPr>
          <w:rFonts w:ascii="Times New Roman CYR" w:hAnsi="Times New Roman CYR" w:cs="Times New Roman CYR"/>
          <w:color w:val="00000A"/>
          <w:szCs w:val="28"/>
          <w:highlight w:val="white"/>
        </w:rPr>
        <w:t>метаполитической</w:t>
      </w:r>
      <w:proofErr w:type="spellEnd"/>
      <w:r w:rsidR="00A6247C">
        <w:rPr>
          <w:rFonts w:ascii="Times New Roman CYR" w:hAnsi="Times New Roman CYR" w:cs="Times New Roman CYR"/>
          <w:color w:val="00000A"/>
          <w:szCs w:val="28"/>
          <w:highlight w:val="white"/>
        </w:rPr>
        <w:t>, она выходит за рамки формальной теории политики и в определ</w:t>
      </w:r>
      <w:r w:rsidR="00EF5E99">
        <w:rPr>
          <w:rFonts w:ascii="Times New Roman CYR" w:hAnsi="Times New Roman CYR" w:cs="Times New Roman CYR"/>
          <w:color w:val="00000A"/>
          <w:szCs w:val="28"/>
          <w:highlight w:val="white"/>
        </w:rPr>
        <w:t>ё</w:t>
      </w:r>
      <w:r w:rsidR="00A6247C">
        <w:rPr>
          <w:rFonts w:ascii="Times New Roman CYR" w:hAnsi="Times New Roman CYR" w:cs="Times New Roman CYR"/>
          <w:color w:val="00000A"/>
          <w:szCs w:val="28"/>
          <w:highlight w:val="white"/>
        </w:rPr>
        <w:t>нном смысле также формальной теории этики и совпадает с всеобщей концепцией мира и реальности»</w:t>
      </w:r>
      <w:r w:rsidR="00A6247C">
        <w:rPr>
          <w:rStyle w:val="a6"/>
          <w:rFonts w:ascii="Times New Roman CYR" w:hAnsi="Times New Roman CYR" w:cs="Times New Roman CYR"/>
          <w:color w:val="00000A"/>
          <w:szCs w:val="28"/>
          <w:highlight w:val="white"/>
        </w:rPr>
        <w:footnoteReference w:id="32"/>
      </w:r>
      <w:r w:rsidR="00A6247C" w:rsidRPr="002B731B">
        <w:rPr>
          <w:bCs/>
          <w:szCs w:val="28"/>
        </w:rPr>
        <w:t>.</w:t>
      </w:r>
    </w:p>
    <w:p w:rsidR="008D66DF" w:rsidRDefault="008D66DF" w:rsidP="00F23552">
      <w:pPr>
        <w:tabs>
          <w:tab w:val="left" w:pos="709"/>
        </w:tabs>
        <w:suppressAutoHyphens/>
        <w:autoSpaceDE w:val="0"/>
        <w:autoSpaceDN w:val="0"/>
        <w:adjustRightInd w:val="0"/>
        <w:spacing w:line="360" w:lineRule="auto"/>
        <w:rPr>
          <w:rFonts w:ascii="Times New Roman CYR" w:hAnsi="Times New Roman CYR" w:cs="Times New Roman CYR"/>
          <w:color w:val="00000A"/>
          <w:szCs w:val="28"/>
          <w:highlight w:val="white"/>
        </w:rPr>
      </w:pPr>
      <w:r>
        <w:rPr>
          <w:rFonts w:ascii="Times New Roman CYR" w:hAnsi="Times New Roman CYR" w:cs="Times New Roman CYR"/>
          <w:color w:val="00000A"/>
          <w:szCs w:val="28"/>
          <w:highlight w:val="white"/>
        </w:rPr>
        <w:tab/>
      </w:r>
      <w:r w:rsidR="00A6247C">
        <w:rPr>
          <w:rFonts w:ascii="Times New Roman CYR" w:hAnsi="Times New Roman CYR" w:cs="Times New Roman CYR"/>
          <w:color w:val="00000A"/>
          <w:szCs w:val="28"/>
          <w:highlight w:val="white"/>
        </w:rPr>
        <w:t>Сегодня этот факт ещ</w:t>
      </w:r>
      <w:r w:rsidR="00EF5E99">
        <w:rPr>
          <w:rFonts w:ascii="Times New Roman CYR" w:hAnsi="Times New Roman CYR" w:cs="Times New Roman CYR"/>
          <w:color w:val="00000A"/>
          <w:szCs w:val="28"/>
          <w:highlight w:val="white"/>
        </w:rPr>
        <w:t>ё</w:t>
      </w:r>
      <w:r w:rsidR="00A6247C">
        <w:rPr>
          <w:rFonts w:ascii="Times New Roman CYR" w:hAnsi="Times New Roman CYR" w:cs="Times New Roman CYR"/>
          <w:color w:val="00000A"/>
          <w:szCs w:val="28"/>
          <w:highlight w:val="white"/>
        </w:rPr>
        <w:t xml:space="preserve"> более очевиден. Либерализм </w:t>
      </w:r>
      <w:r w:rsidR="00EF5E99">
        <w:rPr>
          <w:rFonts w:ascii="Times New Roman CYR" w:hAnsi="Times New Roman CYR" w:cs="Times New Roman CYR"/>
          <w:color w:val="00000A"/>
          <w:szCs w:val="28"/>
          <w:highlight w:val="white"/>
        </w:rPr>
        <w:t>—</w:t>
      </w:r>
      <w:r w:rsidR="00A6247C">
        <w:rPr>
          <w:rFonts w:ascii="Times New Roman CYR" w:hAnsi="Times New Roman CYR" w:cs="Times New Roman CYR"/>
          <w:color w:val="00000A"/>
          <w:szCs w:val="28"/>
          <w:highlight w:val="white"/>
        </w:rPr>
        <w:t xml:space="preserve"> давно уже не идеология. Он сделался универсальным политическим и экономическим сценарием «без вариантов», умножающим по всему миру число жертв своей политики.</w:t>
      </w:r>
    </w:p>
    <w:p w:rsidR="00A6247C" w:rsidRPr="002B731B" w:rsidRDefault="008D66DF" w:rsidP="00F23552">
      <w:pPr>
        <w:tabs>
          <w:tab w:val="left" w:pos="709"/>
        </w:tabs>
        <w:suppressAutoHyphens/>
        <w:autoSpaceDE w:val="0"/>
        <w:autoSpaceDN w:val="0"/>
        <w:adjustRightInd w:val="0"/>
        <w:spacing w:line="360" w:lineRule="auto"/>
        <w:rPr>
          <w:rFonts w:ascii="Times New Roman CYR" w:hAnsi="Times New Roman CYR" w:cs="Times New Roman CYR"/>
          <w:color w:val="00000A"/>
          <w:szCs w:val="28"/>
          <w:highlight w:val="white"/>
        </w:rPr>
      </w:pPr>
      <w:r>
        <w:rPr>
          <w:rFonts w:ascii="Times New Roman CYR" w:hAnsi="Times New Roman CYR" w:cs="Times New Roman CYR"/>
          <w:color w:val="00000A"/>
          <w:szCs w:val="28"/>
          <w:highlight w:val="white"/>
        </w:rPr>
        <w:tab/>
      </w:r>
      <w:r w:rsidR="00A6247C">
        <w:rPr>
          <w:rFonts w:ascii="Times New Roman CYR" w:hAnsi="Times New Roman CYR" w:cs="Times New Roman CYR"/>
          <w:color w:val="00000A"/>
          <w:szCs w:val="28"/>
          <w:highlight w:val="white"/>
        </w:rPr>
        <w:t xml:space="preserve">Для нынешнего состояния либерализма неплохо подходит формула Джорджа Буша </w:t>
      </w:r>
      <w:r w:rsidR="00EF5E99">
        <w:rPr>
          <w:rFonts w:ascii="Times New Roman CYR" w:hAnsi="Times New Roman CYR" w:cs="Times New Roman CYR"/>
          <w:color w:val="00000A"/>
          <w:szCs w:val="28"/>
          <w:highlight w:val="white"/>
        </w:rPr>
        <w:t>—</w:t>
      </w:r>
      <w:r w:rsidR="00A6247C">
        <w:rPr>
          <w:rFonts w:ascii="Times New Roman CYR" w:hAnsi="Times New Roman CYR" w:cs="Times New Roman CYR"/>
          <w:color w:val="00000A"/>
          <w:szCs w:val="28"/>
          <w:highlight w:val="white"/>
        </w:rPr>
        <w:t xml:space="preserve"> «Л-мир», то есть «либеральный мир». Буш использовал это понятие как образ «мягкотелого» общества, которое должны, с его точки зрения, взнуздать </w:t>
      </w:r>
      <w:proofErr w:type="spellStart"/>
      <w:r w:rsidR="00A6247C">
        <w:rPr>
          <w:rFonts w:ascii="Times New Roman CYR" w:hAnsi="Times New Roman CYR" w:cs="Times New Roman CYR"/>
          <w:color w:val="00000A"/>
          <w:szCs w:val="28"/>
          <w:highlight w:val="white"/>
        </w:rPr>
        <w:t>неоконсерваторы</w:t>
      </w:r>
      <w:proofErr w:type="spellEnd"/>
      <w:r w:rsidR="00A6247C">
        <w:rPr>
          <w:rFonts w:ascii="Times New Roman CYR" w:hAnsi="Times New Roman CYR" w:cs="Times New Roman CYR"/>
          <w:color w:val="00000A"/>
          <w:szCs w:val="28"/>
          <w:highlight w:val="white"/>
        </w:rPr>
        <w:t xml:space="preserve">. Но мы склонны рассматривать американский неоконсерватизм как составную часть Л-мира. </w:t>
      </w:r>
    </w:p>
    <w:p w:rsidR="00A6247C" w:rsidRDefault="008D66DF" w:rsidP="00F23552">
      <w:pPr>
        <w:tabs>
          <w:tab w:val="left" w:pos="709"/>
        </w:tabs>
        <w:suppressAutoHyphens/>
        <w:autoSpaceDE w:val="0"/>
        <w:autoSpaceDN w:val="0"/>
        <w:adjustRightInd w:val="0"/>
        <w:spacing w:line="360" w:lineRule="auto"/>
        <w:rPr>
          <w:rFonts w:ascii="Times New Roman CYR" w:hAnsi="Times New Roman CYR" w:cs="Times New Roman CYR"/>
          <w:color w:val="00000A"/>
          <w:szCs w:val="28"/>
          <w:highlight w:val="white"/>
        </w:rPr>
      </w:pPr>
      <w:r>
        <w:rPr>
          <w:rFonts w:ascii="Times New Roman CYR" w:hAnsi="Times New Roman CYR" w:cs="Times New Roman CYR"/>
          <w:color w:val="00000A"/>
          <w:szCs w:val="28"/>
          <w:highlight w:val="white"/>
        </w:rPr>
        <w:tab/>
      </w:r>
      <w:r w:rsidR="00A6247C">
        <w:rPr>
          <w:rFonts w:ascii="Times New Roman CYR" w:hAnsi="Times New Roman CYR" w:cs="Times New Roman CYR"/>
          <w:color w:val="00000A"/>
          <w:szCs w:val="28"/>
          <w:highlight w:val="white"/>
        </w:rPr>
        <w:t xml:space="preserve">Мнение о том, что тотальность современного либерализма в последние годы многократно возросла, высказывали многие. Например, в этом абсолютно уверен очень популярный на Западе автор-антиглобалист </w:t>
      </w:r>
      <w:proofErr w:type="spellStart"/>
      <w:r w:rsidR="00A6247C">
        <w:rPr>
          <w:rFonts w:ascii="Times New Roman CYR" w:hAnsi="Times New Roman CYR" w:cs="Times New Roman CYR"/>
          <w:color w:val="00000A"/>
          <w:szCs w:val="28"/>
          <w:highlight w:val="white"/>
        </w:rPr>
        <w:t>Самир</w:t>
      </w:r>
      <w:proofErr w:type="spellEnd"/>
      <w:r w:rsidR="00A6247C">
        <w:rPr>
          <w:rFonts w:ascii="Times New Roman CYR" w:hAnsi="Times New Roman CYR" w:cs="Times New Roman CYR"/>
          <w:color w:val="00000A"/>
          <w:szCs w:val="28"/>
          <w:highlight w:val="white"/>
        </w:rPr>
        <w:t xml:space="preserve"> </w:t>
      </w:r>
      <w:r w:rsidR="00A6247C">
        <w:rPr>
          <w:rFonts w:ascii="Times New Roman CYR" w:hAnsi="Times New Roman CYR" w:cs="Times New Roman CYR"/>
          <w:color w:val="00000A"/>
          <w:szCs w:val="28"/>
          <w:highlight w:val="white"/>
        </w:rPr>
        <w:lastRenderedPageBreak/>
        <w:t>Амин</w:t>
      </w:r>
      <w:r w:rsidR="00A6247C">
        <w:rPr>
          <w:rStyle w:val="a6"/>
          <w:rFonts w:ascii="Times New Roman CYR" w:hAnsi="Times New Roman CYR" w:cs="Times New Roman CYR"/>
          <w:color w:val="00000A"/>
          <w:szCs w:val="28"/>
          <w:highlight w:val="white"/>
        </w:rPr>
        <w:footnoteReference w:id="33"/>
      </w:r>
      <w:r w:rsidR="00A6247C" w:rsidRPr="002B731B">
        <w:rPr>
          <w:rFonts w:ascii="Times New Roman CYR" w:hAnsi="Times New Roman CYR" w:cs="Times New Roman CYR"/>
          <w:bCs/>
          <w:color w:val="00000A"/>
          <w:szCs w:val="28"/>
          <w:highlight w:val="white"/>
        </w:rPr>
        <w:t>.</w:t>
      </w:r>
      <w:r w:rsidR="00A6247C">
        <w:rPr>
          <w:rFonts w:ascii="Times New Roman CYR" w:hAnsi="Times New Roman CYR" w:cs="Times New Roman CYR"/>
          <w:color w:val="00000A"/>
          <w:szCs w:val="28"/>
          <w:highlight w:val="white"/>
        </w:rPr>
        <w:t xml:space="preserve"> Правда, в отличие от </w:t>
      </w:r>
      <w:proofErr w:type="spellStart"/>
      <w:r w:rsidR="00A6247C">
        <w:rPr>
          <w:rFonts w:ascii="Times New Roman CYR" w:hAnsi="Times New Roman CYR" w:cs="Times New Roman CYR"/>
          <w:color w:val="00000A"/>
          <w:szCs w:val="28"/>
          <w:highlight w:val="white"/>
        </w:rPr>
        <w:t>Валлерстайна</w:t>
      </w:r>
      <w:proofErr w:type="spellEnd"/>
      <w:r w:rsidR="00A6247C">
        <w:rPr>
          <w:rFonts w:ascii="Times New Roman CYR" w:hAnsi="Times New Roman CYR" w:cs="Times New Roman CYR"/>
          <w:color w:val="00000A"/>
          <w:szCs w:val="28"/>
          <w:highlight w:val="white"/>
        </w:rPr>
        <w:t xml:space="preserve">, он придавал своей концепции </w:t>
      </w:r>
      <w:proofErr w:type="spellStart"/>
      <w:r w:rsidR="00A6247C">
        <w:rPr>
          <w:rFonts w:ascii="Times New Roman CYR" w:hAnsi="Times New Roman CYR" w:cs="Times New Roman CYR"/>
          <w:color w:val="00000A"/>
          <w:szCs w:val="28"/>
          <w:highlight w:val="white"/>
        </w:rPr>
        <w:t>американоцентричное</w:t>
      </w:r>
      <w:proofErr w:type="spellEnd"/>
      <w:r w:rsidR="00A6247C">
        <w:rPr>
          <w:rFonts w:ascii="Times New Roman CYR" w:hAnsi="Times New Roman CYR" w:cs="Times New Roman CYR"/>
          <w:color w:val="00000A"/>
          <w:szCs w:val="28"/>
          <w:highlight w:val="white"/>
        </w:rPr>
        <w:t xml:space="preserve"> звучание, н</w:t>
      </w:r>
      <w:r w:rsidR="005319C0">
        <w:rPr>
          <w:rFonts w:ascii="Times New Roman CYR" w:hAnsi="Times New Roman CYR" w:cs="Times New Roman CYR"/>
          <w:color w:val="00000A"/>
          <w:szCs w:val="28"/>
          <w:highlight w:val="white"/>
        </w:rPr>
        <w:t>о на содержании выводов это не отрази</w:t>
      </w:r>
      <w:r w:rsidR="00A6247C">
        <w:rPr>
          <w:rFonts w:ascii="Times New Roman CYR" w:hAnsi="Times New Roman CYR" w:cs="Times New Roman CYR"/>
          <w:color w:val="00000A"/>
          <w:szCs w:val="28"/>
          <w:highlight w:val="white"/>
        </w:rPr>
        <w:t xml:space="preserve">лось. </w:t>
      </w:r>
    </w:p>
    <w:p w:rsidR="00A6247C" w:rsidRPr="002B731B" w:rsidRDefault="008D66DF" w:rsidP="00F23552">
      <w:pPr>
        <w:tabs>
          <w:tab w:val="left" w:pos="709"/>
        </w:tabs>
        <w:suppressAutoHyphens/>
        <w:autoSpaceDE w:val="0"/>
        <w:autoSpaceDN w:val="0"/>
        <w:adjustRightInd w:val="0"/>
        <w:spacing w:line="360" w:lineRule="auto"/>
        <w:rPr>
          <w:rFonts w:ascii="Times New Roman CYR" w:hAnsi="Times New Roman CYR" w:cs="Times New Roman CYR"/>
          <w:color w:val="00000A"/>
          <w:szCs w:val="28"/>
          <w:highlight w:val="white"/>
        </w:rPr>
      </w:pPr>
      <w:r>
        <w:rPr>
          <w:rFonts w:ascii="Times New Roman CYR" w:hAnsi="Times New Roman CYR" w:cs="Times New Roman CYR"/>
          <w:color w:val="00000A"/>
          <w:szCs w:val="28"/>
          <w:highlight w:val="white"/>
        </w:rPr>
        <w:tab/>
      </w:r>
      <w:r w:rsidR="00A6247C">
        <w:rPr>
          <w:rFonts w:ascii="Times New Roman CYR" w:hAnsi="Times New Roman CYR" w:cs="Times New Roman CYR"/>
          <w:color w:val="00000A"/>
          <w:szCs w:val="28"/>
          <w:highlight w:val="white"/>
        </w:rPr>
        <w:t>Амин считает либеральную идеологию вирусом, который возник как побочный эффект экспансии капитала и вед</w:t>
      </w:r>
      <w:r w:rsidR="00EF5E99">
        <w:rPr>
          <w:rFonts w:ascii="Times New Roman CYR" w:hAnsi="Times New Roman CYR" w:cs="Times New Roman CYR"/>
          <w:color w:val="00000A"/>
          <w:szCs w:val="28"/>
          <w:highlight w:val="white"/>
        </w:rPr>
        <w:t>ё</w:t>
      </w:r>
      <w:r w:rsidR="00A6247C">
        <w:rPr>
          <w:rFonts w:ascii="Times New Roman CYR" w:hAnsi="Times New Roman CYR" w:cs="Times New Roman CYR"/>
          <w:color w:val="00000A"/>
          <w:szCs w:val="28"/>
          <w:highlight w:val="white"/>
        </w:rPr>
        <w:t>т к «перманентной войне». Он также подч</w:t>
      </w:r>
      <w:r w:rsidR="00EF5E99">
        <w:rPr>
          <w:rFonts w:ascii="Times New Roman CYR" w:hAnsi="Times New Roman CYR" w:cs="Times New Roman CYR"/>
          <w:color w:val="00000A"/>
          <w:szCs w:val="28"/>
          <w:highlight w:val="white"/>
        </w:rPr>
        <w:t>ё</w:t>
      </w:r>
      <w:r w:rsidR="00A6247C">
        <w:rPr>
          <w:rFonts w:ascii="Times New Roman CYR" w:hAnsi="Times New Roman CYR" w:cs="Times New Roman CYR"/>
          <w:color w:val="00000A"/>
          <w:szCs w:val="28"/>
          <w:highlight w:val="white"/>
        </w:rPr>
        <w:t xml:space="preserve">ркивает религиозно-мессианскую составляющую в американской версии либерализма, утверждая, что политики США видят американцев в роли «избранного народа», что, по мнению Амина, «синонимично </w:t>
      </w:r>
      <w:proofErr w:type="spellStart"/>
      <w:r w:rsidR="00A6247C">
        <w:rPr>
          <w:rFonts w:ascii="Times New Roman CYR" w:hAnsi="Times New Roman CYR" w:cs="Times New Roman CYR"/>
          <w:color w:val="00000A"/>
          <w:szCs w:val="28"/>
          <w:highlight w:val="white"/>
        </w:rPr>
        <w:t>Herrenvolk</w:t>
      </w:r>
      <w:proofErr w:type="spellEnd"/>
      <w:r w:rsidR="00A6247C">
        <w:rPr>
          <w:rFonts w:ascii="Times New Roman CYR" w:hAnsi="Times New Roman CYR" w:cs="Times New Roman CYR"/>
          <w:color w:val="00000A"/>
          <w:szCs w:val="28"/>
          <w:highlight w:val="white"/>
        </w:rPr>
        <w:t xml:space="preserve"> (расе господ), если обратиться к аналогичной терминологии нацистов». </w:t>
      </w:r>
    </w:p>
    <w:p w:rsidR="00A6247C" w:rsidRPr="002B731B" w:rsidRDefault="008D66DF" w:rsidP="00F23552">
      <w:pPr>
        <w:tabs>
          <w:tab w:val="left" w:pos="709"/>
        </w:tabs>
        <w:suppressAutoHyphens/>
        <w:autoSpaceDE w:val="0"/>
        <w:autoSpaceDN w:val="0"/>
        <w:adjustRightInd w:val="0"/>
        <w:spacing w:line="360" w:lineRule="auto"/>
        <w:rPr>
          <w:rFonts w:ascii="Times New Roman CYR" w:hAnsi="Times New Roman CYR" w:cs="Times New Roman CYR"/>
          <w:color w:val="00000A"/>
          <w:szCs w:val="28"/>
          <w:highlight w:val="white"/>
        </w:rPr>
      </w:pPr>
      <w:r>
        <w:rPr>
          <w:rFonts w:ascii="Times New Roman CYR" w:hAnsi="Times New Roman CYR" w:cs="Times New Roman CYR"/>
          <w:bCs/>
          <w:color w:val="00000A"/>
          <w:szCs w:val="28"/>
          <w:highlight w:val="white"/>
        </w:rPr>
        <w:tab/>
      </w:r>
      <w:r w:rsidR="00A6247C" w:rsidRPr="002B731B">
        <w:rPr>
          <w:rFonts w:ascii="Times New Roman CYR" w:hAnsi="Times New Roman CYR" w:cs="Times New Roman CYR"/>
          <w:bCs/>
          <w:color w:val="00000A"/>
          <w:szCs w:val="28"/>
          <w:highlight w:val="white"/>
        </w:rPr>
        <w:t>Теперь перенес</w:t>
      </w:r>
      <w:r w:rsidR="00EF5E99">
        <w:rPr>
          <w:rFonts w:ascii="Times New Roman CYR" w:hAnsi="Times New Roman CYR" w:cs="Times New Roman CYR"/>
          <w:bCs/>
          <w:color w:val="00000A"/>
          <w:szCs w:val="28"/>
          <w:highlight w:val="white"/>
        </w:rPr>
        <w:t>ё</w:t>
      </w:r>
      <w:r w:rsidR="00A6247C" w:rsidRPr="002B731B">
        <w:rPr>
          <w:rFonts w:ascii="Times New Roman CYR" w:hAnsi="Times New Roman CYR" w:cs="Times New Roman CYR"/>
          <w:bCs/>
          <w:color w:val="00000A"/>
          <w:szCs w:val="28"/>
          <w:highlight w:val="white"/>
        </w:rPr>
        <w:t xml:space="preserve">мся в Европу и откроем книгу Пьера-Андре </w:t>
      </w:r>
      <w:proofErr w:type="spellStart"/>
      <w:r w:rsidR="00A6247C" w:rsidRPr="002B731B">
        <w:rPr>
          <w:rFonts w:ascii="Times New Roman CYR" w:hAnsi="Times New Roman CYR" w:cs="Times New Roman CYR"/>
          <w:bCs/>
          <w:color w:val="00000A"/>
          <w:szCs w:val="28"/>
          <w:highlight w:val="white"/>
        </w:rPr>
        <w:t>Тагиеффа</w:t>
      </w:r>
      <w:proofErr w:type="spellEnd"/>
      <w:r w:rsidR="00A6247C">
        <w:rPr>
          <w:rFonts w:ascii="Times New Roman CYR" w:hAnsi="Times New Roman CYR" w:cs="Times New Roman CYR"/>
          <w:b/>
          <w:bCs/>
          <w:color w:val="00000A"/>
          <w:szCs w:val="28"/>
          <w:highlight w:val="white"/>
        </w:rPr>
        <w:t xml:space="preserve"> </w:t>
      </w:r>
      <w:r w:rsidR="00A6247C" w:rsidRPr="002B731B">
        <w:rPr>
          <w:rFonts w:ascii="Times New Roman CYR" w:hAnsi="Times New Roman CYR" w:cs="Times New Roman CYR"/>
          <w:bCs/>
          <w:color w:val="00000A"/>
          <w:szCs w:val="28"/>
          <w:highlight w:val="white"/>
        </w:rPr>
        <w:t>«Цвет и кровь. Французские теории расизма»</w:t>
      </w:r>
      <w:r w:rsidR="00A6247C">
        <w:rPr>
          <w:rStyle w:val="a6"/>
          <w:rFonts w:ascii="Times New Roman CYR" w:hAnsi="Times New Roman CYR" w:cs="Times New Roman CYR"/>
          <w:bCs/>
          <w:color w:val="00000A"/>
          <w:szCs w:val="28"/>
          <w:highlight w:val="white"/>
        </w:rPr>
        <w:footnoteReference w:id="34"/>
      </w:r>
      <w:r w:rsidR="00A6247C" w:rsidRPr="002B731B">
        <w:rPr>
          <w:rFonts w:ascii="Times New Roman CYR" w:hAnsi="Times New Roman CYR" w:cs="Times New Roman CYR"/>
          <w:bCs/>
          <w:color w:val="00000A"/>
          <w:szCs w:val="28"/>
          <w:highlight w:val="white"/>
        </w:rPr>
        <w:t>.</w:t>
      </w:r>
      <w:r w:rsidR="00A6247C">
        <w:rPr>
          <w:rFonts w:ascii="Times New Roman CYR" w:hAnsi="Times New Roman CYR" w:cs="Times New Roman CYR"/>
          <w:b/>
          <w:bCs/>
          <w:color w:val="00000A"/>
          <w:szCs w:val="28"/>
          <w:highlight w:val="white"/>
        </w:rPr>
        <w:t xml:space="preserve"> </w:t>
      </w:r>
      <w:r w:rsidR="00A6247C">
        <w:rPr>
          <w:rFonts w:ascii="Times New Roman CYR" w:hAnsi="Times New Roman CYR" w:cs="Times New Roman CYR"/>
          <w:color w:val="00000A"/>
          <w:szCs w:val="28"/>
          <w:highlight w:val="white"/>
        </w:rPr>
        <w:t>Это своего рода каталог разновидностей расистской идеологии на примере Франции. Мы обнаружим в ней перечень концепций «расистского мироустройства» во Франции Х</w:t>
      </w:r>
      <w:r w:rsidR="00A6247C">
        <w:rPr>
          <w:rFonts w:ascii="Times New Roman CYR" w:hAnsi="Times New Roman CYR" w:cs="Times New Roman CYR"/>
          <w:color w:val="00000A"/>
          <w:szCs w:val="28"/>
          <w:highlight w:val="white"/>
          <w:lang w:val="en-US"/>
        </w:rPr>
        <w:t>I</w:t>
      </w:r>
      <w:r w:rsidR="00A6247C">
        <w:rPr>
          <w:rFonts w:ascii="Times New Roman CYR" w:hAnsi="Times New Roman CYR" w:cs="Times New Roman CYR"/>
          <w:color w:val="00000A"/>
          <w:szCs w:val="28"/>
          <w:highlight w:val="white"/>
        </w:rPr>
        <w:t>Х</w:t>
      </w:r>
      <w:r w:rsidR="00A6247C" w:rsidRPr="002B731B">
        <w:rPr>
          <w:rFonts w:ascii="Times New Roman CYR" w:hAnsi="Times New Roman CYR" w:cs="Times New Roman CYR"/>
          <w:color w:val="00000A"/>
          <w:szCs w:val="28"/>
          <w:highlight w:val="white"/>
        </w:rPr>
        <w:t>-</w:t>
      </w:r>
      <w:r w:rsidR="005319C0">
        <w:rPr>
          <w:rFonts w:ascii="Times New Roman CYR" w:hAnsi="Times New Roman CYR" w:cs="Times New Roman CYR"/>
          <w:color w:val="00000A"/>
          <w:szCs w:val="28"/>
          <w:highlight w:val="white"/>
        </w:rPr>
        <w:t>ХХ веков</w:t>
      </w:r>
      <w:r w:rsidR="00A6247C">
        <w:rPr>
          <w:rFonts w:ascii="Times New Roman CYR" w:hAnsi="Times New Roman CYR" w:cs="Times New Roman CYR"/>
          <w:color w:val="00000A"/>
          <w:szCs w:val="28"/>
          <w:highlight w:val="white"/>
        </w:rPr>
        <w:t>, в том числе «</w:t>
      </w:r>
      <w:proofErr w:type="spellStart"/>
      <w:r w:rsidR="00A6247C">
        <w:rPr>
          <w:rFonts w:ascii="Times New Roman CYR" w:hAnsi="Times New Roman CYR" w:cs="Times New Roman CYR"/>
          <w:color w:val="00000A"/>
          <w:szCs w:val="28"/>
          <w:highlight w:val="white"/>
        </w:rPr>
        <w:t>этнорасовый</w:t>
      </w:r>
      <w:proofErr w:type="spellEnd"/>
      <w:r w:rsidR="00A6247C">
        <w:rPr>
          <w:rFonts w:ascii="Times New Roman CYR" w:hAnsi="Times New Roman CYR" w:cs="Times New Roman CYR"/>
          <w:color w:val="00000A"/>
          <w:szCs w:val="28"/>
          <w:highlight w:val="white"/>
        </w:rPr>
        <w:t xml:space="preserve"> национализм», евгенический расизм «социалистической» направленности, а ещ</w:t>
      </w:r>
      <w:r w:rsidR="00EF5E99">
        <w:rPr>
          <w:rFonts w:ascii="Times New Roman CYR" w:hAnsi="Times New Roman CYR" w:cs="Times New Roman CYR"/>
          <w:color w:val="00000A"/>
          <w:szCs w:val="28"/>
          <w:highlight w:val="white"/>
        </w:rPr>
        <w:t>ё</w:t>
      </w:r>
      <w:r w:rsidR="00A6247C">
        <w:rPr>
          <w:rFonts w:ascii="Times New Roman CYR" w:hAnsi="Times New Roman CYR" w:cs="Times New Roman CYR"/>
          <w:color w:val="00000A"/>
          <w:szCs w:val="28"/>
          <w:highlight w:val="white"/>
        </w:rPr>
        <w:t xml:space="preserve"> </w:t>
      </w:r>
      <w:r w:rsidR="00EF5E99">
        <w:rPr>
          <w:rFonts w:ascii="Times New Roman CYR" w:hAnsi="Times New Roman CYR" w:cs="Times New Roman CYR"/>
          <w:color w:val="00000A"/>
          <w:szCs w:val="28"/>
          <w:highlight w:val="white"/>
        </w:rPr>
        <w:t>—</w:t>
      </w:r>
      <w:r w:rsidR="00A6247C">
        <w:rPr>
          <w:rFonts w:ascii="Times New Roman CYR" w:hAnsi="Times New Roman CYR" w:cs="Times New Roman CYR"/>
          <w:color w:val="00000A"/>
          <w:szCs w:val="28"/>
          <w:highlight w:val="white"/>
        </w:rPr>
        <w:t xml:space="preserve"> «эволюционный расизм и социал-дарвинизм». </w:t>
      </w:r>
    </w:p>
    <w:p w:rsidR="00A6247C" w:rsidRDefault="008D66DF" w:rsidP="00F23552">
      <w:pPr>
        <w:tabs>
          <w:tab w:val="left" w:pos="709"/>
        </w:tabs>
        <w:suppressAutoHyphens/>
        <w:autoSpaceDE w:val="0"/>
        <w:autoSpaceDN w:val="0"/>
        <w:adjustRightInd w:val="0"/>
        <w:spacing w:line="360" w:lineRule="auto"/>
        <w:rPr>
          <w:rFonts w:ascii="Times New Roman CYR" w:hAnsi="Times New Roman CYR" w:cs="Times New Roman CYR"/>
          <w:color w:val="00000A"/>
          <w:szCs w:val="28"/>
          <w:highlight w:val="white"/>
        </w:rPr>
      </w:pPr>
      <w:r>
        <w:rPr>
          <w:rFonts w:ascii="Times New Roman CYR" w:hAnsi="Times New Roman CYR" w:cs="Times New Roman CYR"/>
          <w:color w:val="00000A"/>
          <w:szCs w:val="28"/>
          <w:highlight w:val="white"/>
        </w:rPr>
        <w:tab/>
      </w:r>
      <w:r w:rsidR="00A6247C">
        <w:rPr>
          <w:rFonts w:ascii="Times New Roman CYR" w:hAnsi="Times New Roman CYR" w:cs="Times New Roman CYR"/>
          <w:color w:val="00000A"/>
          <w:szCs w:val="28"/>
          <w:highlight w:val="white"/>
        </w:rPr>
        <w:t xml:space="preserve">Последняя разновидность расизма, как легко убедиться, один в один совпадает с современной неолиберальной доктриной. </w:t>
      </w:r>
    </w:p>
    <w:p w:rsidR="00A6247C" w:rsidRPr="002B731B" w:rsidRDefault="008D66DF" w:rsidP="00F23552">
      <w:pPr>
        <w:tabs>
          <w:tab w:val="left" w:pos="709"/>
        </w:tabs>
        <w:suppressAutoHyphens/>
        <w:autoSpaceDE w:val="0"/>
        <w:autoSpaceDN w:val="0"/>
        <w:adjustRightInd w:val="0"/>
        <w:spacing w:line="360" w:lineRule="auto"/>
        <w:rPr>
          <w:rFonts w:ascii="Times New Roman CYR" w:hAnsi="Times New Roman CYR" w:cs="Times New Roman CYR"/>
          <w:szCs w:val="28"/>
        </w:rPr>
      </w:pPr>
      <w:r>
        <w:rPr>
          <w:rFonts w:ascii="Times New Roman CYR" w:hAnsi="Times New Roman CYR" w:cs="Times New Roman CYR"/>
          <w:color w:val="00000A"/>
          <w:szCs w:val="28"/>
          <w:highlight w:val="white"/>
        </w:rPr>
        <w:tab/>
      </w:r>
      <w:r w:rsidR="00A6247C">
        <w:rPr>
          <w:rFonts w:ascii="Times New Roman CYR" w:hAnsi="Times New Roman CYR" w:cs="Times New Roman CYR"/>
          <w:color w:val="00000A"/>
          <w:szCs w:val="28"/>
          <w:highlight w:val="white"/>
        </w:rPr>
        <w:t xml:space="preserve">Исследование Пьера-Андре </w:t>
      </w:r>
      <w:proofErr w:type="spellStart"/>
      <w:r w:rsidR="00A6247C">
        <w:rPr>
          <w:rFonts w:ascii="Times New Roman CYR" w:hAnsi="Times New Roman CYR" w:cs="Times New Roman CYR"/>
          <w:color w:val="00000A"/>
          <w:szCs w:val="28"/>
          <w:highlight w:val="white"/>
        </w:rPr>
        <w:t>Тагиеффа</w:t>
      </w:r>
      <w:proofErr w:type="spellEnd"/>
      <w:r w:rsidR="00A6247C">
        <w:rPr>
          <w:rFonts w:ascii="Times New Roman CYR" w:hAnsi="Times New Roman CYR" w:cs="Times New Roman CYR"/>
          <w:color w:val="00000A"/>
          <w:szCs w:val="28"/>
          <w:highlight w:val="white"/>
        </w:rPr>
        <w:t>, среди прочего, ценно тем, что оно не да</w:t>
      </w:r>
      <w:r w:rsidR="00DB5396">
        <w:rPr>
          <w:rFonts w:ascii="Times New Roman CYR" w:hAnsi="Times New Roman CYR" w:cs="Times New Roman CYR"/>
          <w:color w:val="00000A"/>
          <w:szCs w:val="28"/>
          <w:highlight w:val="white"/>
        </w:rPr>
        <w:t>ё</w:t>
      </w:r>
      <w:r w:rsidR="00A6247C">
        <w:rPr>
          <w:rFonts w:ascii="Times New Roman CYR" w:hAnsi="Times New Roman CYR" w:cs="Times New Roman CYR"/>
          <w:color w:val="00000A"/>
          <w:szCs w:val="28"/>
          <w:highlight w:val="white"/>
        </w:rPr>
        <w:t xml:space="preserve">т повода замкнуть понятие «расизм ХХ века» в национальных границах, то есть представить его как в первую очередь германское или «пангерманское» явление. Кстати, такая точка зрения сама по себе носила бы расистский характер. В сущности расистское звучание имела и классическая концепция Ханны Арендт, которая в своих «Истоках тоталитаризма» выдвигала «панславистскую» теорию коммунизма. </w:t>
      </w:r>
    </w:p>
    <w:p w:rsidR="00A6247C" w:rsidRPr="002B731B" w:rsidRDefault="008D66DF" w:rsidP="00F23552">
      <w:pPr>
        <w:tabs>
          <w:tab w:val="left" w:pos="709"/>
        </w:tabs>
        <w:suppressAutoHyphens/>
        <w:autoSpaceDE w:val="0"/>
        <w:autoSpaceDN w:val="0"/>
        <w:adjustRightInd w:val="0"/>
        <w:spacing w:line="360" w:lineRule="auto"/>
        <w:rPr>
          <w:rFonts w:ascii="Times New Roman CYR" w:hAnsi="Times New Roman CYR" w:cs="Times New Roman CYR"/>
          <w:szCs w:val="28"/>
        </w:rPr>
      </w:pPr>
      <w:r>
        <w:rPr>
          <w:rFonts w:ascii="Times New Roman CYR" w:hAnsi="Times New Roman CYR" w:cs="Times New Roman CYR"/>
          <w:color w:val="00000A"/>
          <w:szCs w:val="28"/>
          <w:highlight w:val="white"/>
        </w:rPr>
        <w:tab/>
      </w:r>
      <w:r w:rsidR="00A6247C">
        <w:rPr>
          <w:rFonts w:ascii="Times New Roman CYR" w:hAnsi="Times New Roman CYR" w:cs="Times New Roman CYR"/>
          <w:color w:val="00000A"/>
          <w:szCs w:val="28"/>
          <w:highlight w:val="white"/>
        </w:rPr>
        <w:t>Ещ</w:t>
      </w:r>
      <w:r w:rsidR="004574D4">
        <w:rPr>
          <w:rFonts w:ascii="Times New Roman CYR" w:hAnsi="Times New Roman CYR" w:cs="Times New Roman CYR"/>
          <w:color w:val="00000A"/>
          <w:szCs w:val="28"/>
          <w:highlight w:val="white"/>
        </w:rPr>
        <w:t>ё</w:t>
      </w:r>
      <w:r w:rsidR="00A6247C">
        <w:rPr>
          <w:rFonts w:ascii="Times New Roman CYR" w:hAnsi="Times New Roman CYR" w:cs="Times New Roman CYR"/>
          <w:color w:val="00000A"/>
          <w:szCs w:val="28"/>
          <w:highlight w:val="white"/>
        </w:rPr>
        <w:t xml:space="preserve"> более интересным источником, помогающ</w:t>
      </w:r>
      <w:r w:rsidR="005F65F4">
        <w:rPr>
          <w:rFonts w:ascii="Times New Roman CYR" w:hAnsi="Times New Roman CYR" w:cs="Times New Roman CYR"/>
          <w:color w:val="00000A"/>
          <w:szCs w:val="28"/>
          <w:highlight w:val="white"/>
        </w:rPr>
        <w:t>и</w:t>
      </w:r>
      <w:r w:rsidR="00A6247C">
        <w:rPr>
          <w:rFonts w:ascii="Times New Roman CYR" w:hAnsi="Times New Roman CYR" w:cs="Times New Roman CYR"/>
          <w:color w:val="00000A"/>
          <w:szCs w:val="28"/>
          <w:highlight w:val="white"/>
        </w:rPr>
        <w:t xml:space="preserve">м в анализе общеевропейских корней тоталитарности, может служить книга </w:t>
      </w:r>
      <w:proofErr w:type="spellStart"/>
      <w:r w:rsidR="00A6247C">
        <w:rPr>
          <w:rFonts w:ascii="Times New Roman CYR" w:hAnsi="Times New Roman CYR" w:cs="Times New Roman CYR"/>
          <w:color w:val="00000A"/>
          <w:szCs w:val="28"/>
          <w:highlight w:val="white"/>
        </w:rPr>
        <w:t>Мануэля</w:t>
      </w:r>
      <w:proofErr w:type="spellEnd"/>
      <w:r w:rsidR="00A6247C">
        <w:rPr>
          <w:rFonts w:ascii="Times New Roman CYR" w:hAnsi="Times New Roman CYR" w:cs="Times New Roman CYR"/>
          <w:color w:val="00000A"/>
          <w:szCs w:val="28"/>
          <w:highlight w:val="white"/>
        </w:rPr>
        <w:t xml:space="preserve"> </w:t>
      </w:r>
      <w:proofErr w:type="spellStart"/>
      <w:r w:rsidR="00A6247C">
        <w:rPr>
          <w:rFonts w:ascii="Times New Roman CYR" w:hAnsi="Times New Roman CYR" w:cs="Times New Roman CYR"/>
          <w:color w:val="00000A"/>
          <w:szCs w:val="28"/>
          <w:highlight w:val="white"/>
        </w:rPr>
        <w:lastRenderedPageBreak/>
        <w:t>Саркисянца</w:t>
      </w:r>
      <w:proofErr w:type="spellEnd"/>
      <w:r w:rsidR="00A6247C" w:rsidRPr="004A339D">
        <w:rPr>
          <w:color w:val="00000A"/>
          <w:szCs w:val="28"/>
          <w:highlight w:val="white"/>
        </w:rPr>
        <w:t xml:space="preserve"> </w:t>
      </w:r>
      <w:r w:rsidR="00A6247C" w:rsidRPr="002B731B">
        <w:rPr>
          <w:rFonts w:ascii="Times New Roman CYR" w:hAnsi="Times New Roman CYR" w:cs="Times New Roman CYR"/>
          <w:bCs/>
          <w:color w:val="00000A"/>
          <w:szCs w:val="28"/>
          <w:highlight w:val="white"/>
        </w:rPr>
        <w:t>«Английские корни немецкого фашизма: от британской к австро-баварской «расе господ»</w:t>
      </w:r>
      <w:r w:rsidR="00A6247C">
        <w:rPr>
          <w:rStyle w:val="a6"/>
          <w:rFonts w:ascii="Times New Roman CYR" w:hAnsi="Times New Roman CYR" w:cs="Times New Roman CYR"/>
          <w:bCs/>
          <w:color w:val="00000A"/>
          <w:szCs w:val="28"/>
          <w:highlight w:val="white"/>
        </w:rPr>
        <w:footnoteReference w:id="35"/>
      </w:r>
      <w:r w:rsidR="00A6247C" w:rsidRPr="002B731B">
        <w:rPr>
          <w:rFonts w:ascii="Times New Roman CYR" w:hAnsi="Times New Roman CYR" w:cs="Times New Roman CYR"/>
          <w:bCs/>
          <w:color w:val="00000A"/>
          <w:szCs w:val="28"/>
          <w:highlight w:val="white"/>
        </w:rPr>
        <w:t xml:space="preserve">. </w:t>
      </w:r>
      <w:r w:rsidR="00A6247C">
        <w:rPr>
          <w:rFonts w:ascii="Times New Roman CYR" w:hAnsi="Times New Roman CYR" w:cs="Times New Roman CYR"/>
          <w:color w:val="00000A"/>
          <w:szCs w:val="28"/>
          <w:highlight w:val="white"/>
        </w:rPr>
        <w:t xml:space="preserve">Несмотря на название этого издания, материалы, собранные автором, в целом позволяют говорить о фашизме как о синтетическом явлении европейской рациональной культуры. Тем не менее британские примеры преобладают. </w:t>
      </w:r>
    </w:p>
    <w:p w:rsidR="00A6247C" w:rsidRPr="002B731B" w:rsidRDefault="008D66DF" w:rsidP="00F23552">
      <w:pPr>
        <w:tabs>
          <w:tab w:val="left" w:pos="709"/>
        </w:tabs>
        <w:suppressAutoHyphens/>
        <w:autoSpaceDE w:val="0"/>
        <w:autoSpaceDN w:val="0"/>
        <w:adjustRightInd w:val="0"/>
        <w:spacing w:line="360" w:lineRule="auto"/>
        <w:rPr>
          <w:b/>
          <w:bCs/>
          <w:szCs w:val="28"/>
        </w:rPr>
      </w:pPr>
      <w:r>
        <w:rPr>
          <w:rFonts w:ascii="Times New Roman CYR" w:hAnsi="Times New Roman CYR" w:cs="Times New Roman CYR"/>
          <w:color w:val="00000A"/>
          <w:szCs w:val="28"/>
          <w:highlight w:val="white"/>
        </w:rPr>
        <w:tab/>
      </w:r>
      <w:r w:rsidR="00A6247C">
        <w:rPr>
          <w:rFonts w:ascii="Times New Roman CYR" w:hAnsi="Times New Roman CYR" w:cs="Times New Roman CYR"/>
          <w:color w:val="00000A"/>
          <w:szCs w:val="28"/>
          <w:highlight w:val="white"/>
        </w:rPr>
        <w:t xml:space="preserve">Интересны наблюдения за взглядами британской элиты в период между мировыми </w:t>
      </w:r>
      <w:r w:rsidR="005319C0">
        <w:rPr>
          <w:rFonts w:ascii="Times New Roman CYR" w:hAnsi="Times New Roman CYR" w:cs="Times New Roman CYR"/>
          <w:color w:val="00000A"/>
          <w:szCs w:val="28"/>
          <w:highlight w:val="white"/>
        </w:rPr>
        <w:t>войнами. «Даже после окончания П</w:t>
      </w:r>
      <w:r w:rsidR="00A6247C">
        <w:rPr>
          <w:rFonts w:ascii="Times New Roman CYR" w:hAnsi="Times New Roman CYR" w:cs="Times New Roman CYR"/>
          <w:color w:val="00000A"/>
          <w:szCs w:val="28"/>
          <w:highlight w:val="white"/>
        </w:rPr>
        <w:t>ервой мировой войны Британия вс</w:t>
      </w:r>
      <w:r w:rsidR="00A92A33">
        <w:rPr>
          <w:rFonts w:ascii="Times New Roman CYR" w:hAnsi="Times New Roman CYR" w:cs="Times New Roman CYR"/>
          <w:color w:val="00000A"/>
          <w:szCs w:val="28"/>
          <w:highlight w:val="white"/>
        </w:rPr>
        <w:t>ё</w:t>
      </w:r>
      <w:r w:rsidR="00A6247C">
        <w:rPr>
          <w:rFonts w:ascii="Times New Roman CYR" w:hAnsi="Times New Roman CYR" w:cs="Times New Roman CYR"/>
          <w:color w:val="00000A"/>
          <w:szCs w:val="28"/>
          <w:highlight w:val="white"/>
        </w:rPr>
        <w:t xml:space="preserve"> ещ</w:t>
      </w:r>
      <w:r w:rsidR="00A92A33">
        <w:rPr>
          <w:rFonts w:ascii="Times New Roman CYR" w:hAnsi="Times New Roman CYR" w:cs="Times New Roman CYR"/>
          <w:color w:val="00000A"/>
          <w:szCs w:val="28"/>
          <w:highlight w:val="white"/>
        </w:rPr>
        <w:t>ё</w:t>
      </w:r>
      <w:r w:rsidR="00A6247C">
        <w:rPr>
          <w:rFonts w:ascii="Times New Roman CYR" w:hAnsi="Times New Roman CYR" w:cs="Times New Roman CYR"/>
          <w:color w:val="00000A"/>
          <w:szCs w:val="28"/>
          <w:highlight w:val="white"/>
        </w:rPr>
        <w:t xml:space="preserve"> могла позволить себе смотреть на мир через призму своего особого имперского статуса... расового превосходства и высокого национального самомнения... Давая ч</w:t>
      </w:r>
      <w:r w:rsidR="004A2F53">
        <w:rPr>
          <w:rFonts w:ascii="Times New Roman CYR" w:hAnsi="Times New Roman CYR" w:cs="Times New Roman CYR"/>
          <w:color w:val="00000A"/>
          <w:szCs w:val="28"/>
          <w:highlight w:val="white"/>
        </w:rPr>
        <w:t>ё</w:t>
      </w:r>
      <w:r w:rsidR="00A6247C">
        <w:rPr>
          <w:rFonts w:ascii="Times New Roman CYR" w:hAnsi="Times New Roman CYR" w:cs="Times New Roman CYR"/>
          <w:color w:val="00000A"/>
          <w:szCs w:val="28"/>
          <w:highlight w:val="white"/>
        </w:rPr>
        <w:t>ткие определения ха</w:t>
      </w:r>
      <w:r w:rsidR="004A2F53">
        <w:rPr>
          <w:rFonts w:ascii="Times New Roman CYR" w:hAnsi="Times New Roman CYR" w:cs="Times New Roman CYR"/>
          <w:color w:val="00000A"/>
          <w:szCs w:val="28"/>
          <w:highlight w:val="white"/>
        </w:rPr>
        <w:t xml:space="preserve">рактерных признаков британской </w:t>
      </w:r>
      <w:r w:rsidR="004A2F53" w:rsidRPr="004A2F53">
        <w:rPr>
          <w:rFonts w:ascii="Times New Roman CYR" w:hAnsi="Times New Roman CYR" w:cs="Times New Roman CYR"/>
          <w:color w:val="00000A"/>
          <w:szCs w:val="28"/>
          <w:highlight w:val="white"/>
        </w:rPr>
        <w:t>“</w:t>
      </w:r>
      <w:r w:rsidR="00A6247C">
        <w:rPr>
          <w:rFonts w:ascii="Times New Roman CYR" w:hAnsi="Times New Roman CYR" w:cs="Times New Roman CYR"/>
          <w:color w:val="00000A"/>
          <w:szCs w:val="28"/>
          <w:highlight w:val="white"/>
        </w:rPr>
        <w:t>расы</w:t>
      </w:r>
      <w:r w:rsidR="004A2F53" w:rsidRPr="004A2F53">
        <w:rPr>
          <w:rFonts w:ascii="Times New Roman CYR" w:hAnsi="Times New Roman CYR" w:cs="Times New Roman CYR"/>
          <w:color w:val="00000A"/>
          <w:szCs w:val="28"/>
          <w:highlight w:val="white"/>
        </w:rPr>
        <w:t>”</w:t>
      </w:r>
      <w:r w:rsidR="00A6247C">
        <w:rPr>
          <w:rFonts w:ascii="Times New Roman CYR" w:hAnsi="Times New Roman CYR" w:cs="Times New Roman CYR"/>
          <w:color w:val="00000A"/>
          <w:szCs w:val="28"/>
          <w:highlight w:val="white"/>
        </w:rPr>
        <w:t xml:space="preserve">, создатели книг для юношества решительно отграничивали англичан от представителей других рас», </w:t>
      </w:r>
      <w:r w:rsidR="004A2F53">
        <w:rPr>
          <w:rFonts w:ascii="Times New Roman CYR" w:hAnsi="Times New Roman CYR" w:cs="Times New Roman CYR"/>
          <w:color w:val="00000A"/>
          <w:szCs w:val="28"/>
          <w:highlight w:val="white"/>
        </w:rPr>
        <w:t xml:space="preserve">— </w:t>
      </w:r>
      <w:r w:rsidR="00A6247C">
        <w:rPr>
          <w:rFonts w:ascii="Times New Roman CYR" w:hAnsi="Times New Roman CYR" w:cs="Times New Roman CYR"/>
          <w:color w:val="00000A"/>
          <w:szCs w:val="28"/>
          <w:highlight w:val="white"/>
        </w:rPr>
        <w:t>всп</w:t>
      </w:r>
      <w:r w:rsidR="004A2F53">
        <w:rPr>
          <w:rFonts w:ascii="Times New Roman CYR" w:hAnsi="Times New Roman CYR" w:cs="Times New Roman CYR"/>
          <w:color w:val="00000A"/>
          <w:szCs w:val="28"/>
          <w:highlight w:val="white"/>
        </w:rPr>
        <w:t xml:space="preserve">оминал в ХХ веке Джон Ю. </w:t>
      </w:r>
      <w:proofErr w:type="spellStart"/>
      <w:r w:rsidR="004A2F53">
        <w:rPr>
          <w:rFonts w:ascii="Times New Roman CYR" w:hAnsi="Times New Roman CYR" w:cs="Times New Roman CYR"/>
          <w:color w:val="00000A"/>
          <w:szCs w:val="28"/>
          <w:highlight w:val="white"/>
        </w:rPr>
        <w:t>Норвич</w:t>
      </w:r>
      <w:proofErr w:type="spellEnd"/>
      <w:r w:rsidR="00A6247C">
        <w:rPr>
          <w:rStyle w:val="a6"/>
          <w:rFonts w:ascii="Times New Roman CYR" w:hAnsi="Times New Roman CYR" w:cs="Times New Roman CYR"/>
          <w:color w:val="00000A"/>
          <w:szCs w:val="28"/>
          <w:highlight w:val="white"/>
        </w:rPr>
        <w:footnoteReference w:id="36"/>
      </w:r>
      <w:r w:rsidR="00A6247C" w:rsidRPr="002B731B">
        <w:rPr>
          <w:rFonts w:ascii="Times New Roman CYR" w:hAnsi="Times New Roman CYR" w:cs="Times New Roman CYR"/>
          <w:color w:val="00000A"/>
          <w:szCs w:val="28"/>
          <w:highlight w:val="white"/>
        </w:rPr>
        <w:t xml:space="preserve">. </w:t>
      </w:r>
      <w:r w:rsidR="00A6247C">
        <w:rPr>
          <w:rFonts w:ascii="Times New Roman CYR" w:hAnsi="Times New Roman CYR" w:cs="Times New Roman CYR"/>
          <w:color w:val="00000A"/>
          <w:szCs w:val="28"/>
          <w:highlight w:val="white"/>
        </w:rPr>
        <w:t xml:space="preserve">Так что у автора хорошо известной утопии Джорджа Оруэлла были все основания заявить однажды: «Вероятно, Англия — единственная в </w:t>
      </w:r>
      <w:r w:rsidR="00462803">
        <w:rPr>
          <w:rFonts w:ascii="Times New Roman CYR" w:hAnsi="Times New Roman CYR" w:cs="Times New Roman CYR"/>
          <w:color w:val="00000A"/>
          <w:szCs w:val="28"/>
          <w:highlight w:val="white"/>
        </w:rPr>
        <w:t xml:space="preserve">мире великая страна, в которой </w:t>
      </w:r>
      <w:r w:rsidR="00A6247C">
        <w:rPr>
          <w:rFonts w:ascii="Times New Roman CYR" w:hAnsi="Times New Roman CYR" w:cs="Times New Roman CYR"/>
          <w:color w:val="00000A"/>
          <w:szCs w:val="28"/>
          <w:highlight w:val="white"/>
        </w:rPr>
        <w:t>интеллектуалы стыдятся собственной национальной принадлежности... В левых... кругах полагают, что в принадлежности к английской нации есть нечто постыдное...»</w:t>
      </w:r>
      <w:r w:rsidR="00A6247C">
        <w:rPr>
          <w:rStyle w:val="a6"/>
          <w:rFonts w:ascii="Times New Roman CYR" w:hAnsi="Times New Roman CYR" w:cs="Times New Roman CYR"/>
          <w:color w:val="00000A"/>
          <w:szCs w:val="28"/>
          <w:highlight w:val="white"/>
        </w:rPr>
        <w:footnoteReference w:id="37"/>
      </w:r>
      <w:r w:rsidR="00462803">
        <w:rPr>
          <w:rFonts w:ascii="Times New Roman CYR" w:hAnsi="Times New Roman CYR" w:cs="Times New Roman CYR"/>
          <w:color w:val="00000A"/>
          <w:szCs w:val="28"/>
        </w:rPr>
        <w:t>.</w:t>
      </w:r>
    </w:p>
    <w:p w:rsidR="00A6247C" w:rsidRPr="002B1359" w:rsidRDefault="008D66DF" w:rsidP="00F23552">
      <w:pPr>
        <w:tabs>
          <w:tab w:val="left" w:pos="709"/>
        </w:tabs>
        <w:suppressAutoHyphens/>
        <w:autoSpaceDE w:val="0"/>
        <w:autoSpaceDN w:val="0"/>
        <w:adjustRightInd w:val="0"/>
        <w:spacing w:line="360" w:lineRule="auto"/>
        <w:rPr>
          <w:rFonts w:ascii="Times New Roman CYR" w:hAnsi="Times New Roman CYR" w:cs="Times New Roman CYR"/>
          <w:b/>
          <w:bCs/>
          <w:color w:val="00000A"/>
          <w:szCs w:val="28"/>
          <w:highlight w:val="white"/>
        </w:rPr>
      </w:pPr>
      <w:r>
        <w:rPr>
          <w:rFonts w:ascii="Times New Roman CYR" w:hAnsi="Times New Roman CYR" w:cs="Times New Roman CYR"/>
          <w:color w:val="00000A"/>
          <w:szCs w:val="28"/>
          <w:highlight w:val="white"/>
        </w:rPr>
        <w:tab/>
      </w:r>
      <w:r w:rsidR="00A6247C">
        <w:rPr>
          <w:rFonts w:ascii="Times New Roman CYR" w:hAnsi="Times New Roman CYR" w:cs="Times New Roman CYR"/>
          <w:color w:val="00000A"/>
          <w:szCs w:val="28"/>
          <w:highlight w:val="white"/>
        </w:rPr>
        <w:t xml:space="preserve">Вообще книга </w:t>
      </w:r>
      <w:proofErr w:type="spellStart"/>
      <w:r w:rsidR="00A6247C">
        <w:rPr>
          <w:rFonts w:ascii="Times New Roman CYR" w:hAnsi="Times New Roman CYR" w:cs="Times New Roman CYR"/>
          <w:color w:val="00000A"/>
          <w:szCs w:val="28"/>
          <w:highlight w:val="white"/>
        </w:rPr>
        <w:t>Саркисянца</w:t>
      </w:r>
      <w:proofErr w:type="spellEnd"/>
      <w:r w:rsidR="00A6247C">
        <w:rPr>
          <w:rFonts w:ascii="Times New Roman CYR" w:hAnsi="Times New Roman CYR" w:cs="Times New Roman CYR"/>
          <w:color w:val="00000A"/>
          <w:szCs w:val="28"/>
          <w:highlight w:val="white"/>
        </w:rPr>
        <w:t xml:space="preserve"> помимо богатства материала отличается точностью выводов. Заслуга автора в том, что он отыскал в либеральной теории именно тот смысловой слой, который является переходным от этнического к социальному расизму. Так, ещ</w:t>
      </w:r>
      <w:r w:rsidR="00462803">
        <w:rPr>
          <w:rFonts w:ascii="Times New Roman CYR" w:hAnsi="Times New Roman CYR" w:cs="Times New Roman CYR"/>
          <w:color w:val="00000A"/>
          <w:szCs w:val="28"/>
          <w:highlight w:val="white"/>
        </w:rPr>
        <w:t>ё</w:t>
      </w:r>
      <w:r w:rsidR="005319C0">
        <w:rPr>
          <w:rFonts w:ascii="Times New Roman CYR" w:hAnsi="Times New Roman CYR" w:cs="Times New Roman CYR"/>
          <w:color w:val="00000A"/>
          <w:szCs w:val="28"/>
          <w:highlight w:val="white"/>
        </w:rPr>
        <w:t xml:space="preserve"> в 1850 году</w:t>
      </w:r>
      <w:r w:rsidR="00A6247C">
        <w:rPr>
          <w:rFonts w:ascii="Times New Roman CYR" w:hAnsi="Times New Roman CYR" w:cs="Times New Roman CYR"/>
          <w:color w:val="00000A"/>
          <w:szCs w:val="28"/>
          <w:highlight w:val="white"/>
        </w:rPr>
        <w:t xml:space="preserve">, пишет </w:t>
      </w:r>
      <w:proofErr w:type="spellStart"/>
      <w:r w:rsidR="00A6247C">
        <w:rPr>
          <w:rFonts w:ascii="Times New Roman CYR" w:hAnsi="Times New Roman CYR" w:cs="Times New Roman CYR"/>
          <w:color w:val="00000A"/>
          <w:szCs w:val="28"/>
          <w:highlight w:val="white"/>
        </w:rPr>
        <w:t>Саркисянц</w:t>
      </w:r>
      <w:proofErr w:type="spellEnd"/>
      <w:r w:rsidR="00A6247C">
        <w:rPr>
          <w:rFonts w:ascii="Times New Roman CYR" w:hAnsi="Times New Roman CYR" w:cs="Times New Roman CYR"/>
          <w:color w:val="00000A"/>
          <w:szCs w:val="28"/>
          <w:highlight w:val="white"/>
        </w:rPr>
        <w:t>, «</w:t>
      </w:r>
      <w:proofErr w:type="spellStart"/>
      <w:r w:rsidR="00A6247C">
        <w:rPr>
          <w:rFonts w:ascii="Times New Roman CYR" w:hAnsi="Times New Roman CYR" w:cs="Times New Roman CYR"/>
          <w:color w:val="00000A"/>
          <w:szCs w:val="28"/>
          <w:highlight w:val="white"/>
        </w:rPr>
        <w:t>эдинбургский</w:t>
      </w:r>
      <w:proofErr w:type="spellEnd"/>
      <w:r w:rsidR="00A6247C">
        <w:rPr>
          <w:rFonts w:ascii="Times New Roman CYR" w:hAnsi="Times New Roman CYR" w:cs="Times New Roman CYR"/>
          <w:color w:val="00000A"/>
          <w:szCs w:val="28"/>
          <w:highlight w:val="white"/>
        </w:rPr>
        <w:t xml:space="preserve"> профессор анатомии Роберт </w:t>
      </w:r>
      <w:proofErr w:type="spellStart"/>
      <w:r w:rsidR="00A6247C">
        <w:rPr>
          <w:rFonts w:ascii="Times New Roman CYR" w:hAnsi="Times New Roman CYR" w:cs="Times New Roman CYR"/>
          <w:color w:val="00000A"/>
          <w:szCs w:val="28"/>
          <w:highlight w:val="white"/>
        </w:rPr>
        <w:t>Нокс</w:t>
      </w:r>
      <w:proofErr w:type="spellEnd"/>
      <w:r w:rsidR="00A6247C">
        <w:rPr>
          <w:rFonts w:ascii="Times New Roman CYR" w:hAnsi="Times New Roman CYR" w:cs="Times New Roman CYR"/>
          <w:color w:val="00000A"/>
          <w:szCs w:val="28"/>
          <w:highlight w:val="white"/>
        </w:rPr>
        <w:t xml:space="preserve">... стал приписывать ирландцам целый ряд качеств, несовместимых с чертами среднего класса» </w:t>
      </w:r>
      <w:r w:rsidR="00462803">
        <w:rPr>
          <w:rFonts w:ascii="Times New Roman CYR" w:hAnsi="Times New Roman CYR" w:cs="Times New Roman CYR"/>
          <w:color w:val="00000A"/>
          <w:szCs w:val="28"/>
          <w:highlight w:val="white"/>
        </w:rPr>
        <w:t>—</w:t>
      </w:r>
      <w:r w:rsidR="00A6247C">
        <w:rPr>
          <w:rFonts w:ascii="Times New Roman CYR" w:hAnsi="Times New Roman CYR" w:cs="Times New Roman CYR"/>
          <w:color w:val="00000A"/>
          <w:szCs w:val="28"/>
          <w:highlight w:val="white"/>
        </w:rPr>
        <w:t xml:space="preserve"> то есть определил ирландцев (шире </w:t>
      </w:r>
      <w:r w:rsidR="00462803">
        <w:rPr>
          <w:rFonts w:ascii="Times New Roman CYR" w:hAnsi="Times New Roman CYR" w:cs="Times New Roman CYR"/>
          <w:color w:val="00000A"/>
          <w:szCs w:val="28"/>
          <w:highlight w:val="white"/>
        </w:rPr>
        <w:t>—</w:t>
      </w:r>
      <w:r w:rsidR="00A6247C">
        <w:rPr>
          <w:rFonts w:ascii="Times New Roman CYR" w:hAnsi="Times New Roman CYR" w:cs="Times New Roman CYR"/>
          <w:color w:val="00000A"/>
          <w:szCs w:val="28"/>
          <w:highlight w:val="white"/>
        </w:rPr>
        <w:t xml:space="preserve"> кельтов) как экономически </w:t>
      </w:r>
      <w:r w:rsidR="00A6247C">
        <w:rPr>
          <w:rFonts w:ascii="Times New Roman CYR" w:hAnsi="Times New Roman CYR" w:cs="Times New Roman CYR"/>
          <w:color w:val="00000A"/>
          <w:szCs w:val="28"/>
          <w:highlight w:val="white"/>
        </w:rPr>
        <w:lastRenderedPageBreak/>
        <w:t xml:space="preserve">несостоятельную расу. По мнению </w:t>
      </w:r>
      <w:proofErr w:type="spellStart"/>
      <w:r w:rsidR="00A6247C">
        <w:rPr>
          <w:rFonts w:ascii="Times New Roman CYR" w:hAnsi="Times New Roman CYR" w:cs="Times New Roman CYR"/>
          <w:color w:val="00000A"/>
          <w:szCs w:val="28"/>
          <w:highlight w:val="white"/>
        </w:rPr>
        <w:t>Нокса</w:t>
      </w:r>
      <w:proofErr w:type="spellEnd"/>
      <w:r w:rsidR="00A6247C">
        <w:rPr>
          <w:rFonts w:ascii="Times New Roman CYR" w:hAnsi="Times New Roman CYR" w:cs="Times New Roman CYR"/>
          <w:color w:val="00000A"/>
          <w:szCs w:val="28"/>
          <w:highlight w:val="white"/>
        </w:rPr>
        <w:t>, «источник всех бед Ирландии кроется в расе, кельтской расе Ирландии... Следует силой изгнать эту расу с земель... они должны уйти. Этого требует безопасность Англии»</w:t>
      </w:r>
      <w:r w:rsidR="00A6247C">
        <w:rPr>
          <w:rStyle w:val="a6"/>
          <w:rFonts w:ascii="Times New Roman CYR" w:hAnsi="Times New Roman CYR" w:cs="Times New Roman CYR"/>
          <w:color w:val="00000A"/>
          <w:szCs w:val="28"/>
          <w:highlight w:val="white"/>
        </w:rPr>
        <w:footnoteReference w:id="38"/>
      </w:r>
      <w:r w:rsidR="00A6247C">
        <w:rPr>
          <w:rFonts w:ascii="Times New Roman CYR" w:hAnsi="Times New Roman CYR" w:cs="Times New Roman CYR"/>
          <w:color w:val="00000A"/>
          <w:szCs w:val="28"/>
          <w:highlight w:val="white"/>
        </w:rPr>
        <w:t>.</w:t>
      </w:r>
    </w:p>
    <w:p w:rsidR="00A6247C" w:rsidRDefault="008D66DF" w:rsidP="00F23552">
      <w:pPr>
        <w:tabs>
          <w:tab w:val="left" w:pos="709"/>
        </w:tabs>
        <w:suppressAutoHyphens/>
        <w:autoSpaceDE w:val="0"/>
        <w:autoSpaceDN w:val="0"/>
        <w:adjustRightInd w:val="0"/>
        <w:spacing w:line="360" w:lineRule="auto"/>
        <w:rPr>
          <w:rFonts w:ascii="Times New Roman CYR" w:hAnsi="Times New Roman CYR" w:cs="Times New Roman CYR"/>
          <w:color w:val="00000A"/>
          <w:szCs w:val="28"/>
          <w:highlight w:val="white"/>
        </w:rPr>
      </w:pPr>
      <w:r>
        <w:rPr>
          <w:rFonts w:ascii="Times New Roman CYR" w:hAnsi="Times New Roman CYR" w:cs="Times New Roman CYR"/>
          <w:color w:val="00000A"/>
          <w:szCs w:val="28"/>
          <w:highlight w:val="white"/>
        </w:rPr>
        <w:tab/>
      </w:r>
      <w:r w:rsidR="00A6247C">
        <w:rPr>
          <w:rFonts w:ascii="Times New Roman CYR" w:hAnsi="Times New Roman CYR" w:cs="Times New Roman CYR"/>
          <w:color w:val="00000A"/>
          <w:szCs w:val="28"/>
          <w:highlight w:val="white"/>
        </w:rPr>
        <w:t xml:space="preserve">Таких примеров у </w:t>
      </w:r>
      <w:proofErr w:type="spellStart"/>
      <w:r w:rsidR="00A6247C">
        <w:rPr>
          <w:rFonts w:ascii="Times New Roman CYR" w:hAnsi="Times New Roman CYR" w:cs="Times New Roman CYR"/>
          <w:color w:val="00000A"/>
          <w:szCs w:val="28"/>
          <w:highlight w:val="white"/>
        </w:rPr>
        <w:t>Саркисянца</w:t>
      </w:r>
      <w:proofErr w:type="spellEnd"/>
      <w:r w:rsidR="00A6247C">
        <w:rPr>
          <w:rFonts w:ascii="Times New Roman CYR" w:hAnsi="Times New Roman CYR" w:cs="Times New Roman CYR"/>
          <w:color w:val="00000A"/>
          <w:szCs w:val="28"/>
          <w:highlight w:val="white"/>
        </w:rPr>
        <w:t xml:space="preserve"> очень много, и не только у него. И это вполне естественно. Потому что непредвзятый анализ морально-этических оснований либерализма и фашизма обнаруживает их полную идентичность. </w:t>
      </w:r>
    </w:p>
    <w:p w:rsidR="00A6247C" w:rsidRDefault="00A6247C" w:rsidP="00F23552">
      <w:pPr>
        <w:tabs>
          <w:tab w:val="left" w:pos="709"/>
        </w:tabs>
        <w:suppressAutoHyphens/>
        <w:autoSpaceDE w:val="0"/>
        <w:autoSpaceDN w:val="0"/>
        <w:adjustRightInd w:val="0"/>
        <w:spacing w:line="360" w:lineRule="auto"/>
        <w:rPr>
          <w:rFonts w:ascii="Times New Roman CYR" w:hAnsi="Times New Roman CYR" w:cs="Times New Roman CYR"/>
          <w:szCs w:val="28"/>
        </w:rPr>
      </w:pPr>
      <w:r>
        <w:rPr>
          <w:rFonts w:ascii="Times New Roman CYR" w:hAnsi="Times New Roman CYR" w:cs="Times New Roman CYR"/>
          <w:color w:val="00000A"/>
          <w:szCs w:val="28"/>
          <w:highlight w:val="white"/>
        </w:rPr>
        <w:t>Первое. Классическую либеральную теорию и е</w:t>
      </w:r>
      <w:r w:rsidR="0087100F">
        <w:rPr>
          <w:rFonts w:ascii="Times New Roman CYR" w:hAnsi="Times New Roman CYR" w:cs="Times New Roman CYR"/>
          <w:color w:val="00000A"/>
          <w:szCs w:val="28"/>
          <w:highlight w:val="white"/>
        </w:rPr>
        <w:t>ё</w:t>
      </w:r>
      <w:r>
        <w:rPr>
          <w:rFonts w:ascii="Times New Roman CYR" w:hAnsi="Times New Roman CYR" w:cs="Times New Roman CYR"/>
          <w:color w:val="00000A"/>
          <w:szCs w:val="28"/>
          <w:highlight w:val="white"/>
        </w:rPr>
        <w:t xml:space="preserve"> неклассический, фашистский вариант объединяет общий моральный императив. А именно </w:t>
      </w:r>
      <w:r w:rsidR="0087100F">
        <w:rPr>
          <w:rFonts w:ascii="Times New Roman CYR" w:hAnsi="Times New Roman CYR" w:cs="Times New Roman CYR"/>
          <w:color w:val="00000A"/>
          <w:szCs w:val="28"/>
          <w:highlight w:val="white"/>
        </w:rPr>
        <w:t>—</w:t>
      </w:r>
      <w:r>
        <w:rPr>
          <w:rFonts w:ascii="Times New Roman CYR" w:hAnsi="Times New Roman CYR" w:cs="Times New Roman CYR"/>
          <w:color w:val="00000A"/>
          <w:szCs w:val="28"/>
          <w:highlight w:val="white"/>
        </w:rPr>
        <w:t xml:space="preserve"> тотальная конкуренция, то есть принцип естественного отбора, </w:t>
      </w:r>
      <w:proofErr w:type="spellStart"/>
      <w:r>
        <w:rPr>
          <w:rFonts w:ascii="Times New Roman CYR" w:hAnsi="Times New Roman CYR" w:cs="Times New Roman CYR"/>
          <w:color w:val="00000A"/>
          <w:szCs w:val="28"/>
          <w:highlight w:val="white"/>
        </w:rPr>
        <w:t>перенес</w:t>
      </w:r>
      <w:r w:rsidR="0087100F">
        <w:rPr>
          <w:rFonts w:ascii="Times New Roman CYR" w:hAnsi="Times New Roman CYR" w:cs="Times New Roman CYR"/>
          <w:color w:val="00000A"/>
          <w:szCs w:val="28"/>
          <w:highlight w:val="white"/>
        </w:rPr>
        <w:t>ё</w:t>
      </w:r>
      <w:r>
        <w:rPr>
          <w:rFonts w:ascii="Times New Roman CYR" w:hAnsi="Times New Roman CYR" w:cs="Times New Roman CYR"/>
          <w:color w:val="00000A"/>
          <w:szCs w:val="28"/>
          <w:highlight w:val="white"/>
        </w:rPr>
        <w:t>ннный</w:t>
      </w:r>
      <w:proofErr w:type="spellEnd"/>
      <w:r>
        <w:rPr>
          <w:rFonts w:ascii="Times New Roman CYR" w:hAnsi="Times New Roman CYR" w:cs="Times New Roman CYR"/>
          <w:color w:val="00000A"/>
          <w:szCs w:val="28"/>
          <w:highlight w:val="white"/>
        </w:rPr>
        <w:t xml:space="preserve"> из животного мира в человеческое общество. В эпоху социализма эту доктрину принято было называть «социал-дарвинистской». Весьма точное определение.</w:t>
      </w:r>
    </w:p>
    <w:p w:rsidR="00A6247C" w:rsidRDefault="008D66DF" w:rsidP="00F23552">
      <w:pPr>
        <w:tabs>
          <w:tab w:val="left" w:pos="709"/>
        </w:tabs>
        <w:suppressAutoHyphens/>
        <w:autoSpaceDE w:val="0"/>
        <w:autoSpaceDN w:val="0"/>
        <w:adjustRightInd w:val="0"/>
        <w:spacing w:line="360" w:lineRule="auto"/>
        <w:rPr>
          <w:rFonts w:ascii="Times New Roman CYR" w:hAnsi="Times New Roman CYR" w:cs="Times New Roman CYR"/>
          <w:szCs w:val="28"/>
        </w:rPr>
      </w:pPr>
      <w:r>
        <w:rPr>
          <w:rFonts w:ascii="Times New Roman CYR" w:hAnsi="Times New Roman CYR" w:cs="Times New Roman CYR"/>
          <w:color w:val="00000A"/>
          <w:szCs w:val="28"/>
          <w:highlight w:val="white"/>
        </w:rPr>
        <w:tab/>
      </w:r>
      <w:r w:rsidR="00A6247C">
        <w:rPr>
          <w:rFonts w:ascii="Times New Roman CYR" w:hAnsi="Times New Roman CYR" w:cs="Times New Roman CYR"/>
          <w:color w:val="00000A"/>
          <w:szCs w:val="28"/>
          <w:highlight w:val="white"/>
        </w:rPr>
        <w:t>Второе. Общий признак, объединяющий классический колониальный либерализм с фашизмом гитлеровского образца</w:t>
      </w:r>
      <w:r w:rsidR="0087100F">
        <w:rPr>
          <w:rFonts w:ascii="Times New Roman CYR" w:hAnsi="Times New Roman CYR" w:cs="Times New Roman CYR"/>
          <w:color w:val="00000A"/>
          <w:szCs w:val="28"/>
          <w:highlight w:val="white"/>
        </w:rPr>
        <w:t>, —</w:t>
      </w:r>
      <w:r w:rsidR="00A6247C">
        <w:rPr>
          <w:rFonts w:ascii="Times New Roman CYR" w:hAnsi="Times New Roman CYR" w:cs="Times New Roman CYR"/>
          <w:color w:val="00000A"/>
          <w:szCs w:val="28"/>
          <w:highlight w:val="white"/>
        </w:rPr>
        <w:t xml:space="preserve"> это модель расколотого, раздел</w:t>
      </w:r>
      <w:r w:rsidR="001978E8">
        <w:rPr>
          <w:rFonts w:ascii="Times New Roman CYR" w:hAnsi="Times New Roman CYR" w:cs="Times New Roman CYR"/>
          <w:color w:val="00000A"/>
          <w:szCs w:val="28"/>
          <w:highlight w:val="white"/>
        </w:rPr>
        <w:t>ё</w:t>
      </w:r>
      <w:r w:rsidR="00A6247C">
        <w:rPr>
          <w:rFonts w:ascii="Times New Roman CYR" w:hAnsi="Times New Roman CYR" w:cs="Times New Roman CYR"/>
          <w:color w:val="00000A"/>
          <w:szCs w:val="28"/>
          <w:highlight w:val="white"/>
        </w:rPr>
        <w:t>нного мира. Один из совреме</w:t>
      </w:r>
      <w:r w:rsidR="001978E8">
        <w:rPr>
          <w:rFonts w:ascii="Times New Roman CYR" w:hAnsi="Times New Roman CYR" w:cs="Times New Roman CYR"/>
          <w:color w:val="00000A"/>
          <w:szCs w:val="28"/>
          <w:highlight w:val="white"/>
        </w:rPr>
        <w:t>нных левых авторов Михаил Магид</w:t>
      </w:r>
      <w:r w:rsidR="00A6247C">
        <w:rPr>
          <w:rFonts w:ascii="Times New Roman CYR" w:hAnsi="Times New Roman CYR" w:cs="Times New Roman CYR"/>
          <w:color w:val="00000A"/>
          <w:szCs w:val="28"/>
          <w:highlight w:val="white"/>
        </w:rPr>
        <w:t xml:space="preserve">, перефразируя положения знаменитого представителя левого движения ХХ века, профессора </w:t>
      </w:r>
      <w:proofErr w:type="spellStart"/>
      <w:r w:rsidR="00A6247C">
        <w:rPr>
          <w:rFonts w:ascii="Times New Roman CYR" w:hAnsi="Times New Roman CYR" w:cs="Times New Roman CYR"/>
          <w:color w:val="00000A"/>
          <w:szCs w:val="28"/>
          <w:highlight w:val="white"/>
        </w:rPr>
        <w:t>Падуанского</w:t>
      </w:r>
      <w:proofErr w:type="spellEnd"/>
      <w:r w:rsidR="00A6247C">
        <w:rPr>
          <w:rFonts w:ascii="Times New Roman CYR" w:hAnsi="Times New Roman CYR" w:cs="Times New Roman CYR"/>
          <w:color w:val="00000A"/>
          <w:szCs w:val="28"/>
          <w:highlight w:val="white"/>
        </w:rPr>
        <w:t xml:space="preserve"> университета Антонио </w:t>
      </w:r>
      <w:proofErr w:type="spellStart"/>
      <w:r w:rsidR="00A6247C">
        <w:rPr>
          <w:rFonts w:ascii="Times New Roman CYR" w:hAnsi="Times New Roman CYR" w:cs="Times New Roman CYR"/>
          <w:color w:val="00000A"/>
          <w:szCs w:val="28"/>
          <w:highlight w:val="white"/>
        </w:rPr>
        <w:t>Негри</w:t>
      </w:r>
      <w:proofErr w:type="spellEnd"/>
      <w:r w:rsidR="00A6247C">
        <w:rPr>
          <w:rFonts w:ascii="Times New Roman CYR" w:hAnsi="Times New Roman CYR" w:cs="Times New Roman CYR"/>
          <w:color w:val="00000A"/>
          <w:szCs w:val="28"/>
          <w:highlight w:val="white"/>
        </w:rPr>
        <w:t>, пишет об этом так: «Колониальная идентичность действовала посредством логики исключения... Белое, цивилизованное, организованное, продуктивное, разумное здесь противопоставлялось цветному, природному, хаотичному, неэффективному, чувственному, дикому. Как отмечал алжирский исследова</w:t>
      </w:r>
      <w:r w:rsidR="00BF7988">
        <w:rPr>
          <w:rFonts w:ascii="Times New Roman CYR" w:hAnsi="Times New Roman CYR" w:cs="Times New Roman CYR"/>
          <w:color w:val="00000A"/>
          <w:szCs w:val="28"/>
          <w:highlight w:val="white"/>
        </w:rPr>
        <w:t xml:space="preserve">тель колониализма Франц </w:t>
      </w:r>
      <w:proofErr w:type="spellStart"/>
      <w:r w:rsidR="00BF7988">
        <w:rPr>
          <w:rFonts w:ascii="Times New Roman CYR" w:hAnsi="Times New Roman CYR" w:cs="Times New Roman CYR"/>
          <w:color w:val="00000A"/>
          <w:szCs w:val="28"/>
          <w:highlight w:val="white"/>
        </w:rPr>
        <w:t>Фанон</w:t>
      </w:r>
      <w:proofErr w:type="spellEnd"/>
      <w:r w:rsidR="00BF7988">
        <w:rPr>
          <w:rFonts w:ascii="Times New Roman CYR" w:hAnsi="Times New Roman CYR" w:cs="Times New Roman CYR"/>
          <w:color w:val="00000A"/>
          <w:szCs w:val="28"/>
          <w:highlight w:val="white"/>
        </w:rPr>
        <w:t xml:space="preserve">, </w:t>
      </w:r>
      <w:r w:rsidR="00BF7988" w:rsidRPr="00BF7988">
        <w:rPr>
          <w:rFonts w:ascii="Times New Roman CYR" w:hAnsi="Times New Roman CYR" w:cs="Times New Roman CYR"/>
          <w:color w:val="00000A"/>
          <w:szCs w:val="28"/>
          <w:highlight w:val="white"/>
        </w:rPr>
        <w:t>“</w:t>
      </w:r>
      <w:r w:rsidR="00A6247C">
        <w:rPr>
          <w:rFonts w:ascii="Times New Roman CYR" w:hAnsi="Times New Roman CYR" w:cs="Times New Roman CYR"/>
          <w:color w:val="00000A"/>
          <w:szCs w:val="28"/>
          <w:highlight w:val="white"/>
        </w:rPr>
        <w:t xml:space="preserve">колониальный </w:t>
      </w:r>
      <w:r w:rsidR="005319C0">
        <w:rPr>
          <w:rFonts w:ascii="Times New Roman CYR" w:hAnsi="Times New Roman CYR" w:cs="Times New Roman CYR"/>
          <w:color w:val="00000A"/>
          <w:szCs w:val="28"/>
          <w:highlight w:val="white"/>
        </w:rPr>
        <w:t xml:space="preserve">мир — </w:t>
      </w:r>
      <w:r w:rsidR="00BF7988">
        <w:rPr>
          <w:rFonts w:ascii="Times New Roman CYR" w:hAnsi="Times New Roman CYR" w:cs="Times New Roman CYR"/>
          <w:color w:val="00000A"/>
          <w:szCs w:val="28"/>
          <w:highlight w:val="white"/>
        </w:rPr>
        <w:t>это мир, расколотый надвое</w:t>
      </w:r>
      <w:r w:rsidR="00BF7988" w:rsidRPr="00BF7988">
        <w:rPr>
          <w:rFonts w:ascii="Times New Roman CYR" w:hAnsi="Times New Roman CYR" w:cs="Times New Roman CYR"/>
          <w:color w:val="00000A"/>
          <w:szCs w:val="28"/>
          <w:highlight w:val="white"/>
        </w:rPr>
        <w:t>”</w:t>
      </w:r>
      <w:r w:rsidR="00A6247C">
        <w:rPr>
          <w:rFonts w:ascii="Times New Roman CYR" w:hAnsi="Times New Roman CYR" w:cs="Times New Roman CYR"/>
          <w:color w:val="00000A"/>
          <w:szCs w:val="28"/>
          <w:highlight w:val="white"/>
        </w:rPr>
        <w:t xml:space="preserve">. Колонизированные исключены из европейского пространства не только территориально, не только на уровне прав и свобод, но и на основе мышления, ценностей, жизненных целей. Они представлены в </w:t>
      </w:r>
      <w:r w:rsidR="00BF7988">
        <w:rPr>
          <w:rFonts w:ascii="Times New Roman CYR" w:hAnsi="Times New Roman CYR" w:cs="Times New Roman CYR"/>
          <w:color w:val="00000A"/>
          <w:szCs w:val="28"/>
          <w:highlight w:val="white"/>
        </w:rPr>
        <w:t xml:space="preserve">мышлении колонизатора в образе </w:t>
      </w:r>
      <w:r w:rsidR="00BF7988" w:rsidRPr="00BF7988">
        <w:rPr>
          <w:rFonts w:ascii="Times New Roman CYR" w:hAnsi="Times New Roman CYR" w:cs="Times New Roman CYR"/>
          <w:color w:val="00000A"/>
          <w:szCs w:val="28"/>
          <w:highlight w:val="white"/>
        </w:rPr>
        <w:t>“</w:t>
      </w:r>
      <w:r w:rsidR="00A6247C">
        <w:rPr>
          <w:rFonts w:ascii="Times New Roman CYR" w:hAnsi="Times New Roman CYR" w:cs="Times New Roman CYR"/>
          <w:color w:val="00000A"/>
          <w:szCs w:val="28"/>
          <w:highlight w:val="white"/>
        </w:rPr>
        <w:t>других</w:t>
      </w:r>
      <w:r w:rsidR="00BF7988" w:rsidRPr="00BF7988">
        <w:rPr>
          <w:rFonts w:ascii="Times New Roman CYR" w:hAnsi="Times New Roman CYR" w:cs="Times New Roman CYR"/>
          <w:color w:val="00000A"/>
          <w:szCs w:val="28"/>
          <w:highlight w:val="white"/>
        </w:rPr>
        <w:t>”</w:t>
      </w:r>
      <w:r w:rsidR="00A6247C">
        <w:rPr>
          <w:rFonts w:ascii="Times New Roman CYR" w:hAnsi="Times New Roman CYR" w:cs="Times New Roman CYR"/>
          <w:color w:val="00000A"/>
          <w:szCs w:val="28"/>
          <w:highlight w:val="white"/>
        </w:rPr>
        <w:t xml:space="preserve">, отброшены за границы </w:t>
      </w:r>
      <w:r w:rsidR="00A6247C">
        <w:rPr>
          <w:rFonts w:ascii="Times New Roman CYR" w:hAnsi="Times New Roman CYR" w:cs="Times New Roman CYR"/>
          <w:color w:val="00000A"/>
          <w:szCs w:val="28"/>
          <w:highlight w:val="white"/>
        </w:rPr>
        <w:lastRenderedPageBreak/>
        <w:t>цивилизации. Конструирование иде</w:t>
      </w:r>
      <w:r w:rsidR="00BF7988">
        <w:rPr>
          <w:rFonts w:ascii="Times New Roman CYR" w:hAnsi="Times New Roman CYR" w:cs="Times New Roman CYR"/>
          <w:color w:val="00000A"/>
          <w:szCs w:val="28"/>
          <w:highlight w:val="white"/>
        </w:rPr>
        <w:t xml:space="preserve">нтичности строится по принципу </w:t>
      </w:r>
      <w:r w:rsidR="00BF7988" w:rsidRPr="00BF7988">
        <w:rPr>
          <w:rFonts w:ascii="Times New Roman CYR" w:hAnsi="Times New Roman CYR" w:cs="Times New Roman CYR"/>
          <w:color w:val="00000A"/>
          <w:szCs w:val="28"/>
          <w:highlight w:val="white"/>
        </w:rPr>
        <w:t>“</w:t>
      </w:r>
      <w:r w:rsidR="00A6247C">
        <w:rPr>
          <w:rFonts w:ascii="Times New Roman CYR" w:hAnsi="Times New Roman CYR" w:cs="Times New Roman CYR"/>
          <w:color w:val="00000A"/>
          <w:szCs w:val="28"/>
          <w:highlight w:val="white"/>
        </w:rPr>
        <w:t>мы</w:t>
      </w:r>
      <w:r w:rsidR="00BF7988">
        <w:rPr>
          <w:rFonts w:ascii="Times New Roman CYR" w:hAnsi="Times New Roman CYR" w:cs="Times New Roman CYR"/>
          <w:color w:val="00000A"/>
          <w:szCs w:val="28"/>
          <w:highlight w:val="white"/>
        </w:rPr>
        <w:t xml:space="preserve"> — </w:t>
      </w:r>
      <w:r w:rsidR="00A6247C">
        <w:rPr>
          <w:rFonts w:ascii="Times New Roman CYR" w:hAnsi="Times New Roman CYR" w:cs="Times New Roman CYR"/>
          <w:color w:val="00000A"/>
          <w:szCs w:val="28"/>
          <w:highlight w:val="white"/>
        </w:rPr>
        <w:t>они</w:t>
      </w:r>
      <w:r w:rsidR="00BF7988" w:rsidRPr="00BF7988">
        <w:rPr>
          <w:rFonts w:ascii="Times New Roman CYR" w:hAnsi="Times New Roman CYR" w:cs="Times New Roman CYR"/>
          <w:color w:val="00000A"/>
          <w:szCs w:val="28"/>
          <w:highlight w:val="white"/>
        </w:rPr>
        <w:t>”</w:t>
      </w:r>
      <w:r w:rsidR="008F07B8">
        <w:rPr>
          <w:rFonts w:ascii="Times New Roman CYR" w:hAnsi="Times New Roman CYR" w:cs="Times New Roman CYR"/>
          <w:color w:val="00000A"/>
          <w:szCs w:val="28"/>
          <w:highlight w:val="white"/>
        </w:rPr>
        <w:t xml:space="preserve"> и основано на существовании жё</w:t>
      </w:r>
      <w:r w:rsidR="00A6247C">
        <w:rPr>
          <w:rFonts w:ascii="Times New Roman CYR" w:hAnsi="Times New Roman CYR" w:cs="Times New Roman CYR"/>
          <w:color w:val="00000A"/>
          <w:szCs w:val="28"/>
          <w:highlight w:val="white"/>
        </w:rPr>
        <w:t>сткой границы»</w:t>
      </w:r>
      <w:r w:rsidR="00A6247C">
        <w:rPr>
          <w:rStyle w:val="a6"/>
          <w:rFonts w:ascii="Times New Roman CYR" w:hAnsi="Times New Roman CYR" w:cs="Times New Roman CYR"/>
          <w:color w:val="00000A"/>
          <w:szCs w:val="28"/>
          <w:highlight w:val="white"/>
        </w:rPr>
        <w:footnoteReference w:id="39"/>
      </w:r>
      <w:r w:rsidR="00A6247C">
        <w:rPr>
          <w:rFonts w:ascii="Times New Roman CYR" w:hAnsi="Times New Roman CYR" w:cs="Times New Roman CYR"/>
          <w:color w:val="00000A"/>
          <w:szCs w:val="28"/>
          <w:highlight w:val="white"/>
        </w:rPr>
        <w:t xml:space="preserve">. </w:t>
      </w:r>
      <w:r w:rsidR="00A6247C">
        <w:rPr>
          <w:rFonts w:ascii="Times New Roman CYR" w:hAnsi="Times New Roman CYR" w:cs="Times New Roman CYR"/>
          <w:szCs w:val="28"/>
        </w:rPr>
        <w:t>Точнее не скажешь.</w:t>
      </w:r>
    </w:p>
    <w:p w:rsidR="00A6247C" w:rsidRDefault="00A6247C" w:rsidP="00F23552">
      <w:pPr>
        <w:tabs>
          <w:tab w:val="left" w:pos="709"/>
        </w:tabs>
        <w:suppressAutoHyphens/>
        <w:autoSpaceDE w:val="0"/>
        <w:autoSpaceDN w:val="0"/>
        <w:adjustRightInd w:val="0"/>
        <w:spacing w:line="360" w:lineRule="auto"/>
        <w:rPr>
          <w:rFonts w:ascii="Times New Roman CYR" w:hAnsi="Times New Roman CYR" w:cs="Times New Roman CYR"/>
          <w:szCs w:val="28"/>
        </w:rPr>
      </w:pPr>
    </w:p>
    <w:p w:rsidR="00A6247C" w:rsidRDefault="00A6247C" w:rsidP="00F23552">
      <w:pPr>
        <w:tabs>
          <w:tab w:val="left" w:pos="709"/>
        </w:tabs>
        <w:suppressAutoHyphens/>
        <w:autoSpaceDE w:val="0"/>
        <w:autoSpaceDN w:val="0"/>
        <w:adjustRightInd w:val="0"/>
        <w:spacing w:line="360" w:lineRule="auto"/>
        <w:rPr>
          <w:rFonts w:ascii="Times New Roman CYR" w:hAnsi="Times New Roman CYR" w:cs="Times New Roman CYR"/>
          <w:szCs w:val="28"/>
        </w:rPr>
      </w:pPr>
      <w:r>
        <w:rPr>
          <w:rFonts w:ascii="Times New Roman CYR" w:hAnsi="Times New Roman CYR" w:cs="Times New Roman CYR"/>
          <w:b/>
          <w:bCs/>
          <w:color w:val="00000A"/>
          <w:szCs w:val="28"/>
          <w:highlight w:val="white"/>
        </w:rPr>
        <w:t>Христианство и тоталитаризм</w:t>
      </w:r>
    </w:p>
    <w:p w:rsidR="00A6247C" w:rsidRDefault="008D66DF" w:rsidP="00F23552">
      <w:pPr>
        <w:tabs>
          <w:tab w:val="left" w:pos="709"/>
        </w:tabs>
        <w:suppressAutoHyphens/>
        <w:autoSpaceDE w:val="0"/>
        <w:autoSpaceDN w:val="0"/>
        <w:adjustRightInd w:val="0"/>
        <w:spacing w:line="360" w:lineRule="auto"/>
        <w:rPr>
          <w:rFonts w:ascii="Times New Roman CYR" w:hAnsi="Times New Roman CYR" w:cs="Times New Roman CYR"/>
          <w:color w:val="00000A"/>
          <w:szCs w:val="28"/>
          <w:highlight w:val="white"/>
        </w:rPr>
      </w:pPr>
      <w:r>
        <w:rPr>
          <w:rFonts w:ascii="Times New Roman CYR" w:hAnsi="Times New Roman CYR" w:cs="Times New Roman CYR"/>
          <w:color w:val="00000A"/>
          <w:szCs w:val="28"/>
          <w:highlight w:val="white"/>
        </w:rPr>
        <w:tab/>
      </w:r>
      <w:r w:rsidR="00A6247C">
        <w:rPr>
          <w:rFonts w:ascii="Times New Roman CYR" w:hAnsi="Times New Roman CYR" w:cs="Times New Roman CYR"/>
          <w:color w:val="00000A"/>
          <w:szCs w:val="28"/>
          <w:highlight w:val="white"/>
        </w:rPr>
        <w:t xml:space="preserve">Возникает естественный вопрос: в какой идеологической системе отсутствует логика исключения, принцип «мы </w:t>
      </w:r>
      <w:r w:rsidR="00BF7988">
        <w:rPr>
          <w:rFonts w:ascii="Times New Roman CYR" w:hAnsi="Times New Roman CYR" w:cs="Times New Roman CYR"/>
          <w:color w:val="00000A"/>
          <w:szCs w:val="28"/>
          <w:highlight w:val="white"/>
        </w:rPr>
        <w:t>—</w:t>
      </w:r>
      <w:r w:rsidR="00A6247C">
        <w:rPr>
          <w:rFonts w:ascii="Times New Roman CYR" w:hAnsi="Times New Roman CYR" w:cs="Times New Roman CYR"/>
          <w:color w:val="00000A"/>
          <w:szCs w:val="28"/>
          <w:highlight w:val="white"/>
        </w:rPr>
        <w:t xml:space="preserve"> они»? Ответ очень простой. Такая система есть, ей две тысячи лет. Это апостольское христианство. Определение «апостольское» отнюдь не лишнее: в течение веков христианское учение испытывало самые разные деформации, выражавшиеся то в крестовых походах, то в выморочных положениях протестантской этики.</w:t>
      </w:r>
    </w:p>
    <w:p w:rsidR="00A6247C" w:rsidRDefault="00A6247C" w:rsidP="00F23552">
      <w:pPr>
        <w:tabs>
          <w:tab w:val="left" w:pos="709"/>
        </w:tabs>
        <w:suppressAutoHyphens/>
        <w:autoSpaceDE w:val="0"/>
        <w:autoSpaceDN w:val="0"/>
        <w:adjustRightInd w:val="0"/>
        <w:spacing w:line="360" w:lineRule="auto"/>
        <w:rPr>
          <w:rFonts w:ascii="Times New Roman CYR" w:hAnsi="Times New Roman CYR" w:cs="Times New Roman CYR"/>
          <w:color w:val="00000A"/>
          <w:szCs w:val="28"/>
          <w:highlight w:val="white"/>
        </w:rPr>
      </w:pPr>
      <w:r>
        <w:rPr>
          <w:rFonts w:ascii="Times New Roman CYR" w:hAnsi="Times New Roman CYR" w:cs="Times New Roman CYR"/>
          <w:color w:val="00000A"/>
          <w:szCs w:val="28"/>
          <w:highlight w:val="white"/>
        </w:rPr>
        <w:t>Мальтузианский принцип тотальной конкуренции противоположен христианской морали. Именно поэтому по мере ужесточения либеральной политики (вне всякого сомнения наследующей мальтузианству) вс</w:t>
      </w:r>
      <w:r w:rsidR="00DE081D">
        <w:rPr>
          <w:rFonts w:ascii="Times New Roman CYR" w:hAnsi="Times New Roman CYR" w:cs="Times New Roman CYR"/>
          <w:color w:val="00000A"/>
          <w:szCs w:val="28"/>
          <w:highlight w:val="white"/>
        </w:rPr>
        <w:t>ё</w:t>
      </w:r>
      <w:r>
        <w:rPr>
          <w:rFonts w:ascii="Times New Roman CYR" w:hAnsi="Times New Roman CYR" w:cs="Times New Roman CYR"/>
          <w:color w:val="00000A"/>
          <w:szCs w:val="28"/>
          <w:highlight w:val="white"/>
        </w:rPr>
        <w:t xml:space="preserve"> более активной становится борьба с религией, которую ведут идеологи глобального секулярного мира. Запреты на публичное ношение крестов, осквернение и разрушение храмов, спиливание крестов, пляски на амвоне и разжигание ненависти к религии </w:t>
      </w:r>
      <w:r w:rsidR="00DE081D">
        <w:rPr>
          <w:rFonts w:ascii="Times New Roman CYR" w:hAnsi="Times New Roman CYR" w:cs="Times New Roman CYR"/>
          <w:color w:val="00000A"/>
          <w:szCs w:val="28"/>
          <w:highlight w:val="white"/>
        </w:rPr>
        <w:t>—</w:t>
      </w:r>
      <w:r>
        <w:rPr>
          <w:rFonts w:ascii="Times New Roman CYR" w:hAnsi="Times New Roman CYR" w:cs="Times New Roman CYR"/>
          <w:color w:val="00000A"/>
          <w:szCs w:val="28"/>
          <w:highlight w:val="white"/>
        </w:rPr>
        <w:t xml:space="preserve"> вс</w:t>
      </w:r>
      <w:r w:rsidR="00DE081D">
        <w:rPr>
          <w:rFonts w:ascii="Times New Roman CYR" w:hAnsi="Times New Roman CYR" w:cs="Times New Roman CYR"/>
          <w:color w:val="00000A"/>
          <w:szCs w:val="28"/>
          <w:highlight w:val="white"/>
        </w:rPr>
        <w:t>ё</w:t>
      </w:r>
      <w:r>
        <w:rPr>
          <w:rFonts w:ascii="Times New Roman CYR" w:hAnsi="Times New Roman CYR" w:cs="Times New Roman CYR"/>
          <w:color w:val="00000A"/>
          <w:szCs w:val="28"/>
          <w:highlight w:val="white"/>
        </w:rPr>
        <w:t xml:space="preserve"> это приветствуется «хозяевами дискурса». </w:t>
      </w:r>
    </w:p>
    <w:p w:rsidR="00A6247C" w:rsidRDefault="008D66DF" w:rsidP="00F23552">
      <w:pPr>
        <w:tabs>
          <w:tab w:val="left" w:pos="709"/>
        </w:tabs>
        <w:suppressAutoHyphens/>
        <w:autoSpaceDE w:val="0"/>
        <w:autoSpaceDN w:val="0"/>
        <w:adjustRightInd w:val="0"/>
        <w:spacing w:line="360" w:lineRule="auto"/>
        <w:rPr>
          <w:rFonts w:ascii="Times New Roman CYR" w:hAnsi="Times New Roman CYR" w:cs="Times New Roman CYR"/>
          <w:color w:val="00000A"/>
          <w:szCs w:val="28"/>
          <w:highlight w:val="white"/>
        </w:rPr>
      </w:pPr>
      <w:r>
        <w:rPr>
          <w:rFonts w:ascii="Times New Roman CYR" w:hAnsi="Times New Roman CYR" w:cs="Times New Roman CYR"/>
          <w:color w:val="00000A"/>
          <w:szCs w:val="28"/>
          <w:highlight w:val="white"/>
        </w:rPr>
        <w:tab/>
      </w:r>
      <w:r w:rsidR="00A6247C">
        <w:rPr>
          <w:rFonts w:ascii="Times New Roman CYR" w:hAnsi="Times New Roman CYR" w:cs="Times New Roman CYR"/>
          <w:color w:val="00000A"/>
          <w:szCs w:val="28"/>
          <w:highlight w:val="white"/>
        </w:rPr>
        <w:t xml:space="preserve">Диаметрально противоположные ценности </w:t>
      </w:r>
      <w:r w:rsidR="00DE081D">
        <w:rPr>
          <w:rFonts w:ascii="Times New Roman CYR" w:hAnsi="Times New Roman CYR" w:cs="Times New Roman CYR"/>
          <w:color w:val="00000A"/>
          <w:szCs w:val="28"/>
          <w:highlight w:val="white"/>
        </w:rPr>
        <w:t>—</w:t>
      </w:r>
      <w:r w:rsidR="00A6247C">
        <w:rPr>
          <w:rFonts w:ascii="Times New Roman CYR" w:hAnsi="Times New Roman CYR" w:cs="Times New Roman CYR"/>
          <w:color w:val="00000A"/>
          <w:szCs w:val="28"/>
          <w:highlight w:val="white"/>
        </w:rPr>
        <w:t xml:space="preserve"> это одна причина конфликта. Но есть и другая. Христианство стоит на страже традиционных общественных институтов, а они являются нежелательной помехой для колониального мышления. В «</w:t>
      </w:r>
      <w:proofErr w:type="spellStart"/>
      <w:r w:rsidR="00A6247C">
        <w:rPr>
          <w:rFonts w:ascii="Times New Roman CYR" w:hAnsi="Times New Roman CYR" w:cs="Times New Roman CYR"/>
          <w:color w:val="00000A"/>
          <w:szCs w:val="28"/>
          <w:highlight w:val="white"/>
        </w:rPr>
        <w:t>глобализированном</w:t>
      </w:r>
      <w:proofErr w:type="spellEnd"/>
      <w:r w:rsidR="00A6247C">
        <w:rPr>
          <w:rFonts w:ascii="Times New Roman CYR" w:hAnsi="Times New Roman CYR" w:cs="Times New Roman CYR"/>
          <w:color w:val="00000A"/>
          <w:szCs w:val="28"/>
          <w:highlight w:val="white"/>
        </w:rPr>
        <w:t xml:space="preserve"> мире» не должно остаться ничего традиционного </w:t>
      </w:r>
      <w:r w:rsidR="00B87BAE">
        <w:rPr>
          <w:rFonts w:ascii="Times New Roman CYR" w:hAnsi="Times New Roman CYR" w:cs="Times New Roman CYR"/>
          <w:color w:val="00000A"/>
          <w:szCs w:val="28"/>
          <w:highlight w:val="white"/>
        </w:rPr>
        <w:t>—</w:t>
      </w:r>
      <w:r w:rsidR="00A6247C">
        <w:rPr>
          <w:rFonts w:ascii="Times New Roman CYR" w:hAnsi="Times New Roman CYR" w:cs="Times New Roman CYR"/>
          <w:color w:val="00000A"/>
          <w:szCs w:val="28"/>
          <w:highlight w:val="white"/>
        </w:rPr>
        <w:t xml:space="preserve"> таков принцип современного либерализма. Традиция мешает управлению, свободному манипулированию информацией и потоками капитала. Поэтому либеральными элитами взят курс на воинствующий </w:t>
      </w:r>
      <w:proofErr w:type="spellStart"/>
      <w:r w:rsidR="00A6247C">
        <w:rPr>
          <w:rFonts w:ascii="Times New Roman CYR" w:hAnsi="Times New Roman CYR" w:cs="Times New Roman CYR"/>
          <w:color w:val="00000A"/>
          <w:szCs w:val="28"/>
          <w:highlight w:val="white"/>
        </w:rPr>
        <w:t>антитрадиционализм</w:t>
      </w:r>
      <w:proofErr w:type="spellEnd"/>
      <w:r w:rsidR="00A6247C">
        <w:rPr>
          <w:rFonts w:ascii="Times New Roman CYR" w:hAnsi="Times New Roman CYR" w:cs="Times New Roman CYR"/>
          <w:color w:val="00000A"/>
          <w:szCs w:val="28"/>
          <w:highlight w:val="white"/>
        </w:rPr>
        <w:t xml:space="preserve">, который грозит превзойти «достижения» </w:t>
      </w:r>
      <w:proofErr w:type="spellStart"/>
      <w:r w:rsidR="00A6247C">
        <w:rPr>
          <w:rFonts w:ascii="Times New Roman CYR" w:hAnsi="Times New Roman CYR" w:cs="Times New Roman CYR"/>
          <w:color w:val="00000A"/>
          <w:szCs w:val="28"/>
          <w:highlight w:val="white"/>
        </w:rPr>
        <w:t>госатеизма</w:t>
      </w:r>
      <w:proofErr w:type="spellEnd"/>
      <w:r w:rsidR="00A6247C">
        <w:rPr>
          <w:rFonts w:ascii="Times New Roman CYR" w:hAnsi="Times New Roman CYR" w:cs="Times New Roman CYR"/>
          <w:color w:val="00000A"/>
          <w:szCs w:val="28"/>
          <w:highlight w:val="white"/>
        </w:rPr>
        <w:t xml:space="preserve"> советского образца.</w:t>
      </w:r>
    </w:p>
    <w:p w:rsidR="00A6247C" w:rsidRDefault="008D66DF" w:rsidP="00F23552">
      <w:pPr>
        <w:tabs>
          <w:tab w:val="left" w:pos="709"/>
        </w:tabs>
        <w:suppressAutoHyphens/>
        <w:autoSpaceDE w:val="0"/>
        <w:autoSpaceDN w:val="0"/>
        <w:adjustRightInd w:val="0"/>
        <w:spacing w:line="360" w:lineRule="auto"/>
        <w:rPr>
          <w:rFonts w:ascii="Times New Roman CYR" w:hAnsi="Times New Roman CYR" w:cs="Times New Roman CYR"/>
          <w:szCs w:val="28"/>
        </w:rPr>
      </w:pPr>
      <w:r>
        <w:rPr>
          <w:rFonts w:ascii="Times New Roman CYR" w:hAnsi="Times New Roman CYR" w:cs="Times New Roman CYR"/>
          <w:color w:val="00000A"/>
          <w:szCs w:val="28"/>
          <w:highlight w:val="white"/>
        </w:rPr>
        <w:lastRenderedPageBreak/>
        <w:tab/>
      </w:r>
      <w:r w:rsidR="00A6247C">
        <w:rPr>
          <w:rFonts w:ascii="Times New Roman CYR" w:hAnsi="Times New Roman CYR" w:cs="Times New Roman CYR"/>
          <w:color w:val="00000A"/>
          <w:szCs w:val="28"/>
          <w:highlight w:val="white"/>
        </w:rPr>
        <w:t>Но почему так исторически сложилось, откуда это кардинальное расхождение? И нет ли в либеральной доктрине скрытой религиозной составляющей? На этом следует остановиться подробнее.</w:t>
      </w:r>
    </w:p>
    <w:p w:rsidR="00A6247C" w:rsidRDefault="008D66DF" w:rsidP="00F23552">
      <w:pPr>
        <w:tabs>
          <w:tab w:val="left" w:pos="709"/>
        </w:tabs>
        <w:suppressAutoHyphens/>
        <w:autoSpaceDE w:val="0"/>
        <w:autoSpaceDN w:val="0"/>
        <w:adjustRightInd w:val="0"/>
        <w:spacing w:line="360" w:lineRule="auto"/>
        <w:rPr>
          <w:rFonts w:ascii="Times New Roman CYR" w:hAnsi="Times New Roman CYR" w:cs="Times New Roman CYR"/>
          <w:szCs w:val="28"/>
        </w:rPr>
      </w:pPr>
      <w:r>
        <w:rPr>
          <w:rFonts w:ascii="Times New Roman CYR" w:hAnsi="Times New Roman CYR" w:cs="Times New Roman CYR"/>
          <w:color w:val="00000A"/>
          <w:szCs w:val="28"/>
          <w:highlight w:val="white"/>
        </w:rPr>
        <w:tab/>
      </w:r>
      <w:r w:rsidR="00A6247C">
        <w:rPr>
          <w:rFonts w:ascii="Times New Roman CYR" w:hAnsi="Times New Roman CYR" w:cs="Times New Roman CYR"/>
          <w:color w:val="00000A"/>
          <w:szCs w:val="28"/>
          <w:highlight w:val="white"/>
        </w:rPr>
        <w:t xml:space="preserve">Исторически зрелый тоталитаризм </w:t>
      </w:r>
      <w:r w:rsidR="00B87BAE">
        <w:rPr>
          <w:rFonts w:ascii="Times New Roman CYR" w:hAnsi="Times New Roman CYR" w:cs="Times New Roman CYR"/>
          <w:color w:val="00000A"/>
          <w:szCs w:val="28"/>
          <w:highlight w:val="white"/>
        </w:rPr>
        <w:t>—</w:t>
      </w:r>
      <w:r w:rsidR="00A6247C">
        <w:rPr>
          <w:rFonts w:ascii="Times New Roman CYR" w:hAnsi="Times New Roman CYR" w:cs="Times New Roman CYR"/>
          <w:color w:val="00000A"/>
          <w:szCs w:val="28"/>
          <w:highlight w:val="white"/>
        </w:rPr>
        <w:t xml:space="preserve"> это последнее звено в цепочке, которая бер</w:t>
      </w:r>
      <w:r w:rsidR="00B87BAE">
        <w:rPr>
          <w:rFonts w:ascii="Times New Roman CYR" w:hAnsi="Times New Roman CYR" w:cs="Times New Roman CYR"/>
          <w:color w:val="00000A"/>
          <w:szCs w:val="28"/>
          <w:highlight w:val="white"/>
        </w:rPr>
        <w:t>ё</w:t>
      </w:r>
      <w:r w:rsidR="00A6247C">
        <w:rPr>
          <w:rFonts w:ascii="Times New Roman CYR" w:hAnsi="Times New Roman CYR" w:cs="Times New Roman CYR"/>
          <w:color w:val="00000A"/>
          <w:szCs w:val="28"/>
          <w:highlight w:val="white"/>
        </w:rPr>
        <w:t xml:space="preserve">т начало с отказа от традиционного христианства. То есть с европейской Реформации. </w:t>
      </w:r>
    </w:p>
    <w:p w:rsidR="00A6247C" w:rsidRDefault="008D66DF" w:rsidP="00F23552">
      <w:pPr>
        <w:tabs>
          <w:tab w:val="left" w:pos="709"/>
        </w:tabs>
        <w:suppressAutoHyphens/>
        <w:autoSpaceDE w:val="0"/>
        <w:autoSpaceDN w:val="0"/>
        <w:adjustRightInd w:val="0"/>
        <w:spacing w:line="360" w:lineRule="auto"/>
        <w:rPr>
          <w:rFonts w:ascii="Times New Roman CYR" w:hAnsi="Times New Roman CYR" w:cs="Times New Roman CYR"/>
          <w:color w:val="00000A"/>
          <w:szCs w:val="28"/>
          <w:highlight w:val="white"/>
        </w:rPr>
      </w:pPr>
      <w:r>
        <w:rPr>
          <w:rFonts w:ascii="Times New Roman CYR" w:hAnsi="Times New Roman CYR" w:cs="Times New Roman CYR"/>
          <w:color w:val="00000A"/>
          <w:szCs w:val="28"/>
          <w:highlight w:val="white"/>
        </w:rPr>
        <w:tab/>
      </w:r>
      <w:r w:rsidR="00A6247C">
        <w:rPr>
          <w:rFonts w:ascii="Times New Roman CYR" w:hAnsi="Times New Roman CYR" w:cs="Times New Roman CYR"/>
          <w:color w:val="00000A"/>
          <w:szCs w:val="28"/>
          <w:highlight w:val="white"/>
        </w:rPr>
        <w:t>Полностью сбрасывать со счетов богословский аспект проблемы было бы неверно. Оговоримся: речь сегодня ид</w:t>
      </w:r>
      <w:r w:rsidR="00B87BAE">
        <w:rPr>
          <w:rFonts w:ascii="Times New Roman CYR" w:hAnsi="Times New Roman CYR" w:cs="Times New Roman CYR"/>
          <w:color w:val="00000A"/>
          <w:szCs w:val="28"/>
          <w:highlight w:val="white"/>
        </w:rPr>
        <w:t>ё</w:t>
      </w:r>
      <w:r w:rsidR="00A6247C">
        <w:rPr>
          <w:rFonts w:ascii="Times New Roman CYR" w:hAnsi="Times New Roman CYR" w:cs="Times New Roman CYR"/>
          <w:color w:val="00000A"/>
          <w:szCs w:val="28"/>
          <w:highlight w:val="white"/>
        </w:rPr>
        <w:t>т не о протестантских церквях, а о «протестантской этике», которая давно является скорее политическим, нежели религиозным феноменом.</w:t>
      </w:r>
    </w:p>
    <w:p w:rsidR="00A6247C" w:rsidRDefault="008D66DF" w:rsidP="00F23552">
      <w:pPr>
        <w:tabs>
          <w:tab w:val="left" w:pos="709"/>
        </w:tabs>
        <w:suppressAutoHyphens/>
        <w:autoSpaceDE w:val="0"/>
        <w:autoSpaceDN w:val="0"/>
        <w:adjustRightInd w:val="0"/>
        <w:spacing w:line="360" w:lineRule="auto"/>
        <w:rPr>
          <w:rFonts w:ascii="Times New Roman CYR" w:hAnsi="Times New Roman CYR" w:cs="Times New Roman CYR"/>
          <w:color w:val="00000A"/>
          <w:szCs w:val="28"/>
          <w:highlight w:val="white"/>
        </w:rPr>
      </w:pPr>
      <w:r>
        <w:rPr>
          <w:rFonts w:ascii="Times New Roman CYR" w:hAnsi="Times New Roman CYR" w:cs="Times New Roman CYR"/>
          <w:color w:val="00000A"/>
          <w:szCs w:val="28"/>
          <w:highlight w:val="white"/>
        </w:rPr>
        <w:tab/>
      </w:r>
      <w:r w:rsidR="001D5D87">
        <w:rPr>
          <w:rFonts w:ascii="Times New Roman CYR" w:hAnsi="Times New Roman CYR" w:cs="Times New Roman CYR"/>
          <w:color w:val="00000A"/>
          <w:szCs w:val="28"/>
          <w:highlight w:val="white"/>
        </w:rPr>
        <w:t>Тем не менее</w:t>
      </w:r>
      <w:r w:rsidR="00A6247C">
        <w:rPr>
          <w:rFonts w:ascii="Times New Roman CYR" w:hAnsi="Times New Roman CYR" w:cs="Times New Roman CYR"/>
          <w:color w:val="00000A"/>
          <w:szCs w:val="28"/>
          <w:highlight w:val="white"/>
        </w:rPr>
        <w:t xml:space="preserve"> отметим, что именно в рамках европейской Реформации возник особый тип европейского миросозерцания, который основан на идее «избранности» одних людей по сравнению с другими. В XVI веке эту идею было принято понимать чисто теологически, как «избранность ко спасению». </w:t>
      </w:r>
    </w:p>
    <w:p w:rsidR="00A6247C" w:rsidRDefault="00A6247C" w:rsidP="00F23552">
      <w:pPr>
        <w:tabs>
          <w:tab w:val="left" w:pos="709"/>
        </w:tabs>
        <w:suppressAutoHyphens/>
        <w:autoSpaceDE w:val="0"/>
        <w:autoSpaceDN w:val="0"/>
        <w:adjustRightInd w:val="0"/>
        <w:spacing w:line="360" w:lineRule="auto"/>
        <w:rPr>
          <w:rFonts w:ascii="Times New Roman CYR" w:hAnsi="Times New Roman CYR" w:cs="Times New Roman CYR"/>
          <w:color w:val="00000A"/>
          <w:szCs w:val="28"/>
          <w:highlight w:val="white"/>
        </w:rPr>
      </w:pPr>
      <w:r>
        <w:rPr>
          <w:rFonts w:ascii="Times New Roman CYR" w:hAnsi="Times New Roman CYR" w:cs="Times New Roman CYR"/>
          <w:color w:val="00000A"/>
          <w:szCs w:val="28"/>
          <w:highlight w:val="white"/>
        </w:rPr>
        <w:t>В соответствии с ортодоксальным христианством спасение, как известно, есть категория неземной жизни. Однако мерилом «избранности» в рамках протестантской (особенно кальвинистской) этики вс</w:t>
      </w:r>
      <w:r w:rsidR="001D5D87">
        <w:rPr>
          <w:rFonts w:ascii="Times New Roman CYR" w:hAnsi="Times New Roman CYR" w:cs="Times New Roman CYR"/>
          <w:color w:val="00000A"/>
          <w:szCs w:val="28"/>
          <w:highlight w:val="white"/>
        </w:rPr>
        <w:t>ё</w:t>
      </w:r>
      <w:r>
        <w:rPr>
          <w:rFonts w:ascii="Times New Roman CYR" w:hAnsi="Times New Roman CYR" w:cs="Times New Roman CYR"/>
          <w:color w:val="00000A"/>
          <w:szCs w:val="28"/>
          <w:highlight w:val="white"/>
        </w:rPr>
        <w:t xml:space="preserve"> чаще становился материальный «успех» в земном мире. Эта концепция и стала отправной точкой для либерального проекта. </w:t>
      </w:r>
    </w:p>
    <w:p w:rsidR="00A6247C" w:rsidRDefault="008D66DF" w:rsidP="00F23552">
      <w:pPr>
        <w:tabs>
          <w:tab w:val="left" w:pos="709"/>
        </w:tabs>
        <w:suppressAutoHyphens/>
        <w:autoSpaceDE w:val="0"/>
        <w:autoSpaceDN w:val="0"/>
        <w:adjustRightInd w:val="0"/>
        <w:spacing w:line="360" w:lineRule="auto"/>
        <w:rPr>
          <w:rFonts w:ascii="Times New Roman CYR" w:hAnsi="Times New Roman CYR" w:cs="Times New Roman CYR"/>
          <w:color w:val="00000A"/>
          <w:szCs w:val="28"/>
          <w:highlight w:val="white"/>
        </w:rPr>
      </w:pPr>
      <w:r>
        <w:rPr>
          <w:rFonts w:ascii="Times New Roman CYR" w:hAnsi="Times New Roman CYR" w:cs="Times New Roman CYR"/>
          <w:color w:val="00000A"/>
          <w:szCs w:val="28"/>
          <w:highlight w:val="white"/>
        </w:rPr>
        <w:tab/>
      </w:r>
      <w:r w:rsidR="00A6247C">
        <w:rPr>
          <w:rFonts w:ascii="Times New Roman CYR" w:hAnsi="Times New Roman CYR" w:cs="Times New Roman CYR"/>
          <w:color w:val="00000A"/>
          <w:szCs w:val="28"/>
          <w:highlight w:val="white"/>
        </w:rPr>
        <w:t>Позднее на этот морально-этический фундамент наслоил</w:t>
      </w:r>
      <w:r w:rsidR="00C05A83">
        <w:rPr>
          <w:rFonts w:ascii="Times New Roman CYR" w:hAnsi="Times New Roman CYR" w:cs="Times New Roman CYR"/>
          <w:color w:val="00000A"/>
          <w:szCs w:val="28"/>
          <w:highlight w:val="white"/>
        </w:rPr>
        <w:t>ась философия Просвещения. Причё</w:t>
      </w:r>
      <w:r w:rsidR="00A6247C">
        <w:rPr>
          <w:rFonts w:ascii="Times New Roman CYR" w:hAnsi="Times New Roman CYR" w:cs="Times New Roman CYR"/>
          <w:color w:val="00000A"/>
          <w:szCs w:val="28"/>
          <w:highlight w:val="white"/>
        </w:rPr>
        <w:t>м в бытовом,</w:t>
      </w:r>
      <w:r w:rsidR="001D5D87">
        <w:rPr>
          <w:rFonts w:ascii="Times New Roman CYR" w:hAnsi="Times New Roman CYR" w:cs="Times New Roman CYR"/>
          <w:color w:val="00000A"/>
          <w:szCs w:val="28"/>
          <w:highlight w:val="white"/>
        </w:rPr>
        <w:t xml:space="preserve"> не</w:t>
      </w:r>
      <w:r w:rsidR="00A6247C">
        <w:rPr>
          <w:rFonts w:ascii="Times New Roman CYR" w:hAnsi="Times New Roman CYR" w:cs="Times New Roman CYR"/>
          <w:color w:val="00000A"/>
          <w:szCs w:val="28"/>
          <w:highlight w:val="white"/>
        </w:rPr>
        <w:t xml:space="preserve">философском понимании идея «просвещения» дикарей становилась своеобразной индульгенцией для политики колониальных захватов и шла рука об руку с военно-техническим прогрессом. </w:t>
      </w:r>
    </w:p>
    <w:p w:rsidR="00E701E3" w:rsidRDefault="008D66DF" w:rsidP="00F23552">
      <w:pPr>
        <w:tabs>
          <w:tab w:val="left" w:pos="709"/>
        </w:tabs>
        <w:suppressAutoHyphens/>
        <w:autoSpaceDE w:val="0"/>
        <w:autoSpaceDN w:val="0"/>
        <w:adjustRightInd w:val="0"/>
        <w:spacing w:line="360" w:lineRule="auto"/>
        <w:rPr>
          <w:rFonts w:ascii="Times New Roman CYR" w:hAnsi="Times New Roman CYR" w:cs="Times New Roman CYR"/>
          <w:color w:val="00000A"/>
          <w:szCs w:val="28"/>
          <w:highlight w:val="white"/>
        </w:rPr>
      </w:pPr>
      <w:r>
        <w:rPr>
          <w:rFonts w:ascii="Times New Roman CYR" w:hAnsi="Times New Roman CYR" w:cs="Times New Roman CYR"/>
          <w:color w:val="00000A"/>
          <w:szCs w:val="28"/>
          <w:highlight w:val="white"/>
        </w:rPr>
        <w:tab/>
      </w:r>
      <w:r w:rsidR="00A6247C">
        <w:rPr>
          <w:rFonts w:ascii="Times New Roman CYR" w:hAnsi="Times New Roman CYR" w:cs="Times New Roman CYR"/>
          <w:color w:val="00000A"/>
          <w:szCs w:val="28"/>
          <w:highlight w:val="white"/>
        </w:rPr>
        <w:t>Но какие именно ценности цивилизованный мир так стремился «преподать» дикарям в обмен на живой товар, драгоценнос</w:t>
      </w:r>
      <w:r w:rsidR="00C05A83">
        <w:rPr>
          <w:rFonts w:ascii="Times New Roman CYR" w:hAnsi="Times New Roman CYR" w:cs="Times New Roman CYR"/>
          <w:color w:val="00000A"/>
          <w:szCs w:val="28"/>
          <w:highlight w:val="white"/>
        </w:rPr>
        <w:t>ти, колониальную экзотику и дешё</w:t>
      </w:r>
      <w:r w:rsidR="00A6247C">
        <w:rPr>
          <w:rFonts w:ascii="Times New Roman CYR" w:hAnsi="Times New Roman CYR" w:cs="Times New Roman CYR"/>
          <w:color w:val="00000A"/>
          <w:szCs w:val="28"/>
          <w:highlight w:val="white"/>
        </w:rPr>
        <w:t>вый труд?</w:t>
      </w:r>
    </w:p>
    <w:p w:rsidR="00A6247C" w:rsidRDefault="008D66DF" w:rsidP="00F23552">
      <w:pPr>
        <w:tabs>
          <w:tab w:val="left" w:pos="709"/>
        </w:tabs>
        <w:suppressAutoHyphens/>
        <w:autoSpaceDE w:val="0"/>
        <w:autoSpaceDN w:val="0"/>
        <w:adjustRightInd w:val="0"/>
        <w:spacing w:line="360" w:lineRule="auto"/>
        <w:rPr>
          <w:rFonts w:ascii="Times New Roman CYR" w:hAnsi="Times New Roman CYR" w:cs="Times New Roman CYR"/>
          <w:color w:val="00000A"/>
          <w:szCs w:val="28"/>
          <w:highlight w:val="white"/>
        </w:rPr>
      </w:pPr>
      <w:r>
        <w:rPr>
          <w:rFonts w:ascii="Times New Roman CYR" w:hAnsi="Times New Roman CYR" w:cs="Times New Roman CYR"/>
          <w:color w:val="00000A"/>
          <w:szCs w:val="28"/>
          <w:highlight w:val="white"/>
        </w:rPr>
        <w:tab/>
      </w:r>
      <w:r w:rsidR="00A6247C">
        <w:rPr>
          <w:rFonts w:ascii="Times New Roman CYR" w:hAnsi="Times New Roman CYR" w:cs="Times New Roman CYR"/>
          <w:color w:val="00000A"/>
          <w:szCs w:val="28"/>
          <w:highlight w:val="white"/>
        </w:rPr>
        <w:t>Ценности европейской цивилизации в колониальную эпоху включали в себя либеральные идеи «естественных прав», парламентаризма и «свободной торговли». Прич</w:t>
      </w:r>
      <w:r w:rsidR="001D5D87">
        <w:rPr>
          <w:rFonts w:ascii="Times New Roman CYR" w:hAnsi="Times New Roman CYR" w:cs="Times New Roman CYR"/>
          <w:color w:val="00000A"/>
          <w:szCs w:val="28"/>
          <w:highlight w:val="white"/>
        </w:rPr>
        <w:t>ё</w:t>
      </w:r>
      <w:r w:rsidR="00A6247C">
        <w:rPr>
          <w:rFonts w:ascii="Times New Roman CYR" w:hAnsi="Times New Roman CYR" w:cs="Times New Roman CYR"/>
          <w:color w:val="00000A"/>
          <w:szCs w:val="28"/>
          <w:highlight w:val="white"/>
        </w:rPr>
        <w:t xml:space="preserve">м термин «свобода торговли» понимался порой так широко, </w:t>
      </w:r>
      <w:r w:rsidR="00A6247C">
        <w:rPr>
          <w:rFonts w:ascii="Times New Roman CYR" w:hAnsi="Times New Roman CYR" w:cs="Times New Roman CYR"/>
          <w:color w:val="00000A"/>
          <w:szCs w:val="28"/>
          <w:highlight w:val="white"/>
        </w:rPr>
        <w:lastRenderedPageBreak/>
        <w:t>что включал в себя сбыт живог</w:t>
      </w:r>
      <w:r w:rsidR="00E701E3">
        <w:rPr>
          <w:rFonts w:ascii="Times New Roman CYR" w:hAnsi="Times New Roman CYR" w:cs="Times New Roman CYR"/>
          <w:color w:val="00000A"/>
          <w:szCs w:val="28"/>
          <w:highlight w:val="white"/>
        </w:rPr>
        <w:t>о товара, «принуждение к рынку»</w:t>
      </w:r>
      <w:r w:rsidR="00A6247C">
        <w:rPr>
          <w:rFonts w:ascii="Times New Roman CYR" w:hAnsi="Times New Roman CYR" w:cs="Times New Roman CYR"/>
          <w:color w:val="00000A"/>
          <w:szCs w:val="28"/>
          <w:highlight w:val="white"/>
        </w:rPr>
        <w:t xml:space="preserve">, угнетение и унижение туземного населения и т.п. </w:t>
      </w:r>
    </w:p>
    <w:p w:rsidR="00A6247C" w:rsidRDefault="00E701E3" w:rsidP="00F23552">
      <w:pPr>
        <w:tabs>
          <w:tab w:val="left" w:pos="709"/>
        </w:tabs>
        <w:suppressAutoHyphens/>
        <w:autoSpaceDE w:val="0"/>
        <w:autoSpaceDN w:val="0"/>
        <w:adjustRightInd w:val="0"/>
        <w:spacing w:line="360" w:lineRule="auto"/>
        <w:rPr>
          <w:rFonts w:ascii="Times New Roman CYR" w:hAnsi="Times New Roman CYR" w:cs="Times New Roman CYR"/>
          <w:color w:val="00000A"/>
          <w:szCs w:val="28"/>
          <w:highlight w:val="white"/>
        </w:rPr>
      </w:pPr>
      <w:r>
        <w:rPr>
          <w:rFonts w:ascii="Times New Roman CYR" w:hAnsi="Times New Roman CYR" w:cs="Times New Roman CYR"/>
          <w:color w:val="00000A"/>
          <w:szCs w:val="28"/>
          <w:highlight w:val="white"/>
        </w:rPr>
        <w:tab/>
      </w:r>
      <w:r w:rsidR="00A6247C">
        <w:rPr>
          <w:rFonts w:ascii="Times New Roman CYR" w:hAnsi="Times New Roman CYR" w:cs="Times New Roman CYR"/>
          <w:color w:val="00000A"/>
          <w:szCs w:val="28"/>
          <w:highlight w:val="white"/>
        </w:rPr>
        <w:t xml:space="preserve">Таким образом, «естественные права» одних утверждались отнятием прав у других. Свобода европейцев оплачивалась угнетением мировых окраин. Технический арсенал для захватов обеспечивался успехами европейской науки, а жажда прибыли и материального успеха </w:t>
      </w:r>
      <w:r w:rsidR="001D5D87">
        <w:rPr>
          <w:rFonts w:ascii="Times New Roman CYR" w:hAnsi="Times New Roman CYR" w:cs="Times New Roman CYR"/>
          <w:color w:val="00000A"/>
          <w:szCs w:val="28"/>
          <w:highlight w:val="white"/>
        </w:rPr>
        <w:t>—</w:t>
      </w:r>
      <w:r w:rsidR="00A6247C">
        <w:rPr>
          <w:rFonts w:ascii="Times New Roman CYR" w:hAnsi="Times New Roman CYR" w:cs="Times New Roman CYR"/>
          <w:color w:val="00000A"/>
          <w:szCs w:val="28"/>
          <w:highlight w:val="white"/>
        </w:rPr>
        <w:t xml:space="preserve"> докт</w:t>
      </w:r>
      <w:r>
        <w:rPr>
          <w:rFonts w:ascii="Times New Roman CYR" w:hAnsi="Times New Roman CYR" w:cs="Times New Roman CYR"/>
          <w:color w:val="00000A"/>
          <w:szCs w:val="28"/>
          <w:highlight w:val="white"/>
        </w:rPr>
        <w:t xml:space="preserve">риной «протестантской этики». </w:t>
      </w:r>
    </w:p>
    <w:p w:rsidR="00A6247C" w:rsidRDefault="00E701E3" w:rsidP="00F23552">
      <w:pPr>
        <w:tabs>
          <w:tab w:val="left" w:pos="709"/>
        </w:tabs>
        <w:suppressAutoHyphens/>
        <w:autoSpaceDE w:val="0"/>
        <w:autoSpaceDN w:val="0"/>
        <w:adjustRightInd w:val="0"/>
        <w:spacing w:line="360" w:lineRule="auto"/>
        <w:rPr>
          <w:rFonts w:ascii="Times New Roman CYR" w:hAnsi="Times New Roman CYR" w:cs="Times New Roman CYR"/>
          <w:szCs w:val="28"/>
        </w:rPr>
      </w:pPr>
      <w:r>
        <w:rPr>
          <w:rFonts w:ascii="Times New Roman CYR" w:hAnsi="Times New Roman CYR" w:cs="Times New Roman CYR"/>
          <w:color w:val="00000A"/>
          <w:szCs w:val="28"/>
          <w:highlight w:val="white"/>
        </w:rPr>
        <w:tab/>
      </w:r>
      <w:r w:rsidR="00A6247C">
        <w:rPr>
          <w:rFonts w:ascii="Times New Roman CYR" w:hAnsi="Times New Roman CYR" w:cs="Times New Roman CYR"/>
          <w:color w:val="00000A"/>
          <w:szCs w:val="28"/>
          <w:highlight w:val="white"/>
        </w:rPr>
        <w:t>В этом русле и шло развитие либерализма вплоть до эпохи «золотого миллиарда». Советский проект породил иллюзию выхода из этого круга и до поры до времени спасал либеральный мир от восстания окраин. Он давал угнет</w:t>
      </w:r>
      <w:r w:rsidR="001D5D87">
        <w:rPr>
          <w:rFonts w:ascii="Times New Roman CYR" w:hAnsi="Times New Roman CYR" w:cs="Times New Roman CYR"/>
          <w:color w:val="00000A"/>
          <w:szCs w:val="28"/>
          <w:highlight w:val="white"/>
        </w:rPr>
        <w:t>ё</w:t>
      </w:r>
      <w:r w:rsidR="00A6247C">
        <w:rPr>
          <w:rFonts w:ascii="Times New Roman CYR" w:hAnsi="Times New Roman CYR" w:cs="Times New Roman CYR"/>
          <w:color w:val="00000A"/>
          <w:szCs w:val="28"/>
          <w:highlight w:val="white"/>
        </w:rPr>
        <w:t xml:space="preserve">нным призрачную надежду и мнимую возможность выбора. А заодно служил своеобразным громоотводом: либералы всегда были готовы заявить, что ГУЛАГ </w:t>
      </w:r>
      <w:r w:rsidR="001D5D87">
        <w:rPr>
          <w:rFonts w:ascii="Times New Roman CYR" w:hAnsi="Times New Roman CYR" w:cs="Times New Roman CYR"/>
          <w:color w:val="00000A"/>
          <w:szCs w:val="28"/>
          <w:highlight w:val="white"/>
        </w:rPr>
        <w:t>—</w:t>
      </w:r>
      <w:r w:rsidR="00A6247C">
        <w:rPr>
          <w:rFonts w:ascii="Times New Roman CYR" w:hAnsi="Times New Roman CYR" w:cs="Times New Roman CYR"/>
          <w:color w:val="00000A"/>
          <w:szCs w:val="28"/>
          <w:highlight w:val="white"/>
        </w:rPr>
        <w:t xml:space="preserve"> это следствие коммунистических идей, а Бухенвальд и Освенцим в лоне либерального общества возникли совершенно случайно. </w:t>
      </w:r>
    </w:p>
    <w:p w:rsidR="00A6247C" w:rsidRPr="005922EF" w:rsidRDefault="00E701E3" w:rsidP="00F23552">
      <w:pPr>
        <w:tabs>
          <w:tab w:val="left" w:pos="709"/>
        </w:tabs>
        <w:suppressAutoHyphens/>
        <w:autoSpaceDE w:val="0"/>
        <w:autoSpaceDN w:val="0"/>
        <w:adjustRightInd w:val="0"/>
        <w:spacing w:line="360" w:lineRule="auto"/>
        <w:rPr>
          <w:rFonts w:ascii="Times New Roman CYR" w:hAnsi="Times New Roman CYR" w:cs="Times New Roman CYR"/>
          <w:szCs w:val="28"/>
        </w:rPr>
      </w:pPr>
      <w:r>
        <w:rPr>
          <w:rFonts w:ascii="Times New Roman CYR" w:hAnsi="Times New Roman CYR" w:cs="Times New Roman CYR"/>
          <w:color w:val="00000A"/>
          <w:szCs w:val="28"/>
          <w:highlight w:val="white"/>
        </w:rPr>
        <w:tab/>
      </w:r>
      <w:r w:rsidR="00A6247C">
        <w:rPr>
          <w:rFonts w:ascii="Times New Roman CYR" w:hAnsi="Times New Roman CYR" w:cs="Times New Roman CYR"/>
          <w:color w:val="00000A"/>
          <w:szCs w:val="28"/>
          <w:highlight w:val="white"/>
        </w:rPr>
        <w:t>Вопрос о кровных узах либерализма и фашизма уже был рассмотрен выше. Добавим лишь, что стремление отмежевать «доброкачественный» либерализм от его злокачественных последствий наталкивается не только на исторические, но и на морально-этические контраргументы. Ведь у любого критически мыслящего чело</w:t>
      </w:r>
      <w:r w:rsidR="00F1195A">
        <w:rPr>
          <w:rFonts w:ascii="Times New Roman CYR" w:hAnsi="Times New Roman CYR" w:cs="Times New Roman CYR"/>
          <w:color w:val="00000A"/>
          <w:szCs w:val="28"/>
          <w:highlight w:val="white"/>
        </w:rPr>
        <w:t xml:space="preserve">века «возникает вопрос: почему </w:t>
      </w:r>
      <w:r w:rsidR="00F1195A" w:rsidRPr="00F1195A">
        <w:rPr>
          <w:rFonts w:ascii="Times New Roman CYR" w:hAnsi="Times New Roman CYR" w:cs="Times New Roman CYR"/>
          <w:color w:val="00000A"/>
          <w:szCs w:val="28"/>
          <w:highlight w:val="white"/>
        </w:rPr>
        <w:t>“</w:t>
      </w:r>
      <w:r w:rsidR="00A6247C">
        <w:rPr>
          <w:rFonts w:ascii="Times New Roman CYR" w:hAnsi="Times New Roman CYR" w:cs="Times New Roman CYR"/>
          <w:color w:val="00000A"/>
          <w:szCs w:val="28"/>
          <w:highlight w:val="white"/>
        </w:rPr>
        <w:t>свободная конкуренция</w:t>
      </w:r>
      <w:r w:rsidR="00F1195A" w:rsidRPr="00F1195A">
        <w:rPr>
          <w:rFonts w:ascii="Times New Roman CYR" w:hAnsi="Times New Roman CYR" w:cs="Times New Roman CYR"/>
          <w:color w:val="00000A"/>
          <w:szCs w:val="28"/>
          <w:highlight w:val="white"/>
        </w:rPr>
        <w:t>”</w:t>
      </w:r>
      <w:r w:rsidR="00A6247C">
        <w:rPr>
          <w:rFonts w:ascii="Times New Roman CYR" w:hAnsi="Times New Roman CYR" w:cs="Times New Roman CYR"/>
          <w:color w:val="00000A"/>
          <w:szCs w:val="28"/>
          <w:highlight w:val="white"/>
        </w:rPr>
        <w:t xml:space="preserve"> (то есть борьба за выживание) допустима внутри либерального консенсуса, но такая же свободная конкуренция между нациями, классами или социальными си</w:t>
      </w:r>
      <w:r w:rsidR="00F1195A">
        <w:rPr>
          <w:rFonts w:ascii="Times New Roman CYR" w:hAnsi="Times New Roman CYR" w:cs="Times New Roman CYR"/>
          <w:color w:val="00000A"/>
          <w:szCs w:val="28"/>
          <w:highlight w:val="white"/>
        </w:rPr>
        <w:t>стемами дурна и непозволительна?</w:t>
      </w:r>
      <w:r w:rsidR="00A6247C">
        <w:rPr>
          <w:rFonts w:ascii="Times New Roman CYR" w:hAnsi="Times New Roman CYR" w:cs="Times New Roman CYR"/>
          <w:color w:val="00000A"/>
          <w:szCs w:val="28"/>
          <w:highlight w:val="white"/>
        </w:rPr>
        <w:t xml:space="preserve"> В ч</w:t>
      </w:r>
      <w:r w:rsidR="00F1195A">
        <w:rPr>
          <w:rFonts w:ascii="Times New Roman CYR" w:hAnsi="Times New Roman CYR" w:cs="Times New Roman CYR"/>
          <w:color w:val="00000A"/>
          <w:szCs w:val="28"/>
          <w:highlight w:val="white"/>
        </w:rPr>
        <w:t>ё</w:t>
      </w:r>
      <w:r w:rsidR="00A6247C">
        <w:rPr>
          <w:rFonts w:ascii="Times New Roman CYR" w:hAnsi="Times New Roman CYR" w:cs="Times New Roman CYR"/>
          <w:color w:val="00000A"/>
          <w:szCs w:val="28"/>
          <w:highlight w:val="white"/>
        </w:rPr>
        <w:t>м принципиальная разница?»</w:t>
      </w:r>
      <w:r w:rsidR="00A6247C">
        <w:rPr>
          <w:rStyle w:val="a6"/>
          <w:rFonts w:ascii="Times New Roman CYR" w:hAnsi="Times New Roman CYR" w:cs="Times New Roman CYR"/>
          <w:color w:val="00000A"/>
          <w:szCs w:val="28"/>
          <w:highlight w:val="white"/>
        </w:rPr>
        <w:footnoteReference w:id="40"/>
      </w:r>
    </w:p>
    <w:p w:rsidR="00A6247C" w:rsidRPr="005922EF" w:rsidRDefault="00E701E3" w:rsidP="00F23552">
      <w:pPr>
        <w:tabs>
          <w:tab w:val="left" w:pos="709"/>
        </w:tabs>
        <w:suppressAutoHyphens/>
        <w:autoSpaceDE w:val="0"/>
        <w:autoSpaceDN w:val="0"/>
        <w:adjustRightInd w:val="0"/>
        <w:spacing w:line="360" w:lineRule="auto"/>
        <w:rPr>
          <w:rFonts w:ascii="Times New Roman CYR" w:hAnsi="Times New Roman CYR" w:cs="Times New Roman CYR"/>
          <w:color w:val="00000A"/>
          <w:szCs w:val="28"/>
          <w:highlight w:val="white"/>
        </w:rPr>
      </w:pPr>
      <w:r>
        <w:rPr>
          <w:rFonts w:ascii="Times New Roman CYR" w:hAnsi="Times New Roman CYR" w:cs="Times New Roman CYR"/>
          <w:color w:val="00000A"/>
          <w:szCs w:val="28"/>
          <w:highlight w:val="white"/>
        </w:rPr>
        <w:tab/>
      </w:r>
      <w:r w:rsidR="00A6247C">
        <w:rPr>
          <w:rFonts w:ascii="Times New Roman CYR" w:hAnsi="Times New Roman CYR" w:cs="Times New Roman CYR"/>
          <w:color w:val="00000A"/>
          <w:szCs w:val="28"/>
          <w:highlight w:val="white"/>
        </w:rPr>
        <w:t xml:space="preserve">По тому же поводу уже упоминавшийся Макс </w:t>
      </w:r>
      <w:proofErr w:type="spellStart"/>
      <w:r w:rsidR="00A6247C">
        <w:rPr>
          <w:rFonts w:ascii="Times New Roman CYR" w:hAnsi="Times New Roman CYR" w:cs="Times New Roman CYR"/>
          <w:color w:val="00000A"/>
          <w:szCs w:val="28"/>
          <w:highlight w:val="white"/>
        </w:rPr>
        <w:t>Хоркхаймер</w:t>
      </w:r>
      <w:proofErr w:type="spellEnd"/>
      <w:r w:rsidR="00A6247C">
        <w:rPr>
          <w:rFonts w:ascii="Times New Roman CYR" w:hAnsi="Times New Roman CYR" w:cs="Times New Roman CYR"/>
          <w:color w:val="00000A"/>
          <w:szCs w:val="28"/>
          <w:highlight w:val="white"/>
        </w:rPr>
        <w:t xml:space="preserve">, один из основателей </w:t>
      </w:r>
      <w:proofErr w:type="spellStart"/>
      <w:r w:rsidR="00A6247C">
        <w:rPr>
          <w:rFonts w:ascii="Times New Roman CYR" w:hAnsi="Times New Roman CYR" w:cs="Times New Roman CYR"/>
          <w:color w:val="00000A"/>
          <w:szCs w:val="28"/>
          <w:highlight w:val="white"/>
        </w:rPr>
        <w:t>Франкфуртской</w:t>
      </w:r>
      <w:proofErr w:type="spellEnd"/>
      <w:r w:rsidR="00A6247C">
        <w:rPr>
          <w:rFonts w:ascii="Times New Roman CYR" w:hAnsi="Times New Roman CYR" w:cs="Times New Roman CYR"/>
          <w:color w:val="00000A"/>
          <w:szCs w:val="28"/>
          <w:highlight w:val="white"/>
        </w:rPr>
        <w:t xml:space="preserve"> школы, однажды очень точно сказал: </w:t>
      </w:r>
      <w:r w:rsidR="00A6247C">
        <w:rPr>
          <w:rFonts w:ascii="Times New Roman CYR" w:hAnsi="Times New Roman CYR" w:cs="Times New Roman CYR"/>
          <w:color w:val="00000A"/>
          <w:szCs w:val="28"/>
          <w:highlight w:val="white"/>
        </w:rPr>
        <w:lastRenderedPageBreak/>
        <w:t>«Тоталитарный режим есть не что иное, как его предшественник, буржуазно-демократический порядок, вдруг потерявший свои украшения».</w:t>
      </w:r>
    </w:p>
    <w:p w:rsidR="00A6247C" w:rsidRPr="0051056B" w:rsidRDefault="00E701E3" w:rsidP="00F23552">
      <w:pPr>
        <w:tabs>
          <w:tab w:val="left" w:pos="709"/>
        </w:tabs>
        <w:suppressAutoHyphens/>
        <w:autoSpaceDE w:val="0"/>
        <w:autoSpaceDN w:val="0"/>
        <w:adjustRightInd w:val="0"/>
        <w:spacing w:line="360" w:lineRule="auto"/>
        <w:rPr>
          <w:rFonts w:ascii="Times New Roman CYR" w:hAnsi="Times New Roman CYR" w:cs="Times New Roman CYR"/>
          <w:color w:val="00000A"/>
          <w:szCs w:val="28"/>
          <w:highlight w:val="white"/>
        </w:rPr>
      </w:pPr>
      <w:r>
        <w:rPr>
          <w:rFonts w:ascii="Times New Roman CYR" w:hAnsi="Times New Roman CYR" w:cs="Times New Roman CYR"/>
          <w:color w:val="00000A"/>
          <w:szCs w:val="28"/>
          <w:highlight w:val="white"/>
        </w:rPr>
        <w:tab/>
      </w:r>
      <w:r w:rsidR="00A6247C">
        <w:rPr>
          <w:rFonts w:ascii="Times New Roman CYR" w:hAnsi="Times New Roman CYR" w:cs="Times New Roman CYR"/>
          <w:color w:val="00000A"/>
          <w:szCs w:val="28"/>
          <w:highlight w:val="white"/>
        </w:rPr>
        <w:t>Сегодня подлинный генезис тоталитаризма переста</w:t>
      </w:r>
      <w:r w:rsidR="00F1195A">
        <w:rPr>
          <w:rFonts w:ascii="Times New Roman CYR" w:hAnsi="Times New Roman CYR" w:cs="Times New Roman CYR"/>
          <w:color w:val="00000A"/>
          <w:szCs w:val="28"/>
          <w:highlight w:val="white"/>
        </w:rPr>
        <w:t>ё</w:t>
      </w:r>
      <w:r w:rsidR="00A6247C">
        <w:rPr>
          <w:rFonts w:ascii="Times New Roman CYR" w:hAnsi="Times New Roman CYR" w:cs="Times New Roman CYR"/>
          <w:color w:val="00000A"/>
          <w:szCs w:val="28"/>
          <w:highlight w:val="white"/>
        </w:rPr>
        <w:t>т быть тайной за семью печатями. Вопреки мнению Карла Поппера, писавшего о «закрытости традиционных обществ», и Ханны Арендт с е</w:t>
      </w:r>
      <w:r w:rsidR="00691861">
        <w:rPr>
          <w:rFonts w:ascii="Times New Roman CYR" w:hAnsi="Times New Roman CYR" w:cs="Times New Roman CYR"/>
          <w:color w:val="00000A"/>
          <w:szCs w:val="28"/>
          <w:highlight w:val="white"/>
        </w:rPr>
        <w:t>ё</w:t>
      </w:r>
      <w:r w:rsidR="00A6247C">
        <w:rPr>
          <w:rFonts w:ascii="Times New Roman CYR" w:hAnsi="Times New Roman CYR" w:cs="Times New Roman CYR"/>
          <w:color w:val="00000A"/>
          <w:szCs w:val="28"/>
          <w:highlight w:val="white"/>
        </w:rPr>
        <w:t xml:space="preserve"> тезисом о панславистских корнях большевизма, тоталитаризм </w:t>
      </w:r>
      <w:r w:rsidR="00691861">
        <w:rPr>
          <w:rFonts w:ascii="Times New Roman CYR" w:hAnsi="Times New Roman CYR" w:cs="Times New Roman CYR"/>
          <w:color w:val="00000A"/>
          <w:szCs w:val="28"/>
          <w:highlight w:val="white"/>
        </w:rPr>
        <w:t>—</w:t>
      </w:r>
      <w:r w:rsidR="00A6247C">
        <w:rPr>
          <w:rFonts w:ascii="Times New Roman CYR" w:hAnsi="Times New Roman CYR" w:cs="Times New Roman CYR"/>
          <w:color w:val="00000A"/>
          <w:szCs w:val="28"/>
          <w:highlight w:val="white"/>
        </w:rPr>
        <w:t xml:space="preserve"> продукт западной культуры Нового времени. Это совершенно очевидно.</w:t>
      </w:r>
    </w:p>
    <w:p w:rsidR="00A6247C" w:rsidRDefault="00A6247C" w:rsidP="00F23552">
      <w:pPr>
        <w:tabs>
          <w:tab w:val="left" w:pos="709"/>
        </w:tabs>
        <w:suppressAutoHyphens/>
        <w:autoSpaceDE w:val="0"/>
        <w:autoSpaceDN w:val="0"/>
        <w:adjustRightInd w:val="0"/>
        <w:spacing w:line="360" w:lineRule="auto"/>
        <w:rPr>
          <w:rFonts w:ascii="Times New Roman CYR" w:hAnsi="Times New Roman CYR" w:cs="Times New Roman CYR"/>
          <w:szCs w:val="28"/>
        </w:rPr>
      </w:pPr>
    </w:p>
    <w:p w:rsidR="00A6247C" w:rsidRDefault="00A6247C" w:rsidP="00F23552">
      <w:pPr>
        <w:tabs>
          <w:tab w:val="left" w:pos="709"/>
        </w:tabs>
        <w:suppressAutoHyphens/>
        <w:autoSpaceDE w:val="0"/>
        <w:autoSpaceDN w:val="0"/>
        <w:adjustRightInd w:val="0"/>
        <w:spacing w:line="360" w:lineRule="auto"/>
        <w:rPr>
          <w:rFonts w:ascii="Times New Roman CYR" w:hAnsi="Times New Roman CYR" w:cs="Times New Roman CYR"/>
          <w:szCs w:val="28"/>
        </w:rPr>
      </w:pPr>
      <w:r>
        <w:rPr>
          <w:rFonts w:ascii="Times New Roman CYR" w:hAnsi="Times New Roman CYR" w:cs="Times New Roman CYR"/>
          <w:b/>
          <w:bCs/>
          <w:color w:val="00000A"/>
          <w:szCs w:val="28"/>
          <w:highlight w:val="white"/>
        </w:rPr>
        <w:t>Либеральные табу</w:t>
      </w:r>
    </w:p>
    <w:p w:rsidR="00A6247C" w:rsidRDefault="008D66DF" w:rsidP="00F23552">
      <w:pPr>
        <w:tabs>
          <w:tab w:val="left" w:pos="709"/>
        </w:tabs>
        <w:suppressAutoHyphens/>
        <w:autoSpaceDE w:val="0"/>
        <w:autoSpaceDN w:val="0"/>
        <w:adjustRightInd w:val="0"/>
        <w:spacing w:line="360" w:lineRule="auto"/>
        <w:rPr>
          <w:rFonts w:ascii="Times New Roman CYR" w:hAnsi="Times New Roman CYR" w:cs="Times New Roman CYR"/>
          <w:color w:val="00000A"/>
          <w:szCs w:val="28"/>
          <w:highlight w:val="white"/>
        </w:rPr>
      </w:pPr>
      <w:r>
        <w:rPr>
          <w:rFonts w:ascii="Times New Roman CYR" w:hAnsi="Times New Roman CYR" w:cs="Times New Roman CYR"/>
          <w:color w:val="00000A"/>
          <w:szCs w:val="28"/>
          <w:highlight w:val="white"/>
        </w:rPr>
        <w:tab/>
      </w:r>
      <w:r w:rsidR="00A6247C">
        <w:rPr>
          <w:rFonts w:ascii="Times New Roman CYR" w:hAnsi="Times New Roman CYR" w:cs="Times New Roman CYR"/>
          <w:color w:val="00000A"/>
          <w:szCs w:val="28"/>
          <w:highlight w:val="white"/>
        </w:rPr>
        <w:t>Теперь мы можем вернуться к главному вопросу: что произошло с представлениями о тоталитаризме в ХХ веке и почему столь неубедительная теория появилась на свет и стала одним из устойчивых</w:t>
      </w:r>
      <w:r w:rsidR="0051056B">
        <w:rPr>
          <w:rFonts w:ascii="Times New Roman CYR" w:hAnsi="Times New Roman CYR" w:cs="Times New Roman CYR"/>
          <w:color w:val="00000A"/>
          <w:szCs w:val="28"/>
          <w:highlight w:val="white"/>
        </w:rPr>
        <w:t xml:space="preserve"> стереотипов массового сознания?</w:t>
      </w:r>
    </w:p>
    <w:p w:rsidR="00A6247C" w:rsidRDefault="008D66DF" w:rsidP="00F23552">
      <w:pPr>
        <w:tabs>
          <w:tab w:val="left" w:pos="709"/>
        </w:tabs>
        <w:suppressAutoHyphens/>
        <w:autoSpaceDE w:val="0"/>
        <w:autoSpaceDN w:val="0"/>
        <w:adjustRightInd w:val="0"/>
        <w:spacing w:line="360" w:lineRule="auto"/>
        <w:rPr>
          <w:rFonts w:ascii="Times New Roman CYR" w:hAnsi="Times New Roman CYR" w:cs="Times New Roman CYR"/>
          <w:color w:val="00000A"/>
          <w:szCs w:val="28"/>
          <w:highlight w:val="white"/>
        </w:rPr>
      </w:pPr>
      <w:r>
        <w:rPr>
          <w:rFonts w:ascii="Times New Roman CYR" w:hAnsi="Times New Roman CYR" w:cs="Times New Roman CYR"/>
          <w:color w:val="00000A"/>
          <w:szCs w:val="28"/>
          <w:highlight w:val="white"/>
        </w:rPr>
        <w:tab/>
      </w:r>
      <w:r w:rsidR="00A6247C">
        <w:rPr>
          <w:rFonts w:ascii="Times New Roman CYR" w:hAnsi="Times New Roman CYR" w:cs="Times New Roman CYR"/>
          <w:color w:val="00000A"/>
          <w:szCs w:val="28"/>
          <w:highlight w:val="white"/>
        </w:rPr>
        <w:t xml:space="preserve">Чтобы замаскировать неудачную родословную тоталитаризма, его защитники всегда были готовы сохранить в списке критериев тоталитарного общества «сильную власть», но затушевать рационализм и дух </w:t>
      </w:r>
      <w:proofErr w:type="spellStart"/>
      <w:r w:rsidR="00A6247C">
        <w:rPr>
          <w:rFonts w:ascii="Times New Roman CYR" w:hAnsi="Times New Roman CYR" w:cs="Times New Roman CYR"/>
          <w:color w:val="00000A"/>
          <w:szCs w:val="28"/>
          <w:highlight w:val="white"/>
        </w:rPr>
        <w:t>модернити</w:t>
      </w:r>
      <w:proofErr w:type="spellEnd"/>
      <w:r w:rsidR="00A6247C">
        <w:rPr>
          <w:rFonts w:ascii="Times New Roman CYR" w:hAnsi="Times New Roman CYR" w:cs="Times New Roman CYR"/>
          <w:color w:val="00000A"/>
          <w:szCs w:val="28"/>
          <w:highlight w:val="white"/>
        </w:rPr>
        <w:t xml:space="preserve">. Кроме того, они то и дело норовили подменить корпоративный коллективизм фашистского строя </w:t>
      </w:r>
      <w:proofErr w:type="spellStart"/>
      <w:r w:rsidR="00A6247C">
        <w:rPr>
          <w:rFonts w:ascii="Times New Roman CYR" w:hAnsi="Times New Roman CYR" w:cs="Times New Roman CYR"/>
          <w:color w:val="00000A"/>
          <w:szCs w:val="28"/>
          <w:highlight w:val="white"/>
        </w:rPr>
        <w:t>общинностью</w:t>
      </w:r>
      <w:proofErr w:type="spellEnd"/>
      <w:r w:rsidR="00A6247C">
        <w:rPr>
          <w:rFonts w:ascii="Times New Roman CYR" w:hAnsi="Times New Roman CYR" w:cs="Times New Roman CYR"/>
          <w:color w:val="00000A"/>
          <w:szCs w:val="28"/>
          <w:highlight w:val="white"/>
        </w:rPr>
        <w:t xml:space="preserve"> и соборностью русского, православного или </w:t>
      </w:r>
      <w:r w:rsidR="007649B8">
        <w:rPr>
          <w:rFonts w:ascii="Times New Roman CYR" w:hAnsi="Times New Roman CYR" w:cs="Times New Roman CYR"/>
          <w:color w:val="00000A"/>
          <w:szCs w:val="28"/>
          <w:highlight w:val="white"/>
        </w:rPr>
        <w:t>—</w:t>
      </w:r>
      <w:r w:rsidR="00A6247C">
        <w:rPr>
          <w:rFonts w:ascii="Times New Roman CYR" w:hAnsi="Times New Roman CYR" w:cs="Times New Roman CYR"/>
          <w:color w:val="00000A"/>
          <w:szCs w:val="28"/>
          <w:highlight w:val="white"/>
        </w:rPr>
        <w:t xml:space="preserve"> шире </w:t>
      </w:r>
      <w:r w:rsidR="007649B8">
        <w:rPr>
          <w:rFonts w:ascii="Times New Roman CYR" w:hAnsi="Times New Roman CYR" w:cs="Times New Roman CYR"/>
          <w:color w:val="00000A"/>
          <w:szCs w:val="28"/>
          <w:highlight w:val="white"/>
        </w:rPr>
        <w:t>—</w:t>
      </w:r>
      <w:r w:rsidR="00A6247C">
        <w:rPr>
          <w:rFonts w:ascii="Times New Roman CYR" w:hAnsi="Times New Roman CYR" w:cs="Times New Roman CYR"/>
          <w:color w:val="00000A"/>
          <w:szCs w:val="28"/>
          <w:highlight w:val="white"/>
        </w:rPr>
        <w:t xml:space="preserve"> любого традиционного общества. После серии таких подмен теория «двойного тоталитаризма» сделалась удобным политическим орудием, заточенным против любой традиции, в том числе и п</w:t>
      </w:r>
      <w:r w:rsidR="005717FD">
        <w:rPr>
          <w:rFonts w:ascii="Times New Roman CYR" w:hAnsi="Times New Roman CYR" w:cs="Times New Roman CYR"/>
          <w:color w:val="00000A"/>
          <w:szCs w:val="28"/>
          <w:highlight w:val="white"/>
        </w:rPr>
        <w:t>ротив европейского христианства, к</w:t>
      </w:r>
      <w:r w:rsidR="00A6247C">
        <w:rPr>
          <w:rFonts w:ascii="Times New Roman CYR" w:hAnsi="Times New Roman CYR" w:cs="Times New Roman CYR"/>
          <w:color w:val="00000A"/>
          <w:szCs w:val="28"/>
          <w:highlight w:val="white"/>
        </w:rPr>
        <w:t>оторое, как мы сегодня видим, стало жертвой глобального секулярного проекта.</w:t>
      </w:r>
    </w:p>
    <w:p w:rsidR="00A6247C" w:rsidRPr="005922EF" w:rsidRDefault="008D66DF" w:rsidP="00F23552">
      <w:pPr>
        <w:tabs>
          <w:tab w:val="left" w:pos="709"/>
        </w:tabs>
        <w:suppressAutoHyphens/>
        <w:autoSpaceDE w:val="0"/>
        <w:autoSpaceDN w:val="0"/>
        <w:adjustRightInd w:val="0"/>
        <w:spacing w:line="360" w:lineRule="auto"/>
        <w:rPr>
          <w:rFonts w:ascii="Times New Roman CYR" w:hAnsi="Times New Roman CYR" w:cs="Times New Roman CYR"/>
          <w:color w:val="00000A"/>
          <w:szCs w:val="28"/>
          <w:highlight w:val="white"/>
        </w:rPr>
      </w:pPr>
      <w:r>
        <w:rPr>
          <w:rFonts w:ascii="Times New Roman CYR" w:hAnsi="Times New Roman CYR" w:cs="Times New Roman CYR"/>
          <w:color w:val="00000A"/>
          <w:szCs w:val="28"/>
          <w:highlight w:val="white"/>
        </w:rPr>
        <w:tab/>
      </w:r>
      <w:r w:rsidR="00A6247C">
        <w:rPr>
          <w:rFonts w:ascii="Times New Roman CYR" w:hAnsi="Times New Roman CYR" w:cs="Times New Roman CYR"/>
          <w:color w:val="00000A"/>
          <w:szCs w:val="28"/>
          <w:highlight w:val="white"/>
        </w:rPr>
        <w:t xml:space="preserve">Скрывать пришлось не только истоки тоталитаризма, но и подлинные причины его расцвета в </w:t>
      </w:r>
      <w:r w:rsidR="00784498">
        <w:rPr>
          <w:rFonts w:ascii="Times New Roman CYR" w:hAnsi="Times New Roman CYR" w:cs="Times New Roman CYR"/>
          <w:color w:val="00000A"/>
          <w:szCs w:val="28"/>
          <w:highlight w:val="white"/>
        </w:rPr>
        <w:t>ХХ</w:t>
      </w:r>
      <w:r w:rsidR="00A6247C">
        <w:rPr>
          <w:rFonts w:ascii="Times New Roman CYR" w:hAnsi="Times New Roman CYR" w:cs="Times New Roman CYR"/>
          <w:color w:val="00000A"/>
          <w:szCs w:val="28"/>
          <w:highlight w:val="white"/>
        </w:rPr>
        <w:t xml:space="preserve"> веке. Собственно говоря, феномен германского нацизма адепты теории бинарного тоталитаризма предпочли не исследовать, а, скорее, заклясть, навесив табличку «фашизм». По сути это был негласный интеллектуальный карантин. </w:t>
      </w:r>
    </w:p>
    <w:p w:rsidR="00A6247C" w:rsidRDefault="00A6247C" w:rsidP="00F23552">
      <w:pPr>
        <w:tabs>
          <w:tab w:val="left" w:pos="709"/>
        </w:tabs>
        <w:suppressAutoHyphens/>
        <w:autoSpaceDE w:val="0"/>
        <w:autoSpaceDN w:val="0"/>
        <w:adjustRightInd w:val="0"/>
        <w:spacing w:line="360" w:lineRule="auto"/>
        <w:rPr>
          <w:rFonts w:ascii="Times New Roman CYR" w:hAnsi="Times New Roman CYR" w:cs="Times New Roman CYR"/>
          <w:szCs w:val="28"/>
        </w:rPr>
      </w:pPr>
      <w:r>
        <w:rPr>
          <w:rFonts w:ascii="Times New Roman CYR" w:hAnsi="Times New Roman CYR" w:cs="Times New Roman CYR"/>
          <w:color w:val="00000A"/>
          <w:szCs w:val="28"/>
          <w:highlight w:val="white"/>
        </w:rPr>
        <w:t>Врага желательно знать в лицо. Но европейская рефлексия тоталитар</w:t>
      </w:r>
      <w:r w:rsidR="00C05A83">
        <w:rPr>
          <w:rFonts w:ascii="Times New Roman CYR" w:hAnsi="Times New Roman CYR" w:cs="Times New Roman CYR"/>
          <w:color w:val="00000A"/>
          <w:szCs w:val="28"/>
          <w:highlight w:val="white"/>
        </w:rPr>
        <w:t>изма пошла кружным путё</w:t>
      </w:r>
      <w:r>
        <w:rPr>
          <w:rFonts w:ascii="Times New Roman CYR" w:hAnsi="Times New Roman CYR" w:cs="Times New Roman CYR"/>
          <w:color w:val="00000A"/>
          <w:szCs w:val="28"/>
          <w:highlight w:val="white"/>
        </w:rPr>
        <w:t xml:space="preserve">м, далеко уводящим от существа вопроса. Моральное </w:t>
      </w:r>
      <w:r>
        <w:rPr>
          <w:rFonts w:ascii="Times New Roman CYR" w:hAnsi="Times New Roman CYR" w:cs="Times New Roman CYR"/>
          <w:color w:val="00000A"/>
          <w:szCs w:val="28"/>
          <w:highlight w:val="white"/>
        </w:rPr>
        <w:lastRenderedPageBreak/>
        <w:t>отрицание нацизма и фашизма стало обязательным (что само по себе правильно), а вот их серь</w:t>
      </w:r>
      <w:r w:rsidR="00566953">
        <w:rPr>
          <w:rFonts w:ascii="Times New Roman CYR" w:hAnsi="Times New Roman CYR" w:cs="Times New Roman CYR"/>
          <w:color w:val="00000A"/>
          <w:szCs w:val="28"/>
          <w:highlight w:val="white"/>
        </w:rPr>
        <w:t>ё</w:t>
      </w:r>
      <w:r>
        <w:rPr>
          <w:rFonts w:ascii="Times New Roman CYR" w:hAnsi="Times New Roman CYR" w:cs="Times New Roman CYR"/>
          <w:color w:val="00000A"/>
          <w:szCs w:val="28"/>
          <w:highlight w:val="white"/>
        </w:rPr>
        <w:t xml:space="preserve">зное научное исследование попало в разряд общественных табу. </w:t>
      </w:r>
    </w:p>
    <w:p w:rsidR="00A6247C" w:rsidRDefault="008D66DF" w:rsidP="00F23552">
      <w:pPr>
        <w:tabs>
          <w:tab w:val="left" w:pos="709"/>
        </w:tabs>
        <w:suppressAutoHyphens/>
        <w:autoSpaceDE w:val="0"/>
        <w:autoSpaceDN w:val="0"/>
        <w:adjustRightInd w:val="0"/>
        <w:spacing w:line="360" w:lineRule="auto"/>
        <w:rPr>
          <w:rFonts w:ascii="Times New Roman CYR" w:hAnsi="Times New Roman CYR" w:cs="Times New Roman CYR"/>
          <w:szCs w:val="28"/>
        </w:rPr>
      </w:pPr>
      <w:r>
        <w:rPr>
          <w:rFonts w:ascii="Times New Roman CYR" w:hAnsi="Times New Roman CYR" w:cs="Times New Roman CYR"/>
          <w:color w:val="00000A"/>
          <w:szCs w:val="28"/>
          <w:highlight w:val="white"/>
        </w:rPr>
        <w:tab/>
      </w:r>
      <w:r w:rsidR="00A6247C">
        <w:rPr>
          <w:rFonts w:ascii="Times New Roman CYR" w:hAnsi="Times New Roman CYR" w:cs="Times New Roman CYR"/>
          <w:color w:val="00000A"/>
          <w:szCs w:val="28"/>
          <w:highlight w:val="white"/>
        </w:rPr>
        <w:t xml:space="preserve">По-видимому, это закономерно. Ведь даже при беглом взгляде смысл явления слишком очевиден. Кроме </w:t>
      </w:r>
      <w:proofErr w:type="spellStart"/>
      <w:r w:rsidR="00A6247C">
        <w:rPr>
          <w:rFonts w:ascii="Times New Roman CYR" w:hAnsi="Times New Roman CYR" w:cs="Times New Roman CYR"/>
          <w:color w:val="00000A"/>
          <w:szCs w:val="28"/>
          <w:highlight w:val="white"/>
        </w:rPr>
        <w:t>параноидального</w:t>
      </w:r>
      <w:proofErr w:type="spellEnd"/>
      <w:r w:rsidR="00A6247C">
        <w:rPr>
          <w:rFonts w:ascii="Times New Roman CYR" w:hAnsi="Times New Roman CYR" w:cs="Times New Roman CYR"/>
          <w:color w:val="00000A"/>
          <w:szCs w:val="28"/>
          <w:highlight w:val="white"/>
        </w:rPr>
        <w:t xml:space="preserve"> антисемитизма Гитлер</w:t>
      </w:r>
      <w:r w:rsidR="00F5625B">
        <w:rPr>
          <w:rFonts w:ascii="Times New Roman CYR" w:hAnsi="Times New Roman CYR" w:cs="Times New Roman CYR"/>
          <w:color w:val="00000A"/>
          <w:szCs w:val="28"/>
          <w:highlight w:val="white"/>
        </w:rPr>
        <w:t xml:space="preserve"> </w:t>
      </w:r>
      <w:r w:rsidR="005717FD">
        <w:rPr>
          <w:rFonts w:ascii="Times New Roman CYR" w:hAnsi="Times New Roman CYR" w:cs="Times New Roman CYR"/>
          <w:color w:val="00000A"/>
          <w:szCs w:val="28"/>
          <w:highlight w:val="white"/>
        </w:rPr>
        <w:t>не привнё</w:t>
      </w:r>
      <w:r w:rsidR="00A6247C">
        <w:rPr>
          <w:rFonts w:ascii="Times New Roman CYR" w:hAnsi="Times New Roman CYR" w:cs="Times New Roman CYR"/>
          <w:color w:val="00000A"/>
          <w:szCs w:val="28"/>
          <w:highlight w:val="white"/>
        </w:rPr>
        <w:t xml:space="preserve">с в политическую практику западного общества ничего нового. Он лишь поменял контекст </w:t>
      </w:r>
      <w:r w:rsidR="00BC5C39">
        <w:rPr>
          <w:rFonts w:ascii="Times New Roman CYR" w:hAnsi="Times New Roman CYR" w:cs="Times New Roman CYR"/>
          <w:color w:val="00000A"/>
          <w:szCs w:val="28"/>
          <w:highlight w:val="white"/>
        </w:rPr>
        <w:t>—</w:t>
      </w:r>
      <w:r w:rsidR="00A6247C">
        <w:rPr>
          <w:rFonts w:ascii="Times New Roman CYR" w:hAnsi="Times New Roman CYR" w:cs="Times New Roman CYR"/>
          <w:color w:val="00000A"/>
          <w:szCs w:val="28"/>
          <w:highlight w:val="white"/>
        </w:rPr>
        <w:t xml:space="preserve"> с туземного на </w:t>
      </w:r>
      <w:proofErr w:type="spellStart"/>
      <w:r w:rsidR="00A6247C">
        <w:rPr>
          <w:rFonts w:ascii="Times New Roman CYR" w:hAnsi="Times New Roman CYR" w:cs="Times New Roman CYR"/>
          <w:color w:val="00000A"/>
          <w:szCs w:val="28"/>
          <w:highlight w:val="white"/>
        </w:rPr>
        <w:t>внутриевропейский</w:t>
      </w:r>
      <w:proofErr w:type="spellEnd"/>
      <w:r w:rsidR="00A6247C">
        <w:rPr>
          <w:rFonts w:ascii="Times New Roman CYR" w:hAnsi="Times New Roman CYR" w:cs="Times New Roman CYR"/>
          <w:color w:val="00000A"/>
          <w:szCs w:val="28"/>
          <w:highlight w:val="white"/>
        </w:rPr>
        <w:t xml:space="preserve">. </w:t>
      </w:r>
    </w:p>
    <w:p w:rsidR="00A6247C" w:rsidRDefault="00A6247C" w:rsidP="00F23552">
      <w:pPr>
        <w:tabs>
          <w:tab w:val="left" w:pos="709"/>
        </w:tabs>
        <w:suppressAutoHyphens/>
        <w:autoSpaceDE w:val="0"/>
        <w:autoSpaceDN w:val="0"/>
        <w:adjustRightInd w:val="0"/>
        <w:spacing w:line="360" w:lineRule="auto"/>
        <w:rPr>
          <w:rFonts w:ascii="Times New Roman CYR" w:hAnsi="Times New Roman CYR" w:cs="Times New Roman CYR"/>
          <w:szCs w:val="28"/>
        </w:rPr>
      </w:pPr>
      <w:r>
        <w:rPr>
          <w:rFonts w:ascii="Times New Roman CYR" w:hAnsi="Times New Roman CYR" w:cs="Times New Roman CYR"/>
          <w:color w:val="00000A"/>
          <w:szCs w:val="28"/>
          <w:highlight w:val="white"/>
        </w:rPr>
        <w:t>Например, касаясь в своих выступлениях «восточного вопроса», Гитлер говорит о том, что восточные территории должны стать для Германии тем же, чем стала Индия для британцев. Аналогичная ситуация сложилась с концлагерями. Впервые их придумали и воплотили англичане в ходе англо-бурской войны. Но если, будучи применена в Южной Африке, эта практика не вызывала особого беспокойства у европейской общественности, то те же методы, применяемые в центре Европы и к европейцам, вызвали настоящий шок. Что допустимо на задворках «свободного мира», то немыс</w:t>
      </w:r>
      <w:r w:rsidR="005717FD">
        <w:rPr>
          <w:rFonts w:ascii="Times New Roman CYR" w:hAnsi="Times New Roman CYR" w:cs="Times New Roman CYR"/>
          <w:color w:val="00000A"/>
          <w:szCs w:val="28"/>
          <w:highlight w:val="white"/>
        </w:rPr>
        <w:t>лимо в самом «свободном мире».</w:t>
      </w:r>
      <w:r>
        <w:rPr>
          <w:rFonts w:ascii="Times New Roman CYR" w:hAnsi="Times New Roman CYR" w:cs="Times New Roman CYR"/>
          <w:color w:val="00000A"/>
          <w:szCs w:val="28"/>
          <w:highlight w:val="white"/>
        </w:rPr>
        <w:t xml:space="preserve"> </w:t>
      </w:r>
    </w:p>
    <w:p w:rsidR="00A6247C" w:rsidRDefault="008D66DF" w:rsidP="00F23552">
      <w:pPr>
        <w:tabs>
          <w:tab w:val="left" w:pos="709"/>
        </w:tabs>
        <w:suppressAutoHyphens/>
        <w:autoSpaceDE w:val="0"/>
        <w:autoSpaceDN w:val="0"/>
        <w:adjustRightInd w:val="0"/>
        <w:spacing w:line="360" w:lineRule="auto"/>
        <w:rPr>
          <w:rFonts w:ascii="Times New Roman CYR" w:hAnsi="Times New Roman CYR" w:cs="Times New Roman CYR"/>
          <w:szCs w:val="28"/>
        </w:rPr>
      </w:pPr>
      <w:r>
        <w:rPr>
          <w:rFonts w:ascii="Times New Roman CYR" w:hAnsi="Times New Roman CYR" w:cs="Times New Roman CYR"/>
          <w:color w:val="00000A"/>
          <w:szCs w:val="28"/>
          <w:highlight w:val="white"/>
        </w:rPr>
        <w:tab/>
      </w:r>
      <w:r w:rsidR="00A6247C">
        <w:rPr>
          <w:rFonts w:ascii="Times New Roman CYR" w:hAnsi="Times New Roman CYR" w:cs="Times New Roman CYR"/>
          <w:color w:val="00000A"/>
          <w:szCs w:val="28"/>
          <w:highlight w:val="white"/>
        </w:rPr>
        <w:t xml:space="preserve">Один из странных парадоксов этой ситуации заключается в том, что либеральное отторжение гитлеровских колониальных методов в Европе само по себе носило колониалистский характер, поскольку те же самые методы считались чем-то вполне допустимым вне европейской ойкумены. Тот очевидный факт, что режим 1930-х годов в Германии </w:t>
      </w:r>
      <w:r w:rsidR="00BC5C39">
        <w:rPr>
          <w:rFonts w:ascii="Times New Roman CYR" w:hAnsi="Times New Roman CYR" w:cs="Times New Roman CYR"/>
          <w:color w:val="00000A"/>
          <w:szCs w:val="28"/>
          <w:highlight w:val="white"/>
        </w:rPr>
        <w:t>—</w:t>
      </w:r>
      <w:r w:rsidR="00A6247C">
        <w:rPr>
          <w:rFonts w:ascii="Times New Roman CYR" w:hAnsi="Times New Roman CYR" w:cs="Times New Roman CYR"/>
          <w:color w:val="00000A"/>
          <w:szCs w:val="28"/>
          <w:highlight w:val="white"/>
        </w:rPr>
        <w:t xml:space="preserve"> законный реб</w:t>
      </w:r>
      <w:r w:rsidR="00BC5C39">
        <w:rPr>
          <w:rFonts w:ascii="Times New Roman CYR" w:hAnsi="Times New Roman CYR" w:cs="Times New Roman CYR"/>
          <w:color w:val="00000A"/>
          <w:szCs w:val="28"/>
          <w:highlight w:val="white"/>
        </w:rPr>
        <w:t>ё</w:t>
      </w:r>
      <w:r w:rsidR="00A6247C">
        <w:rPr>
          <w:rFonts w:ascii="Times New Roman CYR" w:hAnsi="Times New Roman CYR" w:cs="Times New Roman CYR"/>
          <w:color w:val="00000A"/>
          <w:szCs w:val="28"/>
          <w:highlight w:val="white"/>
        </w:rPr>
        <w:t>нок европейского либерального империализма, слишком серь</w:t>
      </w:r>
      <w:r w:rsidR="00BC5C39">
        <w:rPr>
          <w:rFonts w:ascii="Times New Roman CYR" w:hAnsi="Times New Roman CYR" w:cs="Times New Roman CYR"/>
          <w:color w:val="00000A"/>
          <w:szCs w:val="28"/>
          <w:highlight w:val="white"/>
        </w:rPr>
        <w:t>ё</w:t>
      </w:r>
      <w:r w:rsidR="00A6247C">
        <w:rPr>
          <w:rFonts w:ascii="Times New Roman CYR" w:hAnsi="Times New Roman CYR" w:cs="Times New Roman CYR"/>
          <w:color w:val="00000A"/>
          <w:szCs w:val="28"/>
          <w:highlight w:val="white"/>
        </w:rPr>
        <w:t xml:space="preserve">зно ранил европейское самосознание и был отвергнут. Аналогичная история постигла и коммунизм. Оба явления были насильно отселены в теоретическое гетто, отсюда и нежелание лишний раз </w:t>
      </w:r>
      <w:r w:rsidR="00ED3A9B">
        <w:rPr>
          <w:rFonts w:ascii="Times New Roman CYR" w:hAnsi="Times New Roman CYR" w:cs="Times New Roman CYR"/>
          <w:color w:val="00000A"/>
          <w:szCs w:val="28"/>
          <w:highlight w:val="white"/>
        </w:rPr>
        <w:t>поднимать</w:t>
      </w:r>
      <w:r w:rsidR="00A6247C">
        <w:rPr>
          <w:rFonts w:ascii="Times New Roman CYR" w:hAnsi="Times New Roman CYR" w:cs="Times New Roman CYR"/>
          <w:color w:val="00000A"/>
          <w:szCs w:val="28"/>
          <w:highlight w:val="white"/>
        </w:rPr>
        <w:t xml:space="preserve"> проблему.</w:t>
      </w:r>
      <w:r w:rsidR="00C87B7B">
        <w:rPr>
          <w:rFonts w:ascii="Times New Roman CYR" w:hAnsi="Times New Roman CYR" w:cs="Times New Roman CYR"/>
          <w:color w:val="00000A"/>
          <w:szCs w:val="28"/>
          <w:highlight w:val="white"/>
        </w:rPr>
        <w:t xml:space="preserve"> </w:t>
      </w:r>
    </w:p>
    <w:p w:rsidR="00A6247C" w:rsidRPr="00427A86" w:rsidRDefault="008D66DF" w:rsidP="00F23552">
      <w:pPr>
        <w:tabs>
          <w:tab w:val="left" w:pos="709"/>
        </w:tabs>
        <w:suppressAutoHyphens/>
        <w:autoSpaceDE w:val="0"/>
        <w:autoSpaceDN w:val="0"/>
        <w:adjustRightInd w:val="0"/>
        <w:spacing w:line="360" w:lineRule="auto"/>
        <w:rPr>
          <w:rFonts w:ascii="Times New Roman CYR" w:hAnsi="Times New Roman CYR" w:cs="Times New Roman CYR"/>
          <w:szCs w:val="28"/>
        </w:rPr>
      </w:pPr>
      <w:r>
        <w:rPr>
          <w:rFonts w:ascii="Times New Roman CYR" w:hAnsi="Times New Roman CYR" w:cs="Times New Roman CYR"/>
          <w:color w:val="00000A"/>
          <w:szCs w:val="28"/>
          <w:highlight w:val="white"/>
        </w:rPr>
        <w:tab/>
      </w:r>
      <w:r w:rsidR="00A6247C">
        <w:rPr>
          <w:rFonts w:ascii="Times New Roman CYR" w:hAnsi="Times New Roman CYR" w:cs="Times New Roman CYR"/>
          <w:color w:val="00000A"/>
          <w:szCs w:val="28"/>
          <w:highlight w:val="white"/>
        </w:rPr>
        <w:t>Сегодня теория «двойного тоталитаризма» не только находится под огн</w:t>
      </w:r>
      <w:r w:rsidR="00ED3A9B">
        <w:rPr>
          <w:rFonts w:ascii="Times New Roman CYR" w:hAnsi="Times New Roman CYR" w:cs="Times New Roman CYR"/>
          <w:color w:val="00000A"/>
          <w:szCs w:val="28"/>
          <w:highlight w:val="white"/>
        </w:rPr>
        <w:t>ё</w:t>
      </w:r>
      <w:r w:rsidR="00A6247C">
        <w:rPr>
          <w:rFonts w:ascii="Times New Roman CYR" w:hAnsi="Times New Roman CYR" w:cs="Times New Roman CYR"/>
          <w:color w:val="00000A"/>
          <w:szCs w:val="28"/>
          <w:highlight w:val="white"/>
        </w:rPr>
        <w:t>м критики (о ч</w:t>
      </w:r>
      <w:r w:rsidR="00ED3A9B">
        <w:rPr>
          <w:rFonts w:ascii="Times New Roman CYR" w:hAnsi="Times New Roman CYR" w:cs="Times New Roman CYR"/>
          <w:color w:val="00000A"/>
          <w:szCs w:val="28"/>
          <w:highlight w:val="white"/>
        </w:rPr>
        <w:t>ё</w:t>
      </w:r>
      <w:r w:rsidR="00A6247C">
        <w:rPr>
          <w:rFonts w:ascii="Times New Roman CYR" w:hAnsi="Times New Roman CYR" w:cs="Times New Roman CYR"/>
          <w:color w:val="00000A"/>
          <w:szCs w:val="28"/>
          <w:highlight w:val="white"/>
        </w:rPr>
        <w:t>м почему-то стесняются говорить в России), но и испытывает определ</w:t>
      </w:r>
      <w:r w:rsidR="00ED3A9B">
        <w:rPr>
          <w:rFonts w:ascii="Times New Roman CYR" w:hAnsi="Times New Roman CYR" w:cs="Times New Roman CYR"/>
          <w:color w:val="00000A"/>
          <w:szCs w:val="28"/>
          <w:highlight w:val="white"/>
        </w:rPr>
        <w:t>ё</w:t>
      </w:r>
      <w:r w:rsidR="00A6247C">
        <w:rPr>
          <w:rFonts w:ascii="Times New Roman CYR" w:hAnsi="Times New Roman CYR" w:cs="Times New Roman CYR"/>
          <w:color w:val="00000A"/>
          <w:szCs w:val="28"/>
          <w:highlight w:val="white"/>
        </w:rPr>
        <w:t>нные внутренние пертурбации. Поскольку эта теория имеет не научную, а чисто политическую природу, то</w:t>
      </w:r>
      <w:r w:rsidR="00ED3A9B">
        <w:rPr>
          <w:rFonts w:ascii="Times New Roman CYR" w:hAnsi="Times New Roman CYR" w:cs="Times New Roman CYR"/>
          <w:color w:val="00000A"/>
          <w:szCs w:val="28"/>
          <w:highlight w:val="white"/>
        </w:rPr>
        <w:t>,</w:t>
      </w:r>
      <w:r w:rsidR="00A6247C">
        <w:rPr>
          <w:rFonts w:ascii="Times New Roman CYR" w:hAnsi="Times New Roman CYR" w:cs="Times New Roman CYR"/>
          <w:color w:val="00000A"/>
          <w:szCs w:val="28"/>
          <w:highlight w:val="white"/>
        </w:rPr>
        <w:t xml:space="preserve"> как только она попадает в поле открытой публицистики, вокруг не</w:t>
      </w:r>
      <w:r w:rsidR="00ED3A9B">
        <w:rPr>
          <w:rFonts w:ascii="Times New Roman CYR" w:hAnsi="Times New Roman CYR" w:cs="Times New Roman CYR"/>
          <w:color w:val="00000A"/>
          <w:szCs w:val="28"/>
          <w:highlight w:val="white"/>
        </w:rPr>
        <w:t>ё</w:t>
      </w:r>
      <w:r w:rsidR="00A6247C">
        <w:rPr>
          <w:rFonts w:ascii="Times New Roman CYR" w:hAnsi="Times New Roman CYR" w:cs="Times New Roman CYR"/>
          <w:color w:val="00000A"/>
          <w:szCs w:val="28"/>
          <w:highlight w:val="white"/>
        </w:rPr>
        <w:t xml:space="preserve"> закипают страсти. </w:t>
      </w:r>
      <w:r w:rsidR="00A6247C">
        <w:rPr>
          <w:rFonts w:ascii="Times New Roman CYR" w:hAnsi="Times New Roman CYR" w:cs="Times New Roman CYR"/>
          <w:color w:val="00000A"/>
          <w:szCs w:val="28"/>
          <w:highlight w:val="white"/>
        </w:rPr>
        <w:lastRenderedPageBreak/>
        <w:t>Скажем, понятие «нормализация германской истории» вс</w:t>
      </w:r>
      <w:r w:rsidR="00ED3A9B">
        <w:rPr>
          <w:rFonts w:ascii="Times New Roman CYR" w:hAnsi="Times New Roman CYR" w:cs="Times New Roman CYR"/>
          <w:color w:val="00000A"/>
          <w:szCs w:val="28"/>
          <w:highlight w:val="white"/>
        </w:rPr>
        <w:t>ё</w:t>
      </w:r>
      <w:r w:rsidR="00A6247C">
        <w:rPr>
          <w:rFonts w:ascii="Times New Roman CYR" w:hAnsi="Times New Roman CYR" w:cs="Times New Roman CYR"/>
          <w:color w:val="00000A"/>
          <w:szCs w:val="28"/>
          <w:highlight w:val="white"/>
        </w:rPr>
        <w:t xml:space="preserve"> чаще звучит в ходе дискуссий и уже не считается неприличным, хотя явно нес</w:t>
      </w:r>
      <w:r w:rsidR="00ED3A9B">
        <w:rPr>
          <w:rFonts w:ascii="Times New Roman CYR" w:hAnsi="Times New Roman CYR" w:cs="Times New Roman CYR"/>
          <w:color w:val="00000A"/>
          <w:szCs w:val="28"/>
          <w:highlight w:val="white"/>
        </w:rPr>
        <w:t>ё</w:t>
      </w:r>
      <w:r w:rsidR="00A6247C">
        <w:rPr>
          <w:rFonts w:ascii="Times New Roman CYR" w:hAnsi="Times New Roman CYR" w:cs="Times New Roman CYR"/>
          <w:color w:val="00000A"/>
          <w:szCs w:val="28"/>
          <w:highlight w:val="white"/>
        </w:rPr>
        <w:t>т в себе неофашистские коннотации</w:t>
      </w:r>
      <w:r w:rsidR="00A6247C">
        <w:rPr>
          <w:rStyle w:val="a6"/>
          <w:rFonts w:ascii="Times New Roman CYR" w:hAnsi="Times New Roman CYR" w:cs="Times New Roman CYR"/>
          <w:color w:val="00000A"/>
          <w:szCs w:val="28"/>
          <w:highlight w:val="white"/>
        </w:rPr>
        <w:footnoteReference w:id="41"/>
      </w:r>
      <w:r w:rsidR="00A6247C">
        <w:rPr>
          <w:rFonts w:ascii="Times New Roman CYR" w:hAnsi="Times New Roman CYR" w:cs="Times New Roman CYR"/>
          <w:color w:val="00000A"/>
          <w:szCs w:val="28"/>
          <w:highlight w:val="white"/>
        </w:rPr>
        <w:t xml:space="preserve">. </w:t>
      </w:r>
    </w:p>
    <w:p w:rsidR="00A6247C" w:rsidRPr="003F422C" w:rsidRDefault="008D66DF" w:rsidP="00F23552">
      <w:pPr>
        <w:tabs>
          <w:tab w:val="left" w:pos="709"/>
        </w:tabs>
        <w:suppressAutoHyphens/>
        <w:autoSpaceDE w:val="0"/>
        <w:autoSpaceDN w:val="0"/>
        <w:adjustRightInd w:val="0"/>
        <w:spacing w:line="360" w:lineRule="auto"/>
        <w:rPr>
          <w:rFonts w:ascii="Times New Roman CYR" w:hAnsi="Times New Roman CYR" w:cs="Times New Roman CYR"/>
          <w:szCs w:val="28"/>
        </w:rPr>
      </w:pPr>
      <w:r>
        <w:rPr>
          <w:rFonts w:ascii="Times New Roman CYR" w:hAnsi="Times New Roman CYR" w:cs="Times New Roman CYR"/>
          <w:color w:val="00000A"/>
          <w:szCs w:val="28"/>
          <w:highlight w:val="white"/>
        </w:rPr>
        <w:tab/>
      </w:r>
      <w:r w:rsidR="00A6247C">
        <w:rPr>
          <w:rFonts w:ascii="Times New Roman CYR" w:hAnsi="Times New Roman CYR" w:cs="Times New Roman CYR"/>
          <w:color w:val="00000A"/>
          <w:szCs w:val="28"/>
          <w:highlight w:val="white"/>
        </w:rPr>
        <w:t xml:space="preserve">Интересные наблюдения за эволюцией доктрины тоталитаризма можно найти у многих авторов левого направления. Очень показательна статья Александра Тарасова </w:t>
      </w:r>
      <w:r w:rsidR="009C459F">
        <w:rPr>
          <w:rFonts w:ascii="Times New Roman CYR" w:hAnsi="Times New Roman CYR" w:cs="Times New Roman CYR"/>
          <w:bCs/>
          <w:color w:val="00000A"/>
          <w:szCs w:val="28"/>
          <w:highlight w:val="white"/>
        </w:rPr>
        <w:t xml:space="preserve">«Ошибка Штирлица. Для чего им </w:t>
      </w:r>
      <w:r w:rsidR="009C459F" w:rsidRPr="009C459F">
        <w:rPr>
          <w:rFonts w:ascii="Times New Roman CYR" w:hAnsi="Times New Roman CYR" w:cs="Times New Roman CYR"/>
          <w:bCs/>
          <w:color w:val="00000A"/>
          <w:szCs w:val="28"/>
          <w:highlight w:val="white"/>
        </w:rPr>
        <w:t>“</w:t>
      </w:r>
      <w:r w:rsidR="00A6247C" w:rsidRPr="003F422C">
        <w:rPr>
          <w:rFonts w:ascii="Times New Roman CYR" w:hAnsi="Times New Roman CYR" w:cs="Times New Roman CYR"/>
          <w:bCs/>
          <w:color w:val="00000A"/>
          <w:szCs w:val="28"/>
          <w:highlight w:val="white"/>
        </w:rPr>
        <w:t>теория тоталитаризма</w:t>
      </w:r>
      <w:r w:rsidR="009C459F" w:rsidRPr="009C459F">
        <w:rPr>
          <w:rFonts w:ascii="Times New Roman CYR" w:hAnsi="Times New Roman CYR" w:cs="Times New Roman CYR"/>
          <w:bCs/>
          <w:color w:val="00000A"/>
          <w:szCs w:val="28"/>
          <w:highlight w:val="white"/>
        </w:rPr>
        <w:t>”</w:t>
      </w:r>
      <w:r w:rsidR="00A6247C" w:rsidRPr="003F422C">
        <w:rPr>
          <w:rFonts w:ascii="Times New Roman CYR" w:hAnsi="Times New Roman CYR" w:cs="Times New Roman CYR"/>
          <w:bCs/>
          <w:color w:val="00000A"/>
          <w:szCs w:val="28"/>
          <w:highlight w:val="white"/>
        </w:rPr>
        <w:t>?». Речь там ид</w:t>
      </w:r>
      <w:r w:rsidR="009C459F">
        <w:rPr>
          <w:rFonts w:ascii="Times New Roman CYR" w:hAnsi="Times New Roman CYR" w:cs="Times New Roman CYR"/>
          <w:bCs/>
          <w:color w:val="00000A"/>
          <w:szCs w:val="28"/>
          <w:highlight w:val="white"/>
        </w:rPr>
        <w:t>ё</w:t>
      </w:r>
      <w:r w:rsidR="00A6247C" w:rsidRPr="003F422C">
        <w:rPr>
          <w:rFonts w:ascii="Times New Roman CYR" w:hAnsi="Times New Roman CYR" w:cs="Times New Roman CYR"/>
          <w:bCs/>
          <w:color w:val="00000A"/>
          <w:szCs w:val="28"/>
          <w:highlight w:val="white"/>
        </w:rPr>
        <w:t>т о дискуссии, получившей отражение в сборнике «Прошлое: российский и немецкий подходы»</w:t>
      </w:r>
      <w:r w:rsidR="00A6247C">
        <w:rPr>
          <w:rStyle w:val="a6"/>
          <w:rFonts w:ascii="Times New Roman CYR" w:hAnsi="Times New Roman CYR" w:cs="Times New Roman CYR"/>
          <w:bCs/>
          <w:color w:val="00000A"/>
          <w:szCs w:val="28"/>
          <w:highlight w:val="white"/>
        </w:rPr>
        <w:footnoteReference w:id="42"/>
      </w:r>
      <w:r w:rsidR="00A6247C" w:rsidRPr="003F422C">
        <w:rPr>
          <w:rFonts w:ascii="Times New Roman CYR" w:hAnsi="Times New Roman CYR" w:cs="Times New Roman CYR"/>
          <w:bCs/>
          <w:color w:val="00000A"/>
          <w:szCs w:val="28"/>
          <w:highlight w:val="white"/>
        </w:rPr>
        <w:t>.</w:t>
      </w:r>
    </w:p>
    <w:p w:rsidR="00A6247C" w:rsidRDefault="008D66DF" w:rsidP="00F23552">
      <w:pPr>
        <w:tabs>
          <w:tab w:val="left" w:pos="709"/>
        </w:tabs>
        <w:suppressAutoHyphens/>
        <w:autoSpaceDE w:val="0"/>
        <w:autoSpaceDN w:val="0"/>
        <w:adjustRightInd w:val="0"/>
        <w:spacing w:line="360" w:lineRule="auto"/>
        <w:rPr>
          <w:rFonts w:ascii="Times New Roman CYR" w:hAnsi="Times New Roman CYR" w:cs="Times New Roman CYR"/>
          <w:b/>
          <w:bCs/>
          <w:szCs w:val="28"/>
        </w:rPr>
      </w:pPr>
      <w:r>
        <w:rPr>
          <w:rFonts w:ascii="Times New Roman CYR" w:hAnsi="Times New Roman CYR" w:cs="Times New Roman CYR"/>
          <w:color w:val="00000A"/>
          <w:szCs w:val="28"/>
          <w:highlight w:val="white"/>
        </w:rPr>
        <w:tab/>
      </w:r>
      <w:r w:rsidR="00A6247C">
        <w:rPr>
          <w:rFonts w:ascii="Times New Roman CYR" w:hAnsi="Times New Roman CYR" w:cs="Times New Roman CYR"/>
          <w:color w:val="00000A"/>
          <w:szCs w:val="28"/>
          <w:highlight w:val="white"/>
        </w:rPr>
        <w:t xml:space="preserve">А вот мнение Томаса </w:t>
      </w:r>
      <w:proofErr w:type="spellStart"/>
      <w:r w:rsidR="00A6247C">
        <w:rPr>
          <w:rFonts w:ascii="Times New Roman CYR" w:hAnsi="Times New Roman CYR" w:cs="Times New Roman CYR"/>
          <w:color w:val="00000A"/>
          <w:szCs w:val="28"/>
          <w:highlight w:val="white"/>
        </w:rPr>
        <w:t>Зайберта</w:t>
      </w:r>
      <w:proofErr w:type="spellEnd"/>
      <w:r w:rsidR="00A6247C">
        <w:rPr>
          <w:rFonts w:ascii="Times New Roman CYR" w:hAnsi="Times New Roman CYR" w:cs="Times New Roman CYR"/>
          <w:color w:val="00000A"/>
          <w:szCs w:val="28"/>
          <w:highlight w:val="white"/>
        </w:rPr>
        <w:t xml:space="preserve">, немецкого активиста движения против капиталистической глобализации: «В 1989 году после распада СССР... в Германии начался сильный рост фашистских тенденций. И однажды, когда я сидел дома </w:t>
      </w:r>
      <w:r w:rsidR="009C459F">
        <w:rPr>
          <w:rFonts w:ascii="Times New Roman CYR" w:hAnsi="Times New Roman CYR" w:cs="Times New Roman CYR"/>
          <w:color w:val="00000A"/>
          <w:szCs w:val="28"/>
          <w:highlight w:val="white"/>
        </w:rPr>
        <w:t xml:space="preserve">и читал книжку, я сказал себе: </w:t>
      </w:r>
      <w:r w:rsidR="009C459F" w:rsidRPr="009C459F">
        <w:rPr>
          <w:rFonts w:ascii="Times New Roman CYR" w:hAnsi="Times New Roman CYR" w:cs="Times New Roman CYR"/>
          <w:color w:val="00000A"/>
          <w:szCs w:val="28"/>
          <w:highlight w:val="white"/>
        </w:rPr>
        <w:t>“</w:t>
      </w:r>
      <w:r w:rsidR="00A6247C">
        <w:rPr>
          <w:rFonts w:ascii="Times New Roman CYR" w:hAnsi="Times New Roman CYR" w:cs="Times New Roman CYR"/>
          <w:color w:val="00000A"/>
          <w:szCs w:val="28"/>
          <w:highlight w:val="white"/>
        </w:rPr>
        <w:t>Ты не можешь просто читать книги в такое время, ты должен опять вернуться на улицы и дать достойный ответ фашистам</w:t>
      </w:r>
      <w:r w:rsidR="009C459F" w:rsidRPr="009C459F">
        <w:rPr>
          <w:rFonts w:ascii="Times New Roman CYR" w:hAnsi="Times New Roman CYR" w:cs="Times New Roman CYR"/>
          <w:color w:val="00000A"/>
          <w:szCs w:val="28"/>
          <w:highlight w:val="white"/>
        </w:rPr>
        <w:t>”</w:t>
      </w:r>
      <w:r w:rsidR="00A6247C">
        <w:rPr>
          <w:rFonts w:ascii="Times New Roman CYR" w:hAnsi="Times New Roman CYR" w:cs="Times New Roman CYR"/>
          <w:color w:val="00000A"/>
          <w:szCs w:val="28"/>
          <w:highlight w:val="white"/>
        </w:rPr>
        <w:t>»</w:t>
      </w:r>
      <w:r w:rsidR="00A6247C">
        <w:rPr>
          <w:rStyle w:val="a6"/>
          <w:rFonts w:ascii="Times New Roman CYR" w:hAnsi="Times New Roman CYR" w:cs="Times New Roman CYR"/>
          <w:color w:val="00000A"/>
          <w:szCs w:val="28"/>
          <w:highlight w:val="white"/>
        </w:rPr>
        <w:footnoteReference w:id="43"/>
      </w:r>
      <w:r w:rsidR="00A6247C" w:rsidRPr="003F422C">
        <w:rPr>
          <w:rFonts w:ascii="Times New Roman CYR" w:hAnsi="Times New Roman CYR" w:cs="Times New Roman CYR"/>
          <w:bCs/>
          <w:color w:val="00000A"/>
          <w:szCs w:val="28"/>
          <w:highlight w:val="white"/>
        </w:rPr>
        <w:t>.</w:t>
      </w:r>
    </w:p>
    <w:p w:rsidR="00A6247C" w:rsidRDefault="008D66DF" w:rsidP="00F23552">
      <w:pPr>
        <w:tabs>
          <w:tab w:val="left" w:pos="709"/>
        </w:tabs>
        <w:suppressAutoHyphens/>
        <w:autoSpaceDE w:val="0"/>
        <w:autoSpaceDN w:val="0"/>
        <w:adjustRightInd w:val="0"/>
        <w:spacing w:line="360" w:lineRule="auto"/>
        <w:rPr>
          <w:rFonts w:ascii="Times New Roman CYR" w:hAnsi="Times New Roman CYR" w:cs="Times New Roman CYR"/>
          <w:szCs w:val="28"/>
        </w:rPr>
      </w:pPr>
      <w:r>
        <w:rPr>
          <w:rFonts w:ascii="Times New Roman CYR" w:hAnsi="Times New Roman CYR" w:cs="Times New Roman CYR"/>
          <w:color w:val="00000A"/>
          <w:szCs w:val="28"/>
          <w:highlight w:val="white"/>
        </w:rPr>
        <w:tab/>
      </w:r>
      <w:r w:rsidR="00A6247C">
        <w:rPr>
          <w:rFonts w:ascii="Times New Roman CYR" w:hAnsi="Times New Roman CYR" w:cs="Times New Roman CYR"/>
          <w:color w:val="00000A"/>
          <w:szCs w:val="28"/>
          <w:highlight w:val="white"/>
        </w:rPr>
        <w:t>Как и почему возникает ретроспективная фашизация либерального сознания, уже было сказано. Но важно ещ</w:t>
      </w:r>
      <w:r w:rsidR="0000622F">
        <w:rPr>
          <w:rFonts w:ascii="Times New Roman CYR" w:hAnsi="Times New Roman CYR" w:cs="Times New Roman CYR"/>
          <w:color w:val="00000A"/>
          <w:szCs w:val="28"/>
          <w:highlight w:val="white"/>
        </w:rPr>
        <w:t>ё</w:t>
      </w:r>
      <w:r w:rsidR="00A6247C">
        <w:rPr>
          <w:rFonts w:ascii="Times New Roman CYR" w:hAnsi="Times New Roman CYR" w:cs="Times New Roman CYR"/>
          <w:color w:val="00000A"/>
          <w:szCs w:val="28"/>
          <w:highlight w:val="white"/>
        </w:rPr>
        <w:t xml:space="preserve"> раз подчеркнуть психологическую мотивацию этого процесса. Испытывая кризис содержания, либерализм формирует негативный тип идентичности. Отделяя от себя свои бывшие составные части, он созда</w:t>
      </w:r>
      <w:r w:rsidR="0000622F">
        <w:rPr>
          <w:rFonts w:ascii="Times New Roman CYR" w:hAnsi="Times New Roman CYR" w:cs="Times New Roman CYR"/>
          <w:color w:val="00000A"/>
          <w:szCs w:val="28"/>
          <w:highlight w:val="white"/>
        </w:rPr>
        <w:t>ё</w:t>
      </w:r>
      <w:r w:rsidR="00A6247C">
        <w:rPr>
          <w:rFonts w:ascii="Times New Roman CYR" w:hAnsi="Times New Roman CYR" w:cs="Times New Roman CYR"/>
          <w:color w:val="00000A"/>
          <w:szCs w:val="28"/>
          <w:highlight w:val="white"/>
        </w:rPr>
        <w:t xml:space="preserve">т убедительный образ врага как во времени (бывший СССР, Германия до 1945 года), так и в пространстве, в лице зависимой части мира («Юг», «другая цивилизация»). </w:t>
      </w:r>
    </w:p>
    <w:p w:rsidR="00A6247C" w:rsidRDefault="008D66DF" w:rsidP="00F23552">
      <w:pPr>
        <w:tabs>
          <w:tab w:val="left" w:pos="709"/>
        </w:tabs>
        <w:suppressAutoHyphens/>
        <w:autoSpaceDE w:val="0"/>
        <w:autoSpaceDN w:val="0"/>
        <w:adjustRightInd w:val="0"/>
        <w:spacing w:line="360" w:lineRule="auto"/>
        <w:rPr>
          <w:rFonts w:ascii="Times New Roman CYR" w:hAnsi="Times New Roman CYR" w:cs="Times New Roman CYR"/>
          <w:szCs w:val="28"/>
        </w:rPr>
      </w:pPr>
      <w:r>
        <w:rPr>
          <w:rFonts w:ascii="Times New Roman CYR" w:hAnsi="Times New Roman CYR" w:cs="Times New Roman CYR"/>
          <w:color w:val="00000A"/>
          <w:szCs w:val="28"/>
          <w:highlight w:val="white"/>
        </w:rPr>
        <w:tab/>
      </w:r>
      <w:r w:rsidR="00A6247C">
        <w:rPr>
          <w:rFonts w:ascii="Times New Roman CYR" w:hAnsi="Times New Roman CYR" w:cs="Times New Roman CYR"/>
          <w:color w:val="00000A"/>
          <w:szCs w:val="28"/>
          <w:highlight w:val="white"/>
        </w:rPr>
        <w:t>Практика либеральной геополитики также предельно проста. Чужая традиция объявляется не соответствующей «стандартам демократии», то есть социально непо</w:t>
      </w:r>
      <w:r w:rsidR="004D35A2">
        <w:rPr>
          <w:rFonts w:ascii="Times New Roman CYR" w:hAnsi="Times New Roman CYR" w:cs="Times New Roman CYR"/>
          <w:color w:val="00000A"/>
          <w:szCs w:val="28"/>
          <w:highlight w:val="white"/>
        </w:rPr>
        <w:t>лноценной, а потому якобы обречё</w:t>
      </w:r>
      <w:r w:rsidR="00A6247C">
        <w:rPr>
          <w:rFonts w:ascii="Times New Roman CYR" w:hAnsi="Times New Roman CYR" w:cs="Times New Roman CYR"/>
          <w:color w:val="00000A"/>
          <w:szCs w:val="28"/>
          <w:highlight w:val="white"/>
        </w:rPr>
        <w:t xml:space="preserve">нной на зависимость и </w:t>
      </w:r>
      <w:r w:rsidR="00A6247C">
        <w:rPr>
          <w:rFonts w:ascii="Times New Roman CYR" w:hAnsi="Times New Roman CYR" w:cs="Times New Roman CYR"/>
          <w:color w:val="00000A"/>
          <w:szCs w:val="28"/>
          <w:highlight w:val="white"/>
        </w:rPr>
        <w:lastRenderedPageBreak/>
        <w:t>бедность. В действительности вс</w:t>
      </w:r>
      <w:r w:rsidR="0000622F">
        <w:rPr>
          <w:rFonts w:ascii="Times New Roman CYR" w:hAnsi="Times New Roman CYR" w:cs="Times New Roman CYR"/>
          <w:color w:val="00000A"/>
          <w:szCs w:val="28"/>
          <w:highlight w:val="white"/>
        </w:rPr>
        <w:t>ё</w:t>
      </w:r>
      <w:r w:rsidR="00A6247C">
        <w:rPr>
          <w:rFonts w:ascii="Times New Roman CYR" w:hAnsi="Times New Roman CYR" w:cs="Times New Roman CYR"/>
          <w:color w:val="00000A"/>
          <w:szCs w:val="28"/>
          <w:highlight w:val="white"/>
        </w:rPr>
        <w:t xml:space="preserve"> наоборот: бедность есть причина неразвитости социальных и демократических институтов. </w:t>
      </w:r>
    </w:p>
    <w:p w:rsidR="00A6247C" w:rsidRDefault="00A6247C" w:rsidP="00F23552">
      <w:pPr>
        <w:tabs>
          <w:tab w:val="left" w:pos="709"/>
        </w:tabs>
        <w:suppressAutoHyphens/>
        <w:autoSpaceDE w:val="0"/>
        <w:autoSpaceDN w:val="0"/>
        <w:adjustRightInd w:val="0"/>
        <w:spacing w:line="360" w:lineRule="auto"/>
        <w:rPr>
          <w:rFonts w:ascii="Times New Roman CYR" w:hAnsi="Times New Roman CYR" w:cs="Times New Roman CYR"/>
          <w:szCs w:val="28"/>
        </w:rPr>
      </w:pPr>
    </w:p>
    <w:p w:rsidR="0000622F" w:rsidRDefault="0000622F" w:rsidP="00F23552">
      <w:pPr>
        <w:tabs>
          <w:tab w:val="left" w:pos="709"/>
        </w:tabs>
        <w:suppressAutoHyphens/>
        <w:autoSpaceDE w:val="0"/>
        <w:autoSpaceDN w:val="0"/>
        <w:adjustRightInd w:val="0"/>
        <w:spacing w:line="360" w:lineRule="auto"/>
        <w:rPr>
          <w:rFonts w:ascii="Times New Roman CYR" w:hAnsi="Times New Roman CYR" w:cs="Times New Roman CYR"/>
          <w:b/>
          <w:bCs/>
          <w:color w:val="00000A"/>
          <w:szCs w:val="28"/>
          <w:highlight w:val="white"/>
        </w:rPr>
      </w:pPr>
    </w:p>
    <w:p w:rsidR="00A6247C" w:rsidRDefault="00A6247C" w:rsidP="00F23552">
      <w:pPr>
        <w:tabs>
          <w:tab w:val="left" w:pos="709"/>
        </w:tabs>
        <w:suppressAutoHyphens/>
        <w:autoSpaceDE w:val="0"/>
        <w:autoSpaceDN w:val="0"/>
        <w:adjustRightInd w:val="0"/>
        <w:spacing w:line="360" w:lineRule="auto"/>
        <w:rPr>
          <w:rFonts w:ascii="Times New Roman CYR" w:hAnsi="Times New Roman CYR" w:cs="Times New Roman CYR"/>
          <w:szCs w:val="28"/>
        </w:rPr>
      </w:pPr>
      <w:r>
        <w:rPr>
          <w:rFonts w:ascii="Times New Roman CYR" w:hAnsi="Times New Roman CYR" w:cs="Times New Roman CYR"/>
          <w:b/>
          <w:bCs/>
          <w:color w:val="00000A"/>
          <w:szCs w:val="28"/>
          <w:highlight w:val="white"/>
        </w:rPr>
        <w:t>Закат теории</w:t>
      </w:r>
    </w:p>
    <w:p w:rsidR="00A6247C" w:rsidRPr="002B1359" w:rsidRDefault="008D66DF" w:rsidP="00F23552">
      <w:pPr>
        <w:tabs>
          <w:tab w:val="left" w:pos="709"/>
        </w:tabs>
        <w:suppressAutoHyphens/>
        <w:autoSpaceDE w:val="0"/>
        <w:autoSpaceDN w:val="0"/>
        <w:adjustRightInd w:val="0"/>
        <w:spacing w:line="360" w:lineRule="auto"/>
        <w:rPr>
          <w:rFonts w:ascii="Times New Roman CYR" w:hAnsi="Times New Roman CYR" w:cs="Times New Roman CYR"/>
          <w:szCs w:val="28"/>
        </w:rPr>
      </w:pPr>
      <w:r>
        <w:rPr>
          <w:rFonts w:ascii="Times New Roman CYR" w:hAnsi="Times New Roman CYR" w:cs="Times New Roman CYR"/>
          <w:color w:val="00000A"/>
          <w:szCs w:val="28"/>
          <w:highlight w:val="white"/>
        </w:rPr>
        <w:tab/>
      </w:r>
      <w:r w:rsidR="00A6247C">
        <w:rPr>
          <w:rFonts w:ascii="Times New Roman CYR" w:hAnsi="Times New Roman CYR" w:cs="Times New Roman CYR"/>
          <w:color w:val="00000A"/>
          <w:szCs w:val="28"/>
          <w:highlight w:val="white"/>
        </w:rPr>
        <w:t>Сегодня морально устаревшая теория тоталитаризма удовлетворяет далеко не всех.</w:t>
      </w:r>
      <w:r w:rsidR="00C87B7B">
        <w:rPr>
          <w:rFonts w:ascii="Times New Roman CYR" w:hAnsi="Times New Roman CYR" w:cs="Times New Roman CYR"/>
          <w:color w:val="00000A"/>
          <w:szCs w:val="28"/>
          <w:highlight w:val="white"/>
        </w:rPr>
        <w:t xml:space="preserve"> </w:t>
      </w:r>
      <w:r w:rsidR="00A6247C">
        <w:rPr>
          <w:rFonts w:ascii="Times New Roman CYR" w:hAnsi="Times New Roman CYR" w:cs="Times New Roman CYR"/>
          <w:color w:val="00000A"/>
          <w:szCs w:val="28"/>
          <w:highlight w:val="white"/>
        </w:rPr>
        <w:t xml:space="preserve">Либерализм теряет способность объяснять себя. </w:t>
      </w:r>
    </w:p>
    <w:p w:rsidR="00A6247C" w:rsidRPr="003F422C" w:rsidRDefault="00A6247C" w:rsidP="00F23552">
      <w:pPr>
        <w:tabs>
          <w:tab w:val="left" w:pos="709"/>
        </w:tabs>
        <w:suppressAutoHyphens/>
        <w:autoSpaceDE w:val="0"/>
        <w:autoSpaceDN w:val="0"/>
        <w:adjustRightInd w:val="0"/>
        <w:spacing w:line="360" w:lineRule="auto"/>
        <w:rPr>
          <w:rFonts w:ascii="Times New Roman CYR" w:hAnsi="Times New Roman CYR" w:cs="Times New Roman CYR"/>
          <w:szCs w:val="28"/>
        </w:rPr>
      </w:pPr>
      <w:r>
        <w:rPr>
          <w:rFonts w:ascii="Times New Roman CYR" w:hAnsi="Times New Roman CYR" w:cs="Times New Roman CYR"/>
          <w:color w:val="00000A"/>
          <w:szCs w:val="28"/>
          <w:highlight w:val="white"/>
        </w:rPr>
        <w:t>Возникает вопрос: была ли либеральная система в ХХ веке с самого начала тоталитарной? Безусловно, была. И потому, что создала инфраструктуру мирового господства, включив в не</w:t>
      </w:r>
      <w:r w:rsidR="0000622F">
        <w:rPr>
          <w:rFonts w:ascii="Times New Roman CYR" w:hAnsi="Times New Roman CYR" w:cs="Times New Roman CYR"/>
          <w:color w:val="00000A"/>
          <w:szCs w:val="28"/>
          <w:highlight w:val="white"/>
        </w:rPr>
        <w:t>ё</w:t>
      </w:r>
      <w:r>
        <w:rPr>
          <w:rFonts w:ascii="Times New Roman CYR" w:hAnsi="Times New Roman CYR" w:cs="Times New Roman CYR"/>
          <w:color w:val="00000A"/>
          <w:szCs w:val="28"/>
          <w:highlight w:val="white"/>
        </w:rPr>
        <w:t xml:space="preserve"> советскую «альтернативу» на правах подсистемы. И потому что германская </w:t>
      </w:r>
      <w:proofErr w:type="spellStart"/>
      <w:r>
        <w:rPr>
          <w:rFonts w:ascii="Times New Roman CYR" w:hAnsi="Times New Roman CYR" w:cs="Times New Roman CYR"/>
          <w:color w:val="00000A"/>
          <w:szCs w:val="28"/>
          <w:highlight w:val="white"/>
        </w:rPr>
        <w:t>контрсистема</w:t>
      </w:r>
      <w:proofErr w:type="spellEnd"/>
      <w:r>
        <w:rPr>
          <w:rFonts w:ascii="Times New Roman CYR" w:hAnsi="Times New Roman CYR" w:cs="Times New Roman CYR"/>
          <w:color w:val="00000A"/>
          <w:szCs w:val="28"/>
          <w:highlight w:val="white"/>
        </w:rPr>
        <w:t xml:space="preserve">, просуществовавшая 12 лет, имела стопроцентно либеральные корни. </w:t>
      </w:r>
    </w:p>
    <w:p w:rsidR="00A6247C" w:rsidRPr="003F422C" w:rsidRDefault="008D66DF" w:rsidP="00F23552">
      <w:pPr>
        <w:tabs>
          <w:tab w:val="left" w:pos="709"/>
        </w:tabs>
        <w:suppressAutoHyphens/>
        <w:autoSpaceDE w:val="0"/>
        <w:autoSpaceDN w:val="0"/>
        <w:adjustRightInd w:val="0"/>
        <w:spacing w:line="360" w:lineRule="auto"/>
        <w:rPr>
          <w:rFonts w:ascii="Times New Roman CYR" w:hAnsi="Times New Roman CYR" w:cs="Times New Roman CYR"/>
          <w:szCs w:val="28"/>
        </w:rPr>
      </w:pPr>
      <w:r>
        <w:rPr>
          <w:rFonts w:ascii="Times New Roman CYR" w:hAnsi="Times New Roman CYR" w:cs="Times New Roman CYR"/>
          <w:color w:val="00000A"/>
          <w:szCs w:val="28"/>
          <w:highlight w:val="white"/>
        </w:rPr>
        <w:tab/>
      </w:r>
      <w:r w:rsidR="00A6247C">
        <w:rPr>
          <w:rFonts w:ascii="Times New Roman CYR" w:hAnsi="Times New Roman CYR" w:cs="Times New Roman CYR"/>
          <w:color w:val="00000A"/>
          <w:szCs w:val="28"/>
          <w:highlight w:val="white"/>
        </w:rPr>
        <w:t>Как известно, Иосиф Сталин, ком</w:t>
      </w:r>
      <w:r w:rsidR="004D35A2">
        <w:rPr>
          <w:rFonts w:ascii="Times New Roman CYR" w:hAnsi="Times New Roman CYR" w:cs="Times New Roman CYR"/>
          <w:color w:val="00000A"/>
          <w:szCs w:val="28"/>
          <w:highlight w:val="white"/>
        </w:rPr>
        <w:t>ментируя итоги войны, не произнё</w:t>
      </w:r>
      <w:r w:rsidR="00A6247C">
        <w:rPr>
          <w:rFonts w:ascii="Times New Roman CYR" w:hAnsi="Times New Roman CYR" w:cs="Times New Roman CYR"/>
          <w:color w:val="00000A"/>
          <w:szCs w:val="28"/>
          <w:highlight w:val="white"/>
        </w:rPr>
        <w:t>с слова «фашизм». Он гов</w:t>
      </w:r>
      <w:r w:rsidR="005717FD">
        <w:rPr>
          <w:rFonts w:ascii="Times New Roman CYR" w:hAnsi="Times New Roman CYR" w:cs="Times New Roman CYR"/>
          <w:color w:val="00000A"/>
          <w:szCs w:val="28"/>
          <w:highlight w:val="white"/>
        </w:rPr>
        <w:t xml:space="preserve">орил о германском империализме. </w:t>
      </w:r>
      <w:r w:rsidR="00A6247C">
        <w:rPr>
          <w:rFonts w:ascii="Times New Roman CYR" w:hAnsi="Times New Roman CYR" w:cs="Times New Roman CYR"/>
          <w:color w:val="00000A"/>
          <w:szCs w:val="28"/>
          <w:highlight w:val="white"/>
        </w:rPr>
        <w:t>Т</w:t>
      </w:r>
      <w:r w:rsidR="0000622F">
        <w:rPr>
          <w:rFonts w:ascii="Times New Roman CYR" w:hAnsi="Times New Roman CYR" w:cs="Times New Roman CYR"/>
          <w:color w:val="00000A"/>
          <w:szCs w:val="28"/>
          <w:highlight w:val="white"/>
        </w:rPr>
        <w:t>ретий рейх был бесчеловечнее, а</w:t>
      </w:r>
      <w:r w:rsidR="00A6247C">
        <w:rPr>
          <w:rFonts w:ascii="Times New Roman CYR" w:hAnsi="Times New Roman CYR" w:cs="Times New Roman CYR"/>
          <w:color w:val="00000A"/>
          <w:szCs w:val="28"/>
          <w:highlight w:val="white"/>
        </w:rPr>
        <w:t xml:space="preserve"> следовательно, либеральнее своих оппонентов. Но этот либеральный контрпроект провалился: новому дивному миру суждено было стать «империей Уолл-Стрит». </w:t>
      </w:r>
    </w:p>
    <w:p w:rsidR="00A6247C" w:rsidRPr="002B1359" w:rsidRDefault="008D66DF" w:rsidP="00F23552">
      <w:pPr>
        <w:tabs>
          <w:tab w:val="left" w:pos="709"/>
        </w:tabs>
        <w:suppressAutoHyphens/>
        <w:autoSpaceDE w:val="0"/>
        <w:autoSpaceDN w:val="0"/>
        <w:adjustRightInd w:val="0"/>
        <w:spacing w:line="360" w:lineRule="auto"/>
        <w:rPr>
          <w:rFonts w:ascii="Times New Roman CYR" w:hAnsi="Times New Roman CYR" w:cs="Times New Roman CYR"/>
          <w:szCs w:val="28"/>
        </w:rPr>
      </w:pPr>
      <w:r>
        <w:rPr>
          <w:rFonts w:ascii="Times New Roman CYR" w:hAnsi="Times New Roman CYR" w:cs="Times New Roman CYR"/>
          <w:color w:val="00000A"/>
          <w:szCs w:val="28"/>
          <w:highlight w:val="white"/>
        </w:rPr>
        <w:tab/>
      </w:r>
      <w:r w:rsidR="00A6247C">
        <w:rPr>
          <w:rFonts w:ascii="Times New Roman CYR" w:hAnsi="Times New Roman CYR" w:cs="Times New Roman CYR"/>
          <w:color w:val="00000A"/>
          <w:szCs w:val="28"/>
          <w:highlight w:val="white"/>
        </w:rPr>
        <w:t>СССР стал хотя и удал</w:t>
      </w:r>
      <w:r w:rsidR="0000622F">
        <w:rPr>
          <w:rFonts w:ascii="Times New Roman CYR" w:hAnsi="Times New Roman CYR" w:cs="Times New Roman CYR"/>
          <w:color w:val="00000A"/>
          <w:szCs w:val="28"/>
          <w:highlight w:val="white"/>
        </w:rPr>
        <w:t>ё</w:t>
      </w:r>
      <w:r w:rsidR="00A6247C">
        <w:rPr>
          <w:rFonts w:ascii="Times New Roman CYR" w:hAnsi="Times New Roman CYR" w:cs="Times New Roman CYR"/>
          <w:color w:val="00000A"/>
          <w:szCs w:val="28"/>
          <w:highlight w:val="white"/>
        </w:rPr>
        <w:t xml:space="preserve">нной, но полноценной частью американского проекта. Советские вожди не были свободны в своих решениях и подчинялись «правилам игры», тогда как Третий рейх попытался осуществить слом системы, овладев европейским </w:t>
      </w:r>
      <w:proofErr w:type="spellStart"/>
      <w:r w:rsidR="00A6247C">
        <w:rPr>
          <w:rFonts w:ascii="Times New Roman CYR" w:hAnsi="Times New Roman CYR" w:cs="Times New Roman CYR"/>
          <w:color w:val="00000A"/>
          <w:szCs w:val="28"/>
          <w:highlight w:val="white"/>
        </w:rPr>
        <w:t>хартлендом</w:t>
      </w:r>
      <w:proofErr w:type="spellEnd"/>
      <w:r w:rsidR="00A6247C">
        <w:rPr>
          <w:rFonts w:ascii="Times New Roman CYR" w:hAnsi="Times New Roman CYR" w:cs="Times New Roman CYR"/>
          <w:color w:val="00000A"/>
          <w:szCs w:val="28"/>
          <w:highlight w:val="white"/>
        </w:rPr>
        <w:t xml:space="preserve">. Поэтому называть советскую систему отдельным, самостоятельным тоталитаризмом совершенно некорректно. </w:t>
      </w:r>
    </w:p>
    <w:p w:rsidR="00A6247C" w:rsidRDefault="008D66DF" w:rsidP="00F23552">
      <w:pPr>
        <w:tabs>
          <w:tab w:val="left" w:pos="709"/>
        </w:tabs>
        <w:suppressAutoHyphens/>
        <w:autoSpaceDE w:val="0"/>
        <w:autoSpaceDN w:val="0"/>
        <w:adjustRightInd w:val="0"/>
        <w:spacing w:line="360" w:lineRule="auto"/>
        <w:rPr>
          <w:rFonts w:ascii="Times New Roman CYR" w:hAnsi="Times New Roman CYR" w:cs="Times New Roman CYR"/>
          <w:szCs w:val="28"/>
        </w:rPr>
      </w:pPr>
      <w:r>
        <w:rPr>
          <w:rFonts w:ascii="Times New Roman CYR" w:hAnsi="Times New Roman CYR" w:cs="Times New Roman CYR"/>
          <w:color w:val="00000A"/>
          <w:szCs w:val="28"/>
          <w:highlight w:val="white"/>
        </w:rPr>
        <w:tab/>
      </w:r>
      <w:r w:rsidR="00A6247C">
        <w:rPr>
          <w:rFonts w:ascii="Times New Roman CYR" w:hAnsi="Times New Roman CYR" w:cs="Times New Roman CYR"/>
          <w:color w:val="00000A"/>
          <w:szCs w:val="28"/>
          <w:highlight w:val="white"/>
        </w:rPr>
        <w:t>Таким образом, в ХХ веке мы имели три взаимосвязанные идеологии. Это идеология-гегемон (либерализм), е</w:t>
      </w:r>
      <w:r w:rsidR="0000622F">
        <w:rPr>
          <w:rFonts w:ascii="Times New Roman CYR" w:hAnsi="Times New Roman CYR" w:cs="Times New Roman CYR"/>
          <w:color w:val="00000A"/>
          <w:szCs w:val="28"/>
          <w:highlight w:val="white"/>
        </w:rPr>
        <w:t>ё</w:t>
      </w:r>
      <w:r w:rsidR="00A6247C">
        <w:rPr>
          <w:rFonts w:ascii="Times New Roman CYR" w:hAnsi="Times New Roman CYR" w:cs="Times New Roman CYR"/>
          <w:color w:val="00000A"/>
          <w:szCs w:val="28"/>
          <w:highlight w:val="white"/>
        </w:rPr>
        <w:t xml:space="preserve"> радикальное ответвление (нацизм) и идеология прикрытия, спутник идеологии-гегемона (советский социализм). </w:t>
      </w:r>
    </w:p>
    <w:p w:rsidR="00A6247C" w:rsidRDefault="0000622F" w:rsidP="00F23552">
      <w:pPr>
        <w:tabs>
          <w:tab w:val="left" w:pos="709"/>
        </w:tabs>
        <w:suppressAutoHyphens/>
        <w:autoSpaceDE w:val="0"/>
        <w:autoSpaceDN w:val="0"/>
        <w:adjustRightInd w:val="0"/>
        <w:spacing w:line="360" w:lineRule="auto"/>
        <w:rPr>
          <w:rFonts w:ascii="Times New Roman CYR" w:hAnsi="Times New Roman CYR" w:cs="Times New Roman CYR"/>
          <w:color w:val="00000A"/>
          <w:szCs w:val="28"/>
          <w:highlight w:val="white"/>
        </w:rPr>
      </w:pPr>
      <w:r>
        <w:rPr>
          <w:rFonts w:ascii="Times New Roman CYR" w:hAnsi="Times New Roman CYR" w:cs="Times New Roman CYR"/>
          <w:color w:val="00000A"/>
          <w:szCs w:val="28"/>
          <w:highlight w:val="white"/>
        </w:rPr>
        <w:t>Теорию «двойного</w:t>
      </w:r>
      <w:r w:rsidR="00A6247C">
        <w:rPr>
          <w:rFonts w:ascii="Times New Roman CYR" w:hAnsi="Times New Roman CYR" w:cs="Times New Roman CYR"/>
          <w:color w:val="00000A"/>
          <w:szCs w:val="28"/>
          <w:highlight w:val="white"/>
        </w:rPr>
        <w:t xml:space="preserve"> тоталитаризма</w:t>
      </w:r>
      <w:r>
        <w:rPr>
          <w:rFonts w:ascii="Times New Roman CYR" w:hAnsi="Times New Roman CYR" w:cs="Times New Roman CYR"/>
          <w:color w:val="00000A"/>
          <w:szCs w:val="28"/>
          <w:highlight w:val="white"/>
        </w:rPr>
        <w:t>»</w:t>
      </w:r>
      <w:r w:rsidR="00A6247C">
        <w:rPr>
          <w:rFonts w:ascii="Times New Roman CYR" w:hAnsi="Times New Roman CYR" w:cs="Times New Roman CYR"/>
          <w:color w:val="00000A"/>
          <w:szCs w:val="28"/>
          <w:highlight w:val="white"/>
        </w:rPr>
        <w:t xml:space="preserve"> пора признать несостоятельной. В действительности есть только один тоталитарный режим </w:t>
      </w:r>
      <w:r>
        <w:rPr>
          <w:rFonts w:ascii="Times New Roman CYR" w:hAnsi="Times New Roman CYR" w:cs="Times New Roman CYR"/>
          <w:color w:val="00000A"/>
          <w:szCs w:val="28"/>
          <w:highlight w:val="white"/>
        </w:rPr>
        <w:t>—</w:t>
      </w:r>
      <w:r w:rsidR="00A6247C">
        <w:rPr>
          <w:rFonts w:ascii="Times New Roman CYR" w:hAnsi="Times New Roman CYR" w:cs="Times New Roman CYR"/>
          <w:color w:val="00000A"/>
          <w:szCs w:val="28"/>
          <w:highlight w:val="white"/>
        </w:rPr>
        <w:t xml:space="preserve"> либеральный. Фашизм и коммунизм являются не его конкурентами, а его составными частями. Первый представляет собой ядро, а второй </w:t>
      </w:r>
      <w:r>
        <w:rPr>
          <w:rFonts w:ascii="Times New Roman CYR" w:hAnsi="Times New Roman CYR" w:cs="Times New Roman CYR"/>
          <w:color w:val="00000A"/>
          <w:szCs w:val="28"/>
          <w:highlight w:val="white"/>
        </w:rPr>
        <w:t>—</w:t>
      </w:r>
      <w:r w:rsidR="00A6247C">
        <w:rPr>
          <w:rFonts w:ascii="Times New Roman CYR" w:hAnsi="Times New Roman CYR" w:cs="Times New Roman CYR"/>
          <w:color w:val="00000A"/>
          <w:szCs w:val="28"/>
          <w:highlight w:val="white"/>
        </w:rPr>
        <w:t xml:space="preserve"> периферию. Поэтому </w:t>
      </w:r>
      <w:r w:rsidR="00A6247C">
        <w:rPr>
          <w:rFonts w:ascii="Times New Roman CYR" w:hAnsi="Times New Roman CYR" w:cs="Times New Roman CYR"/>
          <w:color w:val="00000A"/>
          <w:szCs w:val="28"/>
          <w:highlight w:val="white"/>
        </w:rPr>
        <w:lastRenderedPageBreak/>
        <w:t xml:space="preserve">выстраивать систему «два тоталитаризма </w:t>
      </w:r>
      <w:r>
        <w:rPr>
          <w:rFonts w:ascii="Times New Roman CYR" w:hAnsi="Times New Roman CYR" w:cs="Times New Roman CYR"/>
          <w:color w:val="00000A"/>
          <w:szCs w:val="28"/>
          <w:highlight w:val="white"/>
        </w:rPr>
        <w:t>—</w:t>
      </w:r>
      <w:r w:rsidR="00A6247C">
        <w:rPr>
          <w:rFonts w:ascii="Times New Roman CYR" w:hAnsi="Times New Roman CYR" w:cs="Times New Roman CYR"/>
          <w:color w:val="00000A"/>
          <w:szCs w:val="28"/>
          <w:highlight w:val="white"/>
        </w:rPr>
        <w:t xml:space="preserve"> одна демократия» просто не имеет смысла. Можно говорить о тр</w:t>
      </w:r>
      <w:r>
        <w:rPr>
          <w:rFonts w:ascii="Times New Roman CYR" w:hAnsi="Times New Roman CYR" w:cs="Times New Roman CYR"/>
          <w:color w:val="00000A"/>
          <w:szCs w:val="28"/>
          <w:highlight w:val="white"/>
        </w:rPr>
        <w:t>ё</w:t>
      </w:r>
      <w:r w:rsidR="00A6247C">
        <w:rPr>
          <w:rFonts w:ascii="Times New Roman CYR" w:hAnsi="Times New Roman CYR" w:cs="Times New Roman CYR"/>
          <w:color w:val="00000A"/>
          <w:szCs w:val="28"/>
          <w:highlight w:val="white"/>
        </w:rPr>
        <w:t xml:space="preserve">х тоталитаризмах, но в этом случае слово «тоталитаризм» кардинально меняет смысл. Оно обозначает уже не доктрины, а состояние идеологического пространства в целом, которое возникло в ХХ веке. </w:t>
      </w:r>
    </w:p>
    <w:p w:rsidR="00A6247C" w:rsidRDefault="008D66DF" w:rsidP="00F23552">
      <w:pPr>
        <w:tabs>
          <w:tab w:val="left" w:pos="709"/>
        </w:tabs>
        <w:suppressAutoHyphens/>
        <w:autoSpaceDE w:val="0"/>
        <w:autoSpaceDN w:val="0"/>
        <w:adjustRightInd w:val="0"/>
        <w:spacing w:line="360" w:lineRule="auto"/>
        <w:rPr>
          <w:rFonts w:ascii="Times New Roman CYR" w:hAnsi="Times New Roman CYR" w:cs="Times New Roman CYR"/>
          <w:color w:val="00000A"/>
          <w:szCs w:val="28"/>
          <w:highlight w:val="white"/>
        </w:rPr>
      </w:pPr>
      <w:r>
        <w:rPr>
          <w:rFonts w:ascii="Times New Roman CYR" w:hAnsi="Times New Roman CYR" w:cs="Times New Roman CYR"/>
          <w:color w:val="00000A"/>
          <w:szCs w:val="28"/>
          <w:highlight w:val="white"/>
        </w:rPr>
        <w:tab/>
      </w:r>
      <w:r w:rsidR="00A6247C">
        <w:rPr>
          <w:rFonts w:ascii="Times New Roman CYR" w:hAnsi="Times New Roman CYR" w:cs="Times New Roman CYR"/>
          <w:color w:val="00000A"/>
          <w:szCs w:val="28"/>
          <w:highlight w:val="white"/>
        </w:rPr>
        <w:t>Следовательно, правильно говорить не об отдельных идеях, а о состоянии тоталитаризма, в которое вошли европейская мысль и европейская политика в прошлом столетии.</w:t>
      </w:r>
      <w:r w:rsidR="00C87B7B">
        <w:rPr>
          <w:rFonts w:ascii="Times New Roman CYR" w:hAnsi="Times New Roman CYR" w:cs="Times New Roman CYR"/>
          <w:color w:val="00000A"/>
          <w:szCs w:val="28"/>
          <w:highlight w:val="white"/>
        </w:rPr>
        <w:t xml:space="preserve"> </w:t>
      </w:r>
    </w:p>
    <w:p w:rsidR="00A6247C" w:rsidRDefault="008D66DF" w:rsidP="00F23552">
      <w:pPr>
        <w:tabs>
          <w:tab w:val="left" w:pos="709"/>
        </w:tabs>
        <w:suppressAutoHyphens/>
        <w:autoSpaceDE w:val="0"/>
        <w:autoSpaceDN w:val="0"/>
        <w:adjustRightInd w:val="0"/>
        <w:spacing w:line="360" w:lineRule="auto"/>
        <w:rPr>
          <w:rFonts w:ascii="Times New Roman CYR" w:hAnsi="Times New Roman CYR" w:cs="Times New Roman CYR"/>
          <w:szCs w:val="28"/>
        </w:rPr>
      </w:pPr>
      <w:r>
        <w:rPr>
          <w:rFonts w:ascii="Times New Roman CYR" w:hAnsi="Times New Roman CYR" w:cs="Times New Roman CYR"/>
          <w:color w:val="00000A"/>
          <w:szCs w:val="28"/>
          <w:highlight w:val="white"/>
        </w:rPr>
        <w:tab/>
      </w:r>
      <w:r w:rsidR="00A6247C">
        <w:rPr>
          <w:rFonts w:ascii="Times New Roman CYR" w:hAnsi="Times New Roman CYR" w:cs="Times New Roman CYR"/>
          <w:color w:val="00000A"/>
          <w:szCs w:val="28"/>
          <w:highlight w:val="white"/>
        </w:rPr>
        <w:t xml:space="preserve">«Состояние тоталитаризма» и есть конечный продукт развития европейской мысли после 1789 года. </w:t>
      </w:r>
    </w:p>
    <w:p w:rsidR="00A6247C" w:rsidRDefault="008D66DF" w:rsidP="00F23552">
      <w:pPr>
        <w:tabs>
          <w:tab w:val="left" w:pos="709"/>
        </w:tabs>
        <w:suppressAutoHyphens/>
        <w:autoSpaceDE w:val="0"/>
        <w:autoSpaceDN w:val="0"/>
        <w:adjustRightInd w:val="0"/>
        <w:spacing w:line="360" w:lineRule="auto"/>
        <w:rPr>
          <w:rFonts w:ascii="Times New Roman CYR" w:hAnsi="Times New Roman CYR" w:cs="Times New Roman CYR"/>
          <w:szCs w:val="28"/>
        </w:rPr>
      </w:pPr>
      <w:r>
        <w:rPr>
          <w:rFonts w:ascii="Times New Roman CYR" w:hAnsi="Times New Roman CYR" w:cs="Times New Roman CYR"/>
          <w:color w:val="00000A"/>
          <w:szCs w:val="28"/>
          <w:highlight w:val="white"/>
        </w:rPr>
        <w:tab/>
      </w:r>
      <w:r w:rsidR="00A6247C">
        <w:rPr>
          <w:rFonts w:ascii="Times New Roman CYR" w:hAnsi="Times New Roman CYR" w:cs="Times New Roman CYR"/>
          <w:color w:val="00000A"/>
          <w:szCs w:val="28"/>
          <w:highlight w:val="white"/>
        </w:rPr>
        <w:t>Подлинным конкурентом тоталитаризма было и оста</w:t>
      </w:r>
      <w:r w:rsidR="0000622F">
        <w:rPr>
          <w:rFonts w:ascii="Times New Roman CYR" w:hAnsi="Times New Roman CYR" w:cs="Times New Roman CYR"/>
          <w:color w:val="00000A"/>
          <w:szCs w:val="28"/>
          <w:highlight w:val="white"/>
        </w:rPr>
        <w:t>ё</w:t>
      </w:r>
      <w:r w:rsidR="00A6247C">
        <w:rPr>
          <w:rFonts w:ascii="Times New Roman CYR" w:hAnsi="Times New Roman CYR" w:cs="Times New Roman CYR"/>
          <w:color w:val="00000A"/>
          <w:szCs w:val="28"/>
          <w:highlight w:val="white"/>
        </w:rPr>
        <w:t xml:space="preserve">тся только христианство. </w:t>
      </w:r>
    </w:p>
    <w:p w:rsidR="00777673" w:rsidRDefault="00777673" w:rsidP="00F23552">
      <w:pPr>
        <w:widowControl w:val="0"/>
        <w:autoSpaceDE w:val="0"/>
        <w:autoSpaceDN w:val="0"/>
        <w:adjustRightInd w:val="0"/>
        <w:spacing w:line="360" w:lineRule="auto"/>
        <w:rPr>
          <w:b/>
          <w:bCs/>
          <w:iCs/>
          <w:szCs w:val="28"/>
        </w:rPr>
      </w:pPr>
    </w:p>
    <w:p w:rsidR="00777673" w:rsidRDefault="00777673" w:rsidP="00F23552">
      <w:pPr>
        <w:widowControl w:val="0"/>
        <w:autoSpaceDE w:val="0"/>
        <w:autoSpaceDN w:val="0"/>
        <w:adjustRightInd w:val="0"/>
        <w:spacing w:line="360" w:lineRule="auto"/>
        <w:rPr>
          <w:b/>
          <w:bCs/>
          <w:iCs/>
          <w:szCs w:val="28"/>
        </w:rPr>
      </w:pPr>
    </w:p>
    <w:p w:rsidR="00C87B7B" w:rsidRDefault="00C87B7B" w:rsidP="00F23552">
      <w:pPr>
        <w:spacing w:after="200" w:line="360" w:lineRule="auto"/>
        <w:jc w:val="left"/>
        <w:rPr>
          <w:b/>
          <w:bCs/>
          <w:iCs/>
          <w:szCs w:val="28"/>
        </w:rPr>
      </w:pPr>
      <w:r>
        <w:rPr>
          <w:b/>
          <w:bCs/>
          <w:iCs/>
          <w:szCs w:val="28"/>
        </w:rPr>
        <w:br w:type="page"/>
      </w:r>
    </w:p>
    <w:p w:rsidR="00A6247C" w:rsidRPr="006A4BAF" w:rsidRDefault="00A6247C" w:rsidP="00F23552">
      <w:pPr>
        <w:widowControl w:val="0"/>
        <w:autoSpaceDE w:val="0"/>
        <w:autoSpaceDN w:val="0"/>
        <w:adjustRightInd w:val="0"/>
        <w:spacing w:line="360" w:lineRule="auto"/>
        <w:rPr>
          <w:b/>
          <w:bCs/>
          <w:iCs/>
          <w:szCs w:val="28"/>
        </w:rPr>
      </w:pPr>
      <w:r>
        <w:rPr>
          <w:b/>
          <w:bCs/>
          <w:iCs/>
          <w:szCs w:val="28"/>
        </w:rPr>
        <w:lastRenderedPageBreak/>
        <w:t>БОЛЬШИНСТВО</w:t>
      </w:r>
      <w:r w:rsidRPr="006A4BAF">
        <w:rPr>
          <w:b/>
          <w:bCs/>
          <w:iCs/>
          <w:szCs w:val="28"/>
        </w:rPr>
        <w:t xml:space="preserve"> КАК КОНСТИТУТИВНЫЙ ПРИЗНАК ТРАДИЦИОННОЙ ДЕМОКРАТИИ</w:t>
      </w:r>
    </w:p>
    <w:p w:rsidR="00A6247C" w:rsidRPr="00FD2E2D" w:rsidRDefault="00A6247C" w:rsidP="00F23552">
      <w:pPr>
        <w:widowControl w:val="0"/>
        <w:autoSpaceDE w:val="0"/>
        <w:autoSpaceDN w:val="0"/>
        <w:adjustRightInd w:val="0"/>
        <w:spacing w:line="360" w:lineRule="auto"/>
        <w:rPr>
          <w:b/>
          <w:bCs/>
          <w:szCs w:val="28"/>
        </w:rPr>
      </w:pPr>
    </w:p>
    <w:p w:rsidR="00A6247C" w:rsidRDefault="00A6247C" w:rsidP="00F23552">
      <w:pPr>
        <w:widowControl w:val="0"/>
        <w:autoSpaceDE w:val="0"/>
        <w:autoSpaceDN w:val="0"/>
        <w:adjustRightInd w:val="0"/>
        <w:spacing w:line="360" w:lineRule="auto"/>
        <w:rPr>
          <w:szCs w:val="28"/>
        </w:rPr>
      </w:pPr>
      <w:r>
        <w:rPr>
          <w:szCs w:val="28"/>
        </w:rPr>
        <w:tab/>
        <w:t>Развитие политической ситуации в России вс</w:t>
      </w:r>
      <w:r w:rsidR="0065216C">
        <w:rPr>
          <w:szCs w:val="28"/>
        </w:rPr>
        <w:t>ё</w:t>
      </w:r>
      <w:r>
        <w:rPr>
          <w:szCs w:val="28"/>
        </w:rPr>
        <w:t xml:space="preserve"> чаще да</w:t>
      </w:r>
      <w:r w:rsidR="0065216C">
        <w:rPr>
          <w:szCs w:val="28"/>
        </w:rPr>
        <w:t>ё</w:t>
      </w:r>
      <w:r>
        <w:rPr>
          <w:szCs w:val="28"/>
        </w:rPr>
        <w:t xml:space="preserve">т повод задуматься о роли </w:t>
      </w:r>
      <w:r w:rsidRPr="00FD2E2D">
        <w:rPr>
          <w:szCs w:val="28"/>
        </w:rPr>
        <w:t>«</w:t>
      </w:r>
      <w:r>
        <w:rPr>
          <w:szCs w:val="28"/>
        </w:rPr>
        <w:t>фактора большинства</w:t>
      </w:r>
      <w:r w:rsidRPr="00FD2E2D">
        <w:rPr>
          <w:szCs w:val="28"/>
        </w:rPr>
        <w:t>»</w:t>
      </w:r>
      <w:r>
        <w:rPr>
          <w:szCs w:val="28"/>
        </w:rPr>
        <w:t xml:space="preserve"> в современном обществе. </w:t>
      </w:r>
    </w:p>
    <w:p w:rsidR="00A6247C" w:rsidRPr="00FD2E2D" w:rsidRDefault="00A6247C" w:rsidP="00F23552">
      <w:pPr>
        <w:widowControl w:val="0"/>
        <w:autoSpaceDE w:val="0"/>
        <w:autoSpaceDN w:val="0"/>
        <w:adjustRightInd w:val="0"/>
        <w:spacing w:line="360" w:lineRule="auto"/>
        <w:rPr>
          <w:szCs w:val="28"/>
        </w:rPr>
      </w:pPr>
      <w:r>
        <w:rPr>
          <w:szCs w:val="28"/>
        </w:rPr>
        <w:tab/>
        <w:t xml:space="preserve">Политологи знают о существовании в России социальной группы, для членов которой характерно желание именовать самих себя </w:t>
      </w:r>
      <w:r w:rsidRPr="00FD2E2D">
        <w:rPr>
          <w:szCs w:val="28"/>
        </w:rPr>
        <w:t>«</w:t>
      </w:r>
      <w:r>
        <w:rPr>
          <w:szCs w:val="28"/>
        </w:rPr>
        <w:t>гражданским обществом</w:t>
      </w:r>
      <w:r w:rsidRPr="00FD2E2D">
        <w:rPr>
          <w:szCs w:val="28"/>
        </w:rPr>
        <w:t>»</w:t>
      </w:r>
      <w:r>
        <w:rPr>
          <w:szCs w:val="28"/>
        </w:rPr>
        <w:t>.</w:t>
      </w:r>
      <w:r w:rsidR="00C87B7B">
        <w:rPr>
          <w:szCs w:val="28"/>
        </w:rPr>
        <w:t xml:space="preserve"> </w:t>
      </w:r>
      <w:r>
        <w:rPr>
          <w:szCs w:val="28"/>
        </w:rPr>
        <w:t>При тако</w:t>
      </w:r>
      <w:r w:rsidR="00307637">
        <w:rPr>
          <w:szCs w:val="28"/>
        </w:rPr>
        <w:t xml:space="preserve">й </w:t>
      </w:r>
      <w:r w:rsidR="0065216C">
        <w:rPr>
          <w:szCs w:val="28"/>
        </w:rPr>
        <w:t>попытк</w:t>
      </w:r>
      <w:r w:rsidR="00307637">
        <w:rPr>
          <w:szCs w:val="28"/>
        </w:rPr>
        <w:t>е</w:t>
      </w:r>
      <w:r w:rsidR="0065216C">
        <w:rPr>
          <w:szCs w:val="28"/>
        </w:rPr>
        <w:t xml:space="preserve"> выдать часть за целое </w:t>
      </w:r>
      <w:r>
        <w:rPr>
          <w:szCs w:val="28"/>
        </w:rPr>
        <w:t>социальный баланс стремительно рушится, как уже не раз было в 90-е. Очевидно, что в такой ситуации остальная, прич</w:t>
      </w:r>
      <w:r w:rsidR="0065216C">
        <w:rPr>
          <w:szCs w:val="28"/>
        </w:rPr>
        <w:t>ё</w:t>
      </w:r>
      <w:r>
        <w:rPr>
          <w:szCs w:val="28"/>
        </w:rPr>
        <w:t>м подавляющая часть общества получает по умолчанию</w:t>
      </w:r>
      <w:r w:rsidR="00C87B7B">
        <w:rPr>
          <w:szCs w:val="28"/>
        </w:rPr>
        <w:t xml:space="preserve"> </w:t>
      </w:r>
      <w:r>
        <w:rPr>
          <w:szCs w:val="28"/>
        </w:rPr>
        <w:t>статус негражданской. Поэтому</w:t>
      </w:r>
      <w:r w:rsidR="00C87B7B">
        <w:rPr>
          <w:szCs w:val="28"/>
        </w:rPr>
        <w:t xml:space="preserve"> </w:t>
      </w:r>
      <w:r>
        <w:rPr>
          <w:szCs w:val="28"/>
        </w:rPr>
        <w:t xml:space="preserve">выступление активистов </w:t>
      </w:r>
      <w:r w:rsidRPr="00FD2E2D">
        <w:rPr>
          <w:szCs w:val="28"/>
        </w:rPr>
        <w:t>«</w:t>
      </w:r>
      <w:r>
        <w:rPr>
          <w:szCs w:val="28"/>
        </w:rPr>
        <w:t>гражданского общества</w:t>
      </w:r>
      <w:r w:rsidRPr="00FD2E2D">
        <w:rPr>
          <w:szCs w:val="28"/>
        </w:rPr>
        <w:t>»</w:t>
      </w:r>
      <w:r>
        <w:rPr>
          <w:szCs w:val="28"/>
        </w:rPr>
        <w:t xml:space="preserve"> от имени всего общества и вытеснение </w:t>
      </w:r>
      <w:r w:rsidRPr="00FD2E2D">
        <w:rPr>
          <w:szCs w:val="28"/>
        </w:rPr>
        <w:t>«</w:t>
      </w:r>
      <w:r>
        <w:rPr>
          <w:szCs w:val="28"/>
        </w:rPr>
        <w:t>лишней</w:t>
      </w:r>
      <w:r w:rsidRPr="00FD2E2D">
        <w:rPr>
          <w:szCs w:val="28"/>
        </w:rPr>
        <w:t>»</w:t>
      </w:r>
      <w:r>
        <w:rPr>
          <w:szCs w:val="28"/>
        </w:rPr>
        <w:t xml:space="preserve"> его части с политических площадок объективно вед</w:t>
      </w:r>
      <w:r w:rsidR="0065216C">
        <w:rPr>
          <w:szCs w:val="28"/>
        </w:rPr>
        <w:t>ё</w:t>
      </w:r>
      <w:r>
        <w:rPr>
          <w:szCs w:val="28"/>
        </w:rPr>
        <w:t>т к распаду гражданского общества как такового.</w:t>
      </w:r>
      <w:r w:rsidR="00C87B7B">
        <w:rPr>
          <w:szCs w:val="28"/>
        </w:rPr>
        <w:t xml:space="preserve"> </w:t>
      </w:r>
    </w:p>
    <w:p w:rsidR="00A6247C" w:rsidRDefault="00A6247C" w:rsidP="00F23552">
      <w:pPr>
        <w:widowControl w:val="0"/>
        <w:autoSpaceDE w:val="0"/>
        <w:autoSpaceDN w:val="0"/>
        <w:adjustRightInd w:val="0"/>
        <w:spacing w:line="360" w:lineRule="auto"/>
        <w:rPr>
          <w:szCs w:val="28"/>
        </w:rPr>
      </w:pPr>
      <w:r>
        <w:rPr>
          <w:szCs w:val="28"/>
        </w:rPr>
        <w:tab/>
        <w:t xml:space="preserve">Выводы на эту тему меня заставил сделать российско-германский форум </w:t>
      </w:r>
      <w:r w:rsidRPr="00FD2E2D">
        <w:rPr>
          <w:szCs w:val="28"/>
        </w:rPr>
        <w:t>«</w:t>
      </w:r>
      <w:r>
        <w:rPr>
          <w:szCs w:val="28"/>
        </w:rPr>
        <w:t>Петербургский диалог</w:t>
      </w:r>
      <w:r w:rsidRPr="00FD2E2D">
        <w:rPr>
          <w:szCs w:val="28"/>
        </w:rPr>
        <w:t>»</w:t>
      </w:r>
      <w:r>
        <w:rPr>
          <w:szCs w:val="28"/>
        </w:rPr>
        <w:t>, в котором мне довелось участвовать в 2013 году</w:t>
      </w:r>
      <w:r w:rsidRPr="00FD2E2D">
        <w:rPr>
          <w:szCs w:val="28"/>
        </w:rPr>
        <w:t xml:space="preserve">. </w:t>
      </w:r>
      <w:r>
        <w:rPr>
          <w:szCs w:val="28"/>
        </w:rPr>
        <w:t>С российской стороны на н</w:t>
      </w:r>
      <w:r w:rsidR="0065216C">
        <w:rPr>
          <w:szCs w:val="28"/>
        </w:rPr>
        <w:t>ё</w:t>
      </w:r>
      <w:r>
        <w:rPr>
          <w:szCs w:val="28"/>
        </w:rPr>
        <w:t xml:space="preserve">м преобладали именно те, кто по собственному почину сделал </w:t>
      </w:r>
      <w:r w:rsidRPr="00FD2E2D">
        <w:rPr>
          <w:szCs w:val="28"/>
        </w:rPr>
        <w:t>«</w:t>
      </w:r>
      <w:r>
        <w:rPr>
          <w:szCs w:val="28"/>
        </w:rPr>
        <w:t>гражданственность</w:t>
      </w:r>
      <w:r w:rsidRPr="00FD2E2D">
        <w:rPr>
          <w:szCs w:val="28"/>
        </w:rPr>
        <w:t>»</w:t>
      </w:r>
      <w:r>
        <w:rPr>
          <w:szCs w:val="28"/>
        </w:rPr>
        <w:t xml:space="preserve"> свое</w:t>
      </w:r>
      <w:r w:rsidR="0065216C">
        <w:rPr>
          <w:szCs w:val="28"/>
        </w:rPr>
        <w:t xml:space="preserve">й эксклюзивной профессией. Они </w:t>
      </w:r>
      <w:r>
        <w:rPr>
          <w:szCs w:val="28"/>
        </w:rPr>
        <w:t xml:space="preserve">добросовестно излагали </w:t>
      </w:r>
      <w:proofErr w:type="spellStart"/>
      <w:r>
        <w:rPr>
          <w:szCs w:val="28"/>
        </w:rPr>
        <w:t>неолиберальный</w:t>
      </w:r>
      <w:proofErr w:type="spellEnd"/>
      <w:r>
        <w:rPr>
          <w:szCs w:val="28"/>
        </w:rPr>
        <w:t xml:space="preserve"> взгляд на социальное строительство. Участникам форума пришлось услышать, что сегодняшний мир, оказывается, чужд традиций. Культурных, исторических, религиозных, любых. Услышать, что традиции </w:t>
      </w:r>
      <w:r w:rsidR="00B610FE">
        <w:rPr>
          <w:szCs w:val="28"/>
        </w:rPr>
        <w:t>—</w:t>
      </w:r>
      <w:r>
        <w:rPr>
          <w:szCs w:val="28"/>
        </w:rPr>
        <w:t xml:space="preserve"> это пройденный этап. Не существует, по мнению профессиональных граждан, и коллективного субъекта, разделяющего ту или иную традицию. Общественные связи возникают как бы сами собой, в порядке свободной конвенции, здесь и сейчас. Как если бы мы в</w:t>
      </w:r>
      <w:r w:rsidR="004B4B3E">
        <w:rPr>
          <w:szCs w:val="28"/>
        </w:rPr>
        <w:t>се оказались колонистами на далё</w:t>
      </w:r>
      <w:r>
        <w:rPr>
          <w:szCs w:val="28"/>
        </w:rPr>
        <w:t>кой планете, и нам бы пришлось начинать жизнь с чистого листа.</w:t>
      </w:r>
    </w:p>
    <w:p w:rsidR="00A6247C" w:rsidRDefault="00A6247C" w:rsidP="00F23552">
      <w:pPr>
        <w:widowControl w:val="0"/>
        <w:autoSpaceDE w:val="0"/>
        <w:autoSpaceDN w:val="0"/>
        <w:adjustRightInd w:val="0"/>
        <w:spacing w:line="360" w:lineRule="auto"/>
        <w:rPr>
          <w:szCs w:val="28"/>
        </w:rPr>
      </w:pPr>
      <w:r>
        <w:rPr>
          <w:szCs w:val="28"/>
        </w:rPr>
        <w:tab/>
        <w:t xml:space="preserve">В числе слушателей были российские и немецкие студенты. Получив слово, я, не тратя времени на полемику, решил напомнить немецким студентам о трагических страницах в истории их страны. О том, как </w:t>
      </w:r>
      <w:r>
        <w:rPr>
          <w:szCs w:val="28"/>
        </w:rPr>
        <w:lastRenderedPageBreak/>
        <w:t xml:space="preserve">Германия была унижена Версальским договором, как ущемлённое национальное чувство было использовано Гитлером для построения расистской утопии. Как германская нация испытала горечь поражения и бесчестия, была раздавлена и расчленена, но смогла возродиться, стать правительницей континентальной Европы, воплотить мечту Карла Великого. </w:t>
      </w:r>
    </w:p>
    <w:p w:rsidR="00A6247C" w:rsidRDefault="00A6247C" w:rsidP="00F23552">
      <w:pPr>
        <w:widowControl w:val="0"/>
        <w:autoSpaceDE w:val="0"/>
        <w:autoSpaceDN w:val="0"/>
        <w:adjustRightInd w:val="0"/>
        <w:spacing w:line="360" w:lineRule="auto"/>
        <w:rPr>
          <w:szCs w:val="28"/>
        </w:rPr>
      </w:pPr>
      <w:r>
        <w:rPr>
          <w:szCs w:val="28"/>
        </w:rPr>
        <w:tab/>
      </w:r>
      <w:r w:rsidRPr="00FD2E2D">
        <w:rPr>
          <w:szCs w:val="28"/>
        </w:rPr>
        <w:t>«</w:t>
      </w:r>
      <w:r>
        <w:rPr>
          <w:szCs w:val="28"/>
        </w:rPr>
        <w:t>Благодаря кому нация восстала к новой жизни?</w:t>
      </w:r>
      <w:r w:rsidRPr="00FD2E2D">
        <w:rPr>
          <w:szCs w:val="28"/>
        </w:rPr>
        <w:t>»</w:t>
      </w:r>
      <w:r>
        <w:rPr>
          <w:szCs w:val="28"/>
        </w:rPr>
        <w:t xml:space="preserve"> </w:t>
      </w:r>
      <w:r w:rsidR="00B610FE">
        <w:rPr>
          <w:szCs w:val="28"/>
        </w:rPr>
        <w:t>—</w:t>
      </w:r>
      <w:r>
        <w:rPr>
          <w:szCs w:val="28"/>
        </w:rPr>
        <w:t xml:space="preserve"> задал я вопрос немецкой части аудитории. Конечно, благодаря народному большинству и его традиции. </w:t>
      </w:r>
    </w:p>
    <w:p w:rsidR="00A6247C" w:rsidRDefault="00A6247C" w:rsidP="00F23552">
      <w:pPr>
        <w:widowControl w:val="0"/>
        <w:autoSpaceDE w:val="0"/>
        <w:autoSpaceDN w:val="0"/>
        <w:adjustRightInd w:val="0"/>
        <w:spacing w:line="360" w:lineRule="auto"/>
        <w:rPr>
          <w:szCs w:val="28"/>
        </w:rPr>
      </w:pPr>
      <w:r>
        <w:rPr>
          <w:szCs w:val="28"/>
        </w:rPr>
        <w:tab/>
        <w:t xml:space="preserve">Российские участники были возмущены моими речами. Немцы </w:t>
      </w:r>
      <w:r w:rsidR="00B610FE">
        <w:rPr>
          <w:szCs w:val="28"/>
        </w:rPr>
        <w:t>—</w:t>
      </w:r>
      <w:r>
        <w:rPr>
          <w:szCs w:val="28"/>
        </w:rPr>
        <w:t xml:space="preserve"> напротив. Они тихими голосами задавали вопросы: как определить традиционные ценности, как функционирует современная система колониализма, существует ли социальное измерение этики…</w:t>
      </w:r>
      <w:r w:rsidR="00C87B7B">
        <w:rPr>
          <w:szCs w:val="28"/>
        </w:rPr>
        <w:t xml:space="preserve"> </w:t>
      </w:r>
      <w:r>
        <w:rPr>
          <w:szCs w:val="28"/>
        </w:rPr>
        <w:t xml:space="preserve">В кулуарах молодые немецкие юноши и девушки по одиночке, оглядываясь по сторонам, пробирались ко мне, чтобы выразить благодарность и пожать руку. Они давно ничего подобного не слышали. Они разделяли мои взгляды, но не думали, что на официальном форуме в Петербурге можно произносить такие слова. И только одна немецкая студентка, не проявившая ни восторга, ни раздражения, захотела уточнить мою позицию. Она спросила: </w:t>
      </w:r>
      <w:r w:rsidRPr="00FD2E2D">
        <w:rPr>
          <w:szCs w:val="28"/>
        </w:rPr>
        <w:t>«</w:t>
      </w:r>
      <w:r>
        <w:rPr>
          <w:szCs w:val="28"/>
        </w:rPr>
        <w:t>Что такое большинство?</w:t>
      </w:r>
      <w:r w:rsidRPr="00FD2E2D">
        <w:rPr>
          <w:szCs w:val="28"/>
        </w:rPr>
        <w:t>»</w:t>
      </w:r>
      <w:r>
        <w:rPr>
          <w:szCs w:val="28"/>
        </w:rPr>
        <w:t xml:space="preserve"> В тот момент вопрос меня не удивил. Мне казалось, всё моё выступление было ответом на него.</w:t>
      </w:r>
    </w:p>
    <w:p w:rsidR="00A6247C" w:rsidRDefault="00A6247C" w:rsidP="00F23552">
      <w:pPr>
        <w:widowControl w:val="0"/>
        <w:autoSpaceDE w:val="0"/>
        <w:autoSpaceDN w:val="0"/>
        <w:adjustRightInd w:val="0"/>
        <w:spacing w:line="360" w:lineRule="auto"/>
        <w:rPr>
          <w:szCs w:val="28"/>
        </w:rPr>
      </w:pPr>
      <w:r>
        <w:rPr>
          <w:szCs w:val="28"/>
        </w:rPr>
        <w:tab/>
        <w:t xml:space="preserve">В очередной раз задуматься на эту тему всех заставили события в </w:t>
      </w:r>
      <w:proofErr w:type="spellStart"/>
      <w:r>
        <w:rPr>
          <w:szCs w:val="28"/>
        </w:rPr>
        <w:t>Бирюлёве</w:t>
      </w:r>
      <w:proofErr w:type="spellEnd"/>
      <w:r>
        <w:rPr>
          <w:szCs w:val="28"/>
        </w:rPr>
        <w:t xml:space="preserve"> осенью 2013 года. Прежде всего потому, что фактор большинства, сыгравший громадную роль в протестах, мало чем отличавшихся от беспорядков в Греции и во Франции, похоже, так и не был впоследствии учт</w:t>
      </w:r>
      <w:r w:rsidR="008F5A9E">
        <w:rPr>
          <w:szCs w:val="28"/>
        </w:rPr>
        <w:t>ё</w:t>
      </w:r>
      <w:r>
        <w:rPr>
          <w:szCs w:val="28"/>
        </w:rPr>
        <w:t xml:space="preserve">н во время </w:t>
      </w:r>
      <w:r w:rsidRPr="00FD2E2D">
        <w:rPr>
          <w:szCs w:val="28"/>
        </w:rPr>
        <w:t>«</w:t>
      </w:r>
      <w:r>
        <w:rPr>
          <w:szCs w:val="28"/>
        </w:rPr>
        <w:t>разбора полетов</w:t>
      </w:r>
      <w:r w:rsidRPr="00FD2E2D">
        <w:rPr>
          <w:szCs w:val="28"/>
        </w:rPr>
        <w:t>»</w:t>
      </w:r>
      <w:r>
        <w:rPr>
          <w:szCs w:val="28"/>
        </w:rPr>
        <w:t>.</w:t>
      </w:r>
      <w:r w:rsidR="00C87B7B">
        <w:rPr>
          <w:szCs w:val="28"/>
        </w:rPr>
        <w:t xml:space="preserve"> </w:t>
      </w:r>
      <w:r>
        <w:rPr>
          <w:szCs w:val="28"/>
        </w:rPr>
        <w:t>В течение последних лет национальные диаспоры стали в России негласным субъектом политики, прич</w:t>
      </w:r>
      <w:r w:rsidR="008F5A9E">
        <w:rPr>
          <w:szCs w:val="28"/>
        </w:rPr>
        <w:t>ё</w:t>
      </w:r>
      <w:r>
        <w:rPr>
          <w:szCs w:val="28"/>
        </w:rPr>
        <w:t xml:space="preserve">м довольно влиятельным. В столице есть анклавы, где этнический криминал подменяет собой законную власть, и уже можно констатировать, что эти территории частично выпали из-под российской юрисдикции. Официальные лица стараются лишний раз не думать об этой проблеме, и лишь когда </w:t>
      </w:r>
      <w:r>
        <w:rPr>
          <w:szCs w:val="28"/>
        </w:rPr>
        <w:lastRenderedPageBreak/>
        <w:t>полицейскому пробивают голову, наступает кратковременное прозрение.</w:t>
      </w:r>
    </w:p>
    <w:p w:rsidR="00A6247C" w:rsidRDefault="00A6247C" w:rsidP="00F23552">
      <w:pPr>
        <w:widowControl w:val="0"/>
        <w:autoSpaceDE w:val="0"/>
        <w:autoSpaceDN w:val="0"/>
        <w:adjustRightInd w:val="0"/>
        <w:spacing w:line="360" w:lineRule="auto"/>
        <w:rPr>
          <w:szCs w:val="28"/>
        </w:rPr>
      </w:pPr>
      <w:r>
        <w:rPr>
          <w:szCs w:val="28"/>
        </w:rPr>
        <w:tab/>
        <w:t xml:space="preserve">Когда </w:t>
      </w:r>
      <w:r w:rsidR="00307637">
        <w:rPr>
          <w:szCs w:val="28"/>
        </w:rPr>
        <w:t>полиция</w:t>
      </w:r>
      <w:r>
        <w:rPr>
          <w:szCs w:val="28"/>
        </w:rPr>
        <w:t xml:space="preserve"> рассматривает то или иное убийство как </w:t>
      </w:r>
      <w:r w:rsidRPr="00FD2E2D">
        <w:rPr>
          <w:szCs w:val="28"/>
        </w:rPr>
        <w:t>«</w:t>
      </w:r>
      <w:r>
        <w:rPr>
          <w:szCs w:val="28"/>
        </w:rPr>
        <w:t>частный случай</w:t>
      </w:r>
      <w:r w:rsidRPr="00FD2E2D">
        <w:rPr>
          <w:szCs w:val="28"/>
        </w:rPr>
        <w:t>»</w:t>
      </w:r>
      <w:r>
        <w:rPr>
          <w:szCs w:val="28"/>
        </w:rPr>
        <w:t>, возникает ощущение, что она не заинтересована в наведении порядка. А это неизбежно вызывает у людей соблазн навести его собственными силами</w:t>
      </w:r>
      <w:r w:rsidR="00307637">
        <w:rPr>
          <w:szCs w:val="28"/>
        </w:rPr>
        <w:t>. П</w:t>
      </w:r>
      <w:r>
        <w:rPr>
          <w:szCs w:val="28"/>
        </w:rPr>
        <w:t>ренебрежение к интересам, традициям и культуре большинства</w:t>
      </w:r>
      <w:r w:rsidR="00307637" w:rsidRPr="00307637">
        <w:rPr>
          <w:szCs w:val="28"/>
        </w:rPr>
        <w:t xml:space="preserve"> </w:t>
      </w:r>
      <w:r w:rsidR="00307637">
        <w:rPr>
          <w:szCs w:val="28"/>
        </w:rPr>
        <w:t>ведёт к битью витрин и переворачиванию автомобилей.</w:t>
      </w:r>
    </w:p>
    <w:p w:rsidR="00A6247C" w:rsidRPr="00FD2E2D" w:rsidRDefault="00A6247C" w:rsidP="00F23552">
      <w:pPr>
        <w:widowControl w:val="0"/>
        <w:autoSpaceDE w:val="0"/>
        <w:autoSpaceDN w:val="0"/>
        <w:adjustRightInd w:val="0"/>
        <w:spacing w:line="360" w:lineRule="auto"/>
        <w:rPr>
          <w:szCs w:val="28"/>
        </w:rPr>
      </w:pPr>
      <w:r>
        <w:rPr>
          <w:szCs w:val="28"/>
        </w:rPr>
        <w:tab/>
        <w:t xml:space="preserve">Национальное большинство в его исконном понимании </w:t>
      </w:r>
      <w:r w:rsidR="008F5A9E">
        <w:rPr>
          <w:szCs w:val="28"/>
        </w:rPr>
        <w:t>—</w:t>
      </w:r>
      <w:r>
        <w:rPr>
          <w:szCs w:val="28"/>
        </w:rPr>
        <w:t xml:space="preserve"> это просто люди с общими традициями, интересами, правовой культур</w:t>
      </w:r>
      <w:r w:rsidR="00307637">
        <w:rPr>
          <w:szCs w:val="28"/>
        </w:rPr>
        <w:t xml:space="preserve">ой и историческими задачами. Но </w:t>
      </w:r>
      <w:r>
        <w:rPr>
          <w:szCs w:val="28"/>
        </w:rPr>
        <w:t>чиновники пока ещ</w:t>
      </w:r>
      <w:r w:rsidR="00DF16F8">
        <w:rPr>
          <w:szCs w:val="28"/>
        </w:rPr>
        <w:t>ё</w:t>
      </w:r>
      <w:r>
        <w:rPr>
          <w:szCs w:val="28"/>
        </w:rPr>
        <w:t xml:space="preserve"> не вполне это понимают. Возможно, что эта самоуспокоенность </w:t>
      </w:r>
      <w:r w:rsidR="00DF16F8">
        <w:rPr>
          <w:szCs w:val="28"/>
        </w:rPr>
        <w:t>—</w:t>
      </w:r>
      <w:r>
        <w:rPr>
          <w:szCs w:val="28"/>
        </w:rPr>
        <w:t xml:space="preserve"> результат господства релятивистской постмодернистской этики, в рамках которой пока ещ</w:t>
      </w:r>
      <w:r w:rsidR="00DF16F8">
        <w:rPr>
          <w:szCs w:val="28"/>
        </w:rPr>
        <w:t>ё</w:t>
      </w:r>
      <w:r>
        <w:rPr>
          <w:szCs w:val="28"/>
        </w:rPr>
        <w:t xml:space="preserve"> существует и Россия</w:t>
      </w:r>
      <w:r w:rsidR="00EB6CD6">
        <w:rPr>
          <w:szCs w:val="28"/>
        </w:rPr>
        <w:t>,</w:t>
      </w:r>
      <w:r>
        <w:rPr>
          <w:szCs w:val="28"/>
        </w:rPr>
        <w:t xml:space="preserve"> и остальная Европа. Отдельные политологи и общественники, находящиеся в плену этой парадигмы вопреки императиву профессиональной критичности, и сегодня утверждают, что </w:t>
      </w:r>
      <w:r w:rsidRPr="00FD2E2D">
        <w:rPr>
          <w:szCs w:val="28"/>
        </w:rPr>
        <w:t>«</w:t>
      </w:r>
      <w:r>
        <w:rPr>
          <w:szCs w:val="28"/>
        </w:rPr>
        <w:t>в сложном, меняющемся мире</w:t>
      </w:r>
      <w:r w:rsidRPr="00FD2E2D">
        <w:rPr>
          <w:szCs w:val="28"/>
        </w:rPr>
        <w:t>»</w:t>
      </w:r>
      <w:r>
        <w:rPr>
          <w:szCs w:val="28"/>
        </w:rPr>
        <w:t xml:space="preserve"> интересы людей не сводимы к единому знаменателю. Или наоборот: что большинство существует лишь как носитель тоталитарного </w:t>
      </w:r>
      <w:r w:rsidRPr="00FD2E2D">
        <w:rPr>
          <w:szCs w:val="28"/>
        </w:rPr>
        <w:t>«</w:t>
      </w:r>
      <w:r>
        <w:rPr>
          <w:szCs w:val="28"/>
        </w:rPr>
        <w:t>анонимного сознания</w:t>
      </w:r>
      <w:r w:rsidRPr="00FD2E2D">
        <w:rPr>
          <w:szCs w:val="28"/>
        </w:rPr>
        <w:t>»</w:t>
      </w:r>
      <w:r>
        <w:rPr>
          <w:szCs w:val="28"/>
        </w:rPr>
        <w:t>.</w:t>
      </w:r>
    </w:p>
    <w:p w:rsidR="00A6247C" w:rsidRPr="00FD2E2D" w:rsidRDefault="00A6247C" w:rsidP="00F23552">
      <w:pPr>
        <w:widowControl w:val="0"/>
        <w:autoSpaceDE w:val="0"/>
        <w:autoSpaceDN w:val="0"/>
        <w:adjustRightInd w:val="0"/>
        <w:spacing w:line="360" w:lineRule="auto"/>
        <w:rPr>
          <w:sz w:val="24"/>
          <w:szCs w:val="24"/>
        </w:rPr>
      </w:pPr>
      <w:r>
        <w:rPr>
          <w:szCs w:val="28"/>
        </w:rPr>
        <w:tab/>
        <w:t xml:space="preserve">Обратимся к истории Европы. Именно фактор большинства, во всяком случае, городского большинства, стал двигателем буржуазных революций, которые утвердили в мире господство либеральной модели. Например, в ходе английской революции Джон </w:t>
      </w:r>
      <w:proofErr w:type="spellStart"/>
      <w:r>
        <w:rPr>
          <w:szCs w:val="28"/>
        </w:rPr>
        <w:t>Лильберн</w:t>
      </w:r>
      <w:proofErr w:type="spellEnd"/>
      <w:r>
        <w:rPr>
          <w:szCs w:val="28"/>
        </w:rPr>
        <w:t xml:space="preserve">, представитель партии левеллеров, писал: </w:t>
      </w:r>
      <w:r w:rsidRPr="00FD2E2D">
        <w:rPr>
          <w:szCs w:val="28"/>
        </w:rPr>
        <w:t xml:space="preserve">«Вся </w:t>
      </w:r>
      <w:r>
        <w:rPr>
          <w:szCs w:val="28"/>
        </w:rPr>
        <w:t>власть изначально и по своей сущности исходит от народа и</w:t>
      </w:r>
      <w:r w:rsidRPr="00FD2E2D">
        <w:rPr>
          <w:szCs w:val="28"/>
        </w:rPr>
        <w:t xml:space="preserve">, </w:t>
      </w:r>
      <w:r>
        <w:rPr>
          <w:szCs w:val="28"/>
        </w:rPr>
        <w:t>следовательно</w:t>
      </w:r>
      <w:r w:rsidRPr="00FD2E2D">
        <w:rPr>
          <w:szCs w:val="28"/>
        </w:rPr>
        <w:t xml:space="preserve">, </w:t>
      </w:r>
      <w:r>
        <w:rPr>
          <w:szCs w:val="28"/>
        </w:rPr>
        <w:t>принадлежит только ему</w:t>
      </w:r>
      <w:r w:rsidRPr="00FD2E2D">
        <w:rPr>
          <w:szCs w:val="28"/>
        </w:rPr>
        <w:t xml:space="preserve">. </w:t>
      </w:r>
      <w:r>
        <w:rPr>
          <w:szCs w:val="28"/>
        </w:rPr>
        <w:t>Свободный выбор этого народа и его согласие</w:t>
      </w:r>
      <w:r w:rsidRPr="00FD2E2D">
        <w:rPr>
          <w:szCs w:val="28"/>
        </w:rPr>
        <w:t xml:space="preserve">, </w:t>
      </w:r>
      <w:r>
        <w:rPr>
          <w:szCs w:val="28"/>
        </w:rPr>
        <w:t>выраженное через его представителей</w:t>
      </w:r>
      <w:r w:rsidRPr="00FD2E2D">
        <w:rPr>
          <w:szCs w:val="28"/>
        </w:rPr>
        <w:t xml:space="preserve">, — </w:t>
      </w:r>
      <w:r>
        <w:rPr>
          <w:szCs w:val="28"/>
        </w:rPr>
        <w:t>единственное основание всякого справедливого управления</w:t>
      </w:r>
      <w:r>
        <w:rPr>
          <w:b/>
          <w:bCs/>
          <w:szCs w:val="28"/>
        </w:rPr>
        <w:t>»</w:t>
      </w:r>
      <w:r w:rsidRPr="00450CE6">
        <w:rPr>
          <w:rStyle w:val="a6"/>
          <w:bCs/>
          <w:szCs w:val="28"/>
        </w:rPr>
        <w:footnoteReference w:id="44"/>
      </w:r>
      <w:r w:rsidRPr="00FD2E2D">
        <w:rPr>
          <w:szCs w:val="28"/>
        </w:rPr>
        <w:t>.</w:t>
      </w:r>
      <w:r>
        <w:rPr>
          <w:sz w:val="24"/>
          <w:szCs w:val="24"/>
        </w:rPr>
        <w:t xml:space="preserve"> </w:t>
      </w:r>
    </w:p>
    <w:p w:rsidR="00A6247C" w:rsidRDefault="00A6247C" w:rsidP="00F23552">
      <w:pPr>
        <w:widowControl w:val="0"/>
        <w:autoSpaceDE w:val="0"/>
        <w:autoSpaceDN w:val="0"/>
        <w:adjustRightInd w:val="0"/>
        <w:spacing w:line="360" w:lineRule="auto"/>
        <w:rPr>
          <w:szCs w:val="28"/>
        </w:rPr>
      </w:pPr>
      <w:r>
        <w:rPr>
          <w:szCs w:val="28"/>
        </w:rPr>
        <w:tab/>
        <w:t>Но в начале XXI века процесс вош</w:t>
      </w:r>
      <w:r w:rsidR="002D7B58">
        <w:rPr>
          <w:szCs w:val="28"/>
        </w:rPr>
        <w:t>ё</w:t>
      </w:r>
      <w:r>
        <w:rPr>
          <w:szCs w:val="28"/>
        </w:rPr>
        <w:t>л в стадию самоотрицания. Народное большинство, как и сама демократия,</w:t>
      </w:r>
      <w:r w:rsidR="004B4B3E">
        <w:rPr>
          <w:szCs w:val="28"/>
        </w:rPr>
        <w:t xml:space="preserve"> стали неудобны правящему слою: </w:t>
      </w:r>
      <w:r>
        <w:rPr>
          <w:szCs w:val="28"/>
        </w:rPr>
        <w:t xml:space="preserve">они слишком связаны с традицией, с нравственными устоями, мешают </w:t>
      </w:r>
      <w:r w:rsidRPr="00FD2E2D">
        <w:rPr>
          <w:szCs w:val="28"/>
        </w:rPr>
        <w:lastRenderedPageBreak/>
        <w:t>«</w:t>
      </w:r>
      <w:r>
        <w:rPr>
          <w:szCs w:val="28"/>
        </w:rPr>
        <w:t>диверсификации</w:t>
      </w:r>
      <w:r w:rsidRPr="00FD2E2D">
        <w:rPr>
          <w:szCs w:val="28"/>
        </w:rPr>
        <w:t>»</w:t>
      </w:r>
      <w:r>
        <w:rPr>
          <w:szCs w:val="28"/>
        </w:rPr>
        <w:t xml:space="preserve"> культур и моделей поведения. </w:t>
      </w:r>
    </w:p>
    <w:p w:rsidR="00A6247C" w:rsidRDefault="00A6247C" w:rsidP="00F23552">
      <w:pPr>
        <w:widowControl w:val="0"/>
        <w:autoSpaceDE w:val="0"/>
        <w:autoSpaceDN w:val="0"/>
        <w:adjustRightInd w:val="0"/>
        <w:spacing w:line="360" w:lineRule="auto"/>
        <w:rPr>
          <w:szCs w:val="28"/>
        </w:rPr>
      </w:pPr>
      <w:r>
        <w:rPr>
          <w:szCs w:val="28"/>
        </w:rPr>
        <w:tab/>
        <w:t xml:space="preserve">Как писал историк и экономист Иммануил Валлерстайн, </w:t>
      </w:r>
      <w:r w:rsidRPr="00FD2E2D">
        <w:rPr>
          <w:szCs w:val="28"/>
        </w:rPr>
        <w:t>«</w:t>
      </w:r>
      <w:proofErr w:type="spellStart"/>
      <w:r>
        <w:rPr>
          <w:szCs w:val="28"/>
        </w:rPr>
        <w:t>меритократическая</w:t>
      </w:r>
      <w:proofErr w:type="spellEnd"/>
      <w:r>
        <w:rPr>
          <w:szCs w:val="28"/>
        </w:rPr>
        <w:t xml:space="preserve"> мобильность в огромной степени оста</w:t>
      </w:r>
      <w:r w:rsidR="002D7B58">
        <w:rPr>
          <w:szCs w:val="28"/>
        </w:rPr>
        <w:t>ё</w:t>
      </w:r>
      <w:r>
        <w:rPr>
          <w:szCs w:val="28"/>
        </w:rPr>
        <w:t xml:space="preserve">тся возможностью лишь для меньшинства, поскольку меритократия </w:t>
      </w:r>
      <w:r w:rsidR="002D7B58">
        <w:rPr>
          <w:szCs w:val="28"/>
        </w:rPr>
        <w:t>—</w:t>
      </w:r>
      <w:r>
        <w:rPr>
          <w:szCs w:val="28"/>
        </w:rPr>
        <w:t xml:space="preserve"> это ложный универсализм. Он провозглашает универсальную возможность, которая по определению имеет реальное значение только если она </w:t>
      </w:r>
      <w:proofErr w:type="spellStart"/>
      <w:r>
        <w:rPr>
          <w:szCs w:val="28"/>
        </w:rPr>
        <w:t>неуниверсальна</w:t>
      </w:r>
      <w:proofErr w:type="spellEnd"/>
      <w:r>
        <w:rPr>
          <w:szCs w:val="28"/>
        </w:rPr>
        <w:t>. Меритократия внутренне элитарна</w:t>
      </w:r>
      <w:r w:rsidRPr="00FD2E2D">
        <w:rPr>
          <w:szCs w:val="28"/>
        </w:rPr>
        <w:t>»</w:t>
      </w:r>
      <w:r>
        <w:rPr>
          <w:rStyle w:val="a6"/>
          <w:szCs w:val="28"/>
        </w:rPr>
        <w:footnoteReference w:id="45"/>
      </w:r>
      <w:r>
        <w:rPr>
          <w:szCs w:val="28"/>
        </w:rPr>
        <w:t xml:space="preserve">. Иными словами, общество рыночной конкуренции неизбежно в качестве </w:t>
      </w:r>
      <w:r w:rsidRPr="00FD2E2D">
        <w:rPr>
          <w:szCs w:val="28"/>
        </w:rPr>
        <w:t>«</w:t>
      </w:r>
      <w:r>
        <w:rPr>
          <w:szCs w:val="28"/>
        </w:rPr>
        <w:t>достойных</w:t>
      </w:r>
      <w:r w:rsidRPr="00FD2E2D">
        <w:rPr>
          <w:szCs w:val="28"/>
        </w:rPr>
        <w:t>»</w:t>
      </w:r>
      <w:r>
        <w:rPr>
          <w:szCs w:val="28"/>
        </w:rPr>
        <w:t xml:space="preserve"> выдвигает именно </w:t>
      </w:r>
      <w:r w:rsidRPr="00FD2E2D">
        <w:rPr>
          <w:szCs w:val="28"/>
        </w:rPr>
        <w:t>«</w:t>
      </w:r>
      <w:r>
        <w:rPr>
          <w:szCs w:val="28"/>
        </w:rPr>
        <w:t>состоятельных</w:t>
      </w:r>
      <w:r w:rsidRPr="00FD2E2D">
        <w:rPr>
          <w:szCs w:val="28"/>
        </w:rPr>
        <w:t>»</w:t>
      </w:r>
      <w:r>
        <w:rPr>
          <w:szCs w:val="28"/>
        </w:rPr>
        <w:t xml:space="preserve">, а власть последних поддерживает себя только и исключительно в режиме денежного </w:t>
      </w:r>
      <w:proofErr w:type="spellStart"/>
      <w:r>
        <w:rPr>
          <w:szCs w:val="28"/>
        </w:rPr>
        <w:t>элитизма</w:t>
      </w:r>
      <w:proofErr w:type="spellEnd"/>
      <w:r>
        <w:rPr>
          <w:szCs w:val="28"/>
        </w:rPr>
        <w:t>. Не только демократия (власть большинства), но даже сколько-нибудь серь</w:t>
      </w:r>
      <w:r w:rsidR="0079448F">
        <w:rPr>
          <w:szCs w:val="28"/>
        </w:rPr>
        <w:t>ё</w:t>
      </w:r>
      <w:r>
        <w:rPr>
          <w:szCs w:val="28"/>
        </w:rPr>
        <w:t>зные социальные лифты в такой ситуации просто невозможны.</w:t>
      </w:r>
    </w:p>
    <w:p w:rsidR="00A6247C" w:rsidRDefault="00A6247C" w:rsidP="00F23552">
      <w:pPr>
        <w:widowControl w:val="0"/>
        <w:autoSpaceDE w:val="0"/>
        <w:autoSpaceDN w:val="0"/>
        <w:adjustRightInd w:val="0"/>
        <w:spacing w:line="360" w:lineRule="auto"/>
        <w:rPr>
          <w:szCs w:val="28"/>
        </w:rPr>
      </w:pPr>
      <w:r>
        <w:rPr>
          <w:szCs w:val="28"/>
        </w:rPr>
        <w:tab/>
      </w:r>
      <w:r w:rsidRPr="00FD2E2D">
        <w:rPr>
          <w:szCs w:val="28"/>
        </w:rPr>
        <w:t>«</w:t>
      </w:r>
      <w:r>
        <w:rPr>
          <w:szCs w:val="28"/>
        </w:rPr>
        <w:t>Второй главной добродетелью, которую ставит себе в заслугу капиталистическая цивилизация, является то, что она выпестовала демократию и позволила ей расцвести...</w:t>
      </w:r>
      <w:r w:rsidRPr="00FD2E2D">
        <w:rPr>
          <w:szCs w:val="28"/>
        </w:rPr>
        <w:t>»</w:t>
      </w:r>
      <w:r>
        <w:rPr>
          <w:szCs w:val="28"/>
        </w:rPr>
        <w:t xml:space="preserve"> Между тем </w:t>
      </w:r>
      <w:r w:rsidRPr="00FD2E2D">
        <w:rPr>
          <w:szCs w:val="28"/>
        </w:rPr>
        <w:t>«</w:t>
      </w:r>
      <w:r>
        <w:rPr>
          <w:szCs w:val="28"/>
        </w:rPr>
        <w:t>главным стимулом (</w:t>
      </w:r>
      <w:r>
        <w:rPr>
          <w:szCs w:val="28"/>
          <w:lang w:val="en-US"/>
        </w:rPr>
        <w:t>drive</w:t>
      </w:r>
      <w:r>
        <w:rPr>
          <w:szCs w:val="28"/>
        </w:rPr>
        <w:t>)</w:t>
      </w:r>
      <w:r w:rsidRPr="00FD2E2D">
        <w:rPr>
          <w:szCs w:val="28"/>
        </w:rPr>
        <w:t xml:space="preserve"> </w:t>
      </w:r>
      <w:r>
        <w:rPr>
          <w:szCs w:val="28"/>
        </w:rPr>
        <w:t xml:space="preserve">для демократии является эгалитаризм. </w:t>
      </w:r>
      <w:proofErr w:type="spellStart"/>
      <w:r>
        <w:rPr>
          <w:szCs w:val="28"/>
        </w:rPr>
        <w:t>Контрстимулов</w:t>
      </w:r>
      <w:proofErr w:type="spellEnd"/>
      <w:r>
        <w:rPr>
          <w:szCs w:val="28"/>
        </w:rPr>
        <w:t xml:space="preserve"> два: привилегии и компетентность; результатом реализации обоих является иерархия... Защитники капиталистической цивилизации утверждают, что она была первой исторической системой, покончившей с иерархией привилегий. Конечно, добавляют они, иерархия, основанная на компетентности,</w:t>
      </w:r>
      <w:r w:rsidR="00C87B7B">
        <w:rPr>
          <w:szCs w:val="28"/>
        </w:rPr>
        <w:t xml:space="preserve"> </w:t>
      </w:r>
      <w:r>
        <w:rPr>
          <w:szCs w:val="28"/>
        </w:rPr>
        <w:t>(</w:t>
      </w:r>
      <w:r>
        <w:rPr>
          <w:szCs w:val="28"/>
          <w:lang w:val="en-US"/>
        </w:rPr>
        <w:t>competent</w:t>
      </w:r>
      <w:r w:rsidRPr="00FD2E2D">
        <w:rPr>
          <w:szCs w:val="28"/>
        </w:rPr>
        <w:t xml:space="preserve"> </w:t>
      </w:r>
      <w:r>
        <w:rPr>
          <w:szCs w:val="28"/>
          <w:lang w:val="en-US"/>
        </w:rPr>
        <w:t>performance</w:t>
      </w:r>
      <w:r w:rsidRPr="00FD2E2D">
        <w:rPr>
          <w:szCs w:val="28"/>
        </w:rPr>
        <w:t>)</w:t>
      </w:r>
      <w:r>
        <w:rPr>
          <w:szCs w:val="28"/>
        </w:rPr>
        <w:t>, существовала, и е</w:t>
      </w:r>
      <w:r w:rsidR="0087497E">
        <w:rPr>
          <w:szCs w:val="28"/>
        </w:rPr>
        <w:t>ё</w:t>
      </w:r>
      <w:r>
        <w:rPr>
          <w:szCs w:val="28"/>
        </w:rPr>
        <w:t xml:space="preserve"> надо поддерживать...</w:t>
      </w:r>
      <w:r w:rsidRPr="00FD2E2D">
        <w:rPr>
          <w:szCs w:val="28"/>
        </w:rPr>
        <w:t>»</w:t>
      </w:r>
      <w:r w:rsidRPr="00450CE6">
        <w:rPr>
          <w:szCs w:val="28"/>
        </w:rPr>
        <w:t xml:space="preserve"> </w:t>
      </w:r>
      <w:r>
        <w:rPr>
          <w:rStyle w:val="a6"/>
          <w:szCs w:val="28"/>
        </w:rPr>
        <w:footnoteReference w:id="46"/>
      </w:r>
      <w:r>
        <w:rPr>
          <w:szCs w:val="28"/>
        </w:rPr>
        <w:t>.</w:t>
      </w:r>
    </w:p>
    <w:p w:rsidR="00A6247C" w:rsidRDefault="00A6247C" w:rsidP="00F23552">
      <w:pPr>
        <w:widowControl w:val="0"/>
        <w:autoSpaceDE w:val="0"/>
        <w:autoSpaceDN w:val="0"/>
        <w:adjustRightInd w:val="0"/>
        <w:spacing w:line="360" w:lineRule="auto"/>
        <w:rPr>
          <w:szCs w:val="28"/>
        </w:rPr>
      </w:pPr>
      <w:r>
        <w:rPr>
          <w:szCs w:val="28"/>
        </w:rPr>
        <w:tab/>
        <w:t xml:space="preserve">Разумеется, процедуры верификации этой самой </w:t>
      </w:r>
      <w:r w:rsidRPr="00FD2E2D">
        <w:rPr>
          <w:szCs w:val="28"/>
        </w:rPr>
        <w:t>«</w:t>
      </w:r>
      <w:r>
        <w:rPr>
          <w:szCs w:val="28"/>
        </w:rPr>
        <w:t>компетентности</w:t>
      </w:r>
      <w:r w:rsidRPr="00FD2E2D">
        <w:rPr>
          <w:szCs w:val="28"/>
        </w:rPr>
        <w:t>»</w:t>
      </w:r>
      <w:r>
        <w:rPr>
          <w:szCs w:val="28"/>
        </w:rPr>
        <w:t xml:space="preserve"> </w:t>
      </w:r>
      <w:proofErr w:type="spellStart"/>
      <w:r>
        <w:rPr>
          <w:szCs w:val="28"/>
        </w:rPr>
        <w:t>вырабытываются</w:t>
      </w:r>
      <w:proofErr w:type="spellEnd"/>
      <w:r>
        <w:rPr>
          <w:szCs w:val="28"/>
        </w:rPr>
        <w:t xml:space="preserve"> в рамках вс</w:t>
      </w:r>
      <w:r w:rsidR="0087497E">
        <w:rPr>
          <w:szCs w:val="28"/>
        </w:rPr>
        <w:t>ё</w:t>
      </w:r>
      <w:r>
        <w:rPr>
          <w:szCs w:val="28"/>
        </w:rPr>
        <w:t xml:space="preserve"> тех же </w:t>
      </w:r>
      <w:r w:rsidRPr="00FD2E2D">
        <w:rPr>
          <w:szCs w:val="28"/>
        </w:rPr>
        <w:t>«</w:t>
      </w:r>
      <w:r>
        <w:rPr>
          <w:szCs w:val="28"/>
        </w:rPr>
        <w:t>компетенций</w:t>
      </w:r>
      <w:r w:rsidRPr="00FD2E2D">
        <w:rPr>
          <w:szCs w:val="28"/>
        </w:rPr>
        <w:t>»</w:t>
      </w:r>
      <w:r w:rsidR="00C87B7B">
        <w:rPr>
          <w:szCs w:val="28"/>
        </w:rPr>
        <w:t xml:space="preserve"> </w:t>
      </w:r>
      <w:r>
        <w:rPr>
          <w:szCs w:val="28"/>
        </w:rPr>
        <w:t>(как если бы следователь и судья были лучшими друзьями обвиняемого).</w:t>
      </w:r>
    </w:p>
    <w:p w:rsidR="00A6247C" w:rsidRDefault="00A6247C" w:rsidP="00F23552">
      <w:pPr>
        <w:widowControl w:val="0"/>
        <w:autoSpaceDE w:val="0"/>
        <w:autoSpaceDN w:val="0"/>
        <w:adjustRightInd w:val="0"/>
        <w:spacing w:line="360" w:lineRule="auto"/>
        <w:rPr>
          <w:szCs w:val="28"/>
        </w:rPr>
      </w:pPr>
      <w:r>
        <w:rPr>
          <w:szCs w:val="28"/>
        </w:rPr>
        <w:tab/>
        <w:t xml:space="preserve">Неудивительно, что </w:t>
      </w:r>
      <w:r w:rsidRPr="00FD2E2D">
        <w:rPr>
          <w:szCs w:val="28"/>
        </w:rPr>
        <w:t>«</w:t>
      </w:r>
      <w:r>
        <w:rPr>
          <w:szCs w:val="28"/>
        </w:rPr>
        <w:t>критики капиталистической цивилизации обвиняют е</w:t>
      </w:r>
      <w:r w:rsidR="00F55B39">
        <w:rPr>
          <w:szCs w:val="28"/>
        </w:rPr>
        <w:t>ё</w:t>
      </w:r>
      <w:r>
        <w:rPr>
          <w:szCs w:val="28"/>
        </w:rPr>
        <w:t xml:space="preserve"> в обмане. Они заявляют, что под маской компетентности скрывается иерархия, основанная на привилегиях</w:t>
      </w:r>
      <w:r w:rsidRPr="00FD2E2D">
        <w:rPr>
          <w:szCs w:val="28"/>
        </w:rPr>
        <w:t>»</w:t>
      </w:r>
      <w:r>
        <w:rPr>
          <w:szCs w:val="28"/>
        </w:rPr>
        <w:t xml:space="preserve">. Поэтому даже </w:t>
      </w:r>
      <w:r w:rsidRPr="00FD2E2D">
        <w:rPr>
          <w:szCs w:val="28"/>
        </w:rPr>
        <w:t>«</w:t>
      </w:r>
      <w:r>
        <w:rPr>
          <w:szCs w:val="28"/>
        </w:rPr>
        <w:t xml:space="preserve">оценка </w:t>
      </w:r>
      <w:r>
        <w:rPr>
          <w:szCs w:val="28"/>
        </w:rPr>
        <w:lastRenderedPageBreak/>
        <w:t xml:space="preserve">формального избирательного права... часто вызывает скепсис. Однако даже если забыть об этом, то главный аргумент против тезиса о демократизации как достижении капиталистической цивилизации </w:t>
      </w:r>
      <w:r w:rsidR="00D61633">
        <w:rPr>
          <w:szCs w:val="28"/>
        </w:rPr>
        <w:t>—</w:t>
      </w:r>
      <w:r w:rsidR="00C20491">
        <w:rPr>
          <w:szCs w:val="28"/>
        </w:rPr>
        <w:t xml:space="preserve"> это упадок </w:t>
      </w:r>
      <w:proofErr w:type="spellStart"/>
      <w:r w:rsidR="00C20491">
        <w:rPr>
          <w:szCs w:val="28"/>
        </w:rPr>
        <w:t>коммунитарных</w:t>
      </w:r>
      <w:proofErr w:type="spellEnd"/>
      <w:r w:rsidR="00F5625B">
        <w:rPr>
          <w:szCs w:val="28"/>
        </w:rPr>
        <w:t xml:space="preserve"> </w:t>
      </w:r>
      <w:r>
        <w:rPr>
          <w:szCs w:val="28"/>
        </w:rPr>
        <w:t>институтов в современном мире одновременно с подъ</w:t>
      </w:r>
      <w:r w:rsidR="00D61633">
        <w:rPr>
          <w:szCs w:val="28"/>
        </w:rPr>
        <w:t>ё</w:t>
      </w:r>
      <w:r>
        <w:rPr>
          <w:szCs w:val="28"/>
        </w:rPr>
        <w:t>мом избирательных систем. Утверждают: то, что стало победой на одном поле, означало намного большую утрату на другом</w:t>
      </w:r>
      <w:r w:rsidRPr="00FD2E2D">
        <w:rPr>
          <w:szCs w:val="28"/>
        </w:rPr>
        <w:t>»</w:t>
      </w:r>
      <w:r>
        <w:rPr>
          <w:rStyle w:val="a6"/>
          <w:szCs w:val="28"/>
        </w:rPr>
        <w:footnoteReference w:id="47"/>
      </w:r>
      <w:r>
        <w:rPr>
          <w:szCs w:val="28"/>
        </w:rPr>
        <w:t xml:space="preserve">. </w:t>
      </w:r>
    </w:p>
    <w:p w:rsidR="00A6247C" w:rsidRDefault="00A6247C" w:rsidP="00F23552">
      <w:pPr>
        <w:widowControl w:val="0"/>
        <w:autoSpaceDE w:val="0"/>
        <w:autoSpaceDN w:val="0"/>
        <w:adjustRightInd w:val="0"/>
        <w:spacing w:line="360" w:lineRule="auto"/>
        <w:rPr>
          <w:szCs w:val="28"/>
        </w:rPr>
      </w:pPr>
      <w:r>
        <w:rPr>
          <w:szCs w:val="28"/>
        </w:rPr>
        <w:tab/>
        <w:t xml:space="preserve">Отсюда попытка дискредитировать категорию большинства. Именно дискредитировать, а не отменить. Ведь сразу и открыто порвать с демократической традицией </w:t>
      </w:r>
      <w:r w:rsidR="00D61633">
        <w:rPr>
          <w:szCs w:val="28"/>
        </w:rPr>
        <w:t>—</w:t>
      </w:r>
      <w:r>
        <w:rPr>
          <w:szCs w:val="28"/>
        </w:rPr>
        <w:t xml:space="preserve"> традицией </w:t>
      </w:r>
      <w:proofErr w:type="spellStart"/>
      <w:r>
        <w:rPr>
          <w:szCs w:val="28"/>
        </w:rPr>
        <w:t>vox</w:t>
      </w:r>
      <w:proofErr w:type="spellEnd"/>
      <w:r>
        <w:rPr>
          <w:szCs w:val="28"/>
        </w:rPr>
        <w:t xml:space="preserve"> </w:t>
      </w:r>
      <w:proofErr w:type="spellStart"/>
      <w:r>
        <w:rPr>
          <w:szCs w:val="28"/>
        </w:rPr>
        <w:t>populi</w:t>
      </w:r>
      <w:proofErr w:type="spellEnd"/>
      <w:r>
        <w:rPr>
          <w:szCs w:val="28"/>
        </w:rPr>
        <w:t xml:space="preserve"> </w:t>
      </w:r>
      <w:r w:rsidR="00D61633">
        <w:rPr>
          <w:szCs w:val="28"/>
        </w:rPr>
        <w:t>—</w:t>
      </w:r>
      <w:r>
        <w:rPr>
          <w:szCs w:val="28"/>
        </w:rPr>
        <w:t xml:space="preserve"> невозможно. У многих ещ</w:t>
      </w:r>
      <w:r w:rsidR="00D61633">
        <w:rPr>
          <w:szCs w:val="28"/>
        </w:rPr>
        <w:t>ё</w:t>
      </w:r>
      <w:r>
        <w:rPr>
          <w:szCs w:val="28"/>
        </w:rPr>
        <w:t xml:space="preserve"> стоят перед глазами страницы прочитанных в школе учебников. При резком развороте от демократии к либеральному элитаризму лодка может перевернуться. А это означало бы смену основополагающего гражданского культа, к которой общественное мнение Запада пока не готово. </w:t>
      </w:r>
    </w:p>
    <w:p w:rsidR="00A6247C" w:rsidRDefault="00A6247C" w:rsidP="00F23552">
      <w:pPr>
        <w:widowControl w:val="0"/>
        <w:autoSpaceDE w:val="0"/>
        <w:autoSpaceDN w:val="0"/>
        <w:adjustRightInd w:val="0"/>
        <w:spacing w:line="360" w:lineRule="auto"/>
        <w:rPr>
          <w:szCs w:val="28"/>
        </w:rPr>
      </w:pPr>
      <w:r>
        <w:rPr>
          <w:szCs w:val="28"/>
        </w:rPr>
        <w:tab/>
        <w:t xml:space="preserve">Политическому классу и </w:t>
      </w:r>
      <w:proofErr w:type="spellStart"/>
      <w:r>
        <w:rPr>
          <w:szCs w:val="28"/>
        </w:rPr>
        <w:t>масс-медиа</w:t>
      </w:r>
      <w:proofErr w:type="spellEnd"/>
      <w:r>
        <w:rPr>
          <w:szCs w:val="28"/>
        </w:rPr>
        <w:t xml:space="preserve"> приходится делать реверансы. Понятие </w:t>
      </w:r>
      <w:r w:rsidRPr="00FD2E2D">
        <w:rPr>
          <w:szCs w:val="28"/>
        </w:rPr>
        <w:t>«</w:t>
      </w:r>
      <w:r>
        <w:rPr>
          <w:szCs w:val="28"/>
        </w:rPr>
        <w:t>демократия</w:t>
      </w:r>
      <w:r w:rsidRPr="00FD2E2D">
        <w:rPr>
          <w:szCs w:val="28"/>
        </w:rPr>
        <w:t>»</w:t>
      </w:r>
      <w:r>
        <w:rPr>
          <w:szCs w:val="28"/>
        </w:rPr>
        <w:t xml:space="preserve">, тесно связанное с понятием </w:t>
      </w:r>
      <w:r w:rsidRPr="00FD2E2D">
        <w:rPr>
          <w:szCs w:val="28"/>
        </w:rPr>
        <w:t>«</w:t>
      </w:r>
      <w:r>
        <w:rPr>
          <w:szCs w:val="28"/>
        </w:rPr>
        <w:t>большинство</w:t>
      </w:r>
      <w:r w:rsidRPr="00FD2E2D">
        <w:rPr>
          <w:szCs w:val="28"/>
        </w:rPr>
        <w:t>»</w:t>
      </w:r>
      <w:r>
        <w:rPr>
          <w:szCs w:val="28"/>
        </w:rPr>
        <w:t xml:space="preserve">, в рамках современной либеральной парадигмы намеренно раздроблено. Сегодня хорошим тоном в политологии и </w:t>
      </w:r>
      <w:proofErr w:type="spellStart"/>
      <w:r>
        <w:rPr>
          <w:szCs w:val="28"/>
        </w:rPr>
        <w:t>медиасфере</w:t>
      </w:r>
      <w:proofErr w:type="spellEnd"/>
      <w:r>
        <w:rPr>
          <w:szCs w:val="28"/>
        </w:rPr>
        <w:t xml:space="preserve"> стало разделение демократии на </w:t>
      </w:r>
      <w:r w:rsidRPr="00FD2E2D">
        <w:rPr>
          <w:szCs w:val="28"/>
        </w:rPr>
        <w:t>«</w:t>
      </w:r>
      <w:r>
        <w:rPr>
          <w:szCs w:val="28"/>
        </w:rPr>
        <w:t>зрелую</w:t>
      </w:r>
      <w:r w:rsidRPr="00FD2E2D">
        <w:rPr>
          <w:szCs w:val="28"/>
        </w:rPr>
        <w:t>»</w:t>
      </w:r>
      <w:r>
        <w:rPr>
          <w:szCs w:val="28"/>
        </w:rPr>
        <w:t xml:space="preserve"> и </w:t>
      </w:r>
      <w:r w:rsidRPr="00FD2E2D">
        <w:rPr>
          <w:szCs w:val="28"/>
        </w:rPr>
        <w:t>«</w:t>
      </w:r>
      <w:r>
        <w:rPr>
          <w:szCs w:val="28"/>
        </w:rPr>
        <w:t>незрелую</w:t>
      </w:r>
      <w:r w:rsidRPr="00FD2E2D">
        <w:rPr>
          <w:szCs w:val="28"/>
        </w:rPr>
        <w:t>»</w:t>
      </w:r>
      <w:r>
        <w:rPr>
          <w:szCs w:val="28"/>
        </w:rPr>
        <w:t xml:space="preserve">, </w:t>
      </w:r>
      <w:r w:rsidRPr="00FD2E2D">
        <w:rPr>
          <w:szCs w:val="28"/>
        </w:rPr>
        <w:t>«</w:t>
      </w:r>
      <w:r>
        <w:rPr>
          <w:szCs w:val="28"/>
        </w:rPr>
        <w:t>архаичную</w:t>
      </w:r>
      <w:r w:rsidRPr="00FD2E2D">
        <w:rPr>
          <w:szCs w:val="28"/>
        </w:rPr>
        <w:t>»</w:t>
      </w:r>
      <w:r>
        <w:rPr>
          <w:szCs w:val="28"/>
        </w:rPr>
        <w:t xml:space="preserve"> и </w:t>
      </w:r>
      <w:r w:rsidRPr="00FD2E2D">
        <w:rPr>
          <w:szCs w:val="28"/>
        </w:rPr>
        <w:t>«</w:t>
      </w:r>
      <w:r>
        <w:rPr>
          <w:szCs w:val="28"/>
        </w:rPr>
        <w:t>цивилизованную</w:t>
      </w:r>
      <w:r w:rsidRPr="00FD2E2D">
        <w:rPr>
          <w:szCs w:val="28"/>
        </w:rPr>
        <w:t>»</w:t>
      </w:r>
      <w:r>
        <w:rPr>
          <w:szCs w:val="28"/>
        </w:rPr>
        <w:t xml:space="preserve">. Некоторые российские политологи услужливо поспешили внести и свои </w:t>
      </w:r>
      <w:r w:rsidRPr="00FD2E2D">
        <w:rPr>
          <w:szCs w:val="28"/>
        </w:rPr>
        <w:t>«</w:t>
      </w:r>
      <w:r>
        <w:rPr>
          <w:szCs w:val="28"/>
        </w:rPr>
        <w:t>пять копеек</w:t>
      </w:r>
      <w:r w:rsidRPr="00FD2E2D">
        <w:rPr>
          <w:szCs w:val="28"/>
        </w:rPr>
        <w:t xml:space="preserve">» </w:t>
      </w:r>
      <w:r>
        <w:rPr>
          <w:szCs w:val="28"/>
        </w:rPr>
        <w:t xml:space="preserve">в этот процесс, выдумав демократию </w:t>
      </w:r>
      <w:r w:rsidRPr="00FD2E2D">
        <w:rPr>
          <w:szCs w:val="28"/>
        </w:rPr>
        <w:t>«</w:t>
      </w:r>
      <w:r>
        <w:rPr>
          <w:szCs w:val="28"/>
        </w:rPr>
        <w:t>суверенную</w:t>
      </w:r>
      <w:r w:rsidRPr="00FD2E2D">
        <w:rPr>
          <w:szCs w:val="28"/>
        </w:rPr>
        <w:t>»</w:t>
      </w:r>
      <w:r>
        <w:rPr>
          <w:szCs w:val="28"/>
        </w:rPr>
        <w:t>.</w:t>
      </w:r>
      <w:r w:rsidR="00C87B7B">
        <w:rPr>
          <w:szCs w:val="28"/>
        </w:rPr>
        <w:t xml:space="preserve"> </w:t>
      </w:r>
    </w:p>
    <w:p w:rsidR="00A6247C" w:rsidRDefault="00A6247C" w:rsidP="00F23552">
      <w:pPr>
        <w:widowControl w:val="0"/>
        <w:autoSpaceDE w:val="0"/>
        <w:autoSpaceDN w:val="0"/>
        <w:adjustRightInd w:val="0"/>
        <w:spacing w:line="360" w:lineRule="auto"/>
        <w:rPr>
          <w:szCs w:val="28"/>
        </w:rPr>
      </w:pPr>
      <w:r>
        <w:rPr>
          <w:szCs w:val="28"/>
        </w:rPr>
        <w:tab/>
        <w:t>А вс</w:t>
      </w:r>
      <w:r w:rsidR="00D61633">
        <w:rPr>
          <w:szCs w:val="28"/>
        </w:rPr>
        <w:t>ё</w:t>
      </w:r>
      <w:r>
        <w:rPr>
          <w:szCs w:val="28"/>
        </w:rPr>
        <w:t xml:space="preserve"> дело в том, что сегодня либеральные требования к обществу вс</w:t>
      </w:r>
      <w:r w:rsidR="00D61633">
        <w:rPr>
          <w:szCs w:val="28"/>
        </w:rPr>
        <w:t>ё</w:t>
      </w:r>
      <w:r>
        <w:rPr>
          <w:szCs w:val="28"/>
        </w:rPr>
        <w:t xml:space="preserve"> больше расходятся с принципами классической демократии, хотя политические эксперты ещё не решаются это признать. Но рано или поздно придётся сказать об этом вслух и сделать главный выбор нашего времени </w:t>
      </w:r>
      <w:r w:rsidR="00D61633">
        <w:rPr>
          <w:szCs w:val="28"/>
        </w:rPr>
        <w:t>—</w:t>
      </w:r>
      <w:r>
        <w:rPr>
          <w:szCs w:val="28"/>
        </w:rPr>
        <w:t xml:space="preserve"> выбор между демократией и либерализмом. Выбрав демократию, политический класс сделает новый поворот к традиции, который сам по себе неизбежен, человечным, социально ориентированным, без </w:t>
      </w:r>
      <w:proofErr w:type="spellStart"/>
      <w:r>
        <w:rPr>
          <w:szCs w:val="28"/>
        </w:rPr>
        <w:t>фундаменталистских</w:t>
      </w:r>
      <w:proofErr w:type="spellEnd"/>
      <w:r>
        <w:rPr>
          <w:szCs w:val="28"/>
        </w:rPr>
        <w:t xml:space="preserve"> крайностей, </w:t>
      </w:r>
      <w:r w:rsidR="00D61633">
        <w:rPr>
          <w:szCs w:val="28"/>
        </w:rPr>
        <w:t>—</w:t>
      </w:r>
      <w:r>
        <w:rPr>
          <w:szCs w:val="28"/>
        </w:rPr>
        <w:t xml:space="preserve"> словом, обеспечит европейской </w:t>
      </w:r>
      <w:r>
        <w:rPr>
          <w:szCs w:val="28"/>
        </w:rPr>
        <w:lastRenderedPageBreak/>
        <w:t xml:space="preserve">цивилизации мягкую посадку. </w:t>
      </w:r>
    </w:p>
    <w:p w:rsidR="00A6247C" w:rsidRDefault="00A6247C" w:rsidP="00F23552">
      <w:pPr>
        <w:widowControl w:val="0"/>
        <w:autoSpaceDE w:val="0"/>
        <w:autoSpaceDN w:val="0"/>
        <w:adjustRightInd w:val="0"/>
        <w:spacing w:line="360" w:lineRule="auto"/>
        <w:rPr>
          <w:szCs w:val="28"/>
        </w:rPr>
      </w:pPr>
      <w:r>
        <w:rPr>
          <w:szCs w:val="28"/>
        </w:rPr>
        <w:tab/>
        <w:t xml:space="preserve">Эпоха политкорректности завершает свой цикл. Набирает силу новая тенденция </w:t>
      </w:r>
      <w:r w:rsidR="00D61633">
        <w:rPr>
          <w:szCs w:val="28"/>
        </w:rPr>
        <w:t>—</w:t>
      </w:r>
      <w:r>
        <w:rPr>
          <w:szCs w:val="28"/>
        </w:rPr>
        <w:t xml:space="preserve"> поиск человечеством нового морального консенсуса. Об этом сегодня говорят представители многих христианских конфессий, прич</w:t>
      </w:r>
      <w:r w:rsidR="00D61633">
        <w:rPr>
          <w:szCs w:val="28"/>
        </w:rPr>
        <w:t>ё</w:t>
      </w:r>
      <w:r>
        <w:rPr>
          <w:szCs w:val="28"/>
        </w:rPr>
        <w:t xml:space="preserve">м в последнее время </w:t>
      </w:r>
      <w:r w:rsidR="00D61633">
        <w:rPr>
          <w:szCs w:val="28"/>
        </w:rPr>
        <w:t>—</w:t>
      </w:r>
      <w:r>
        <w:rPr>
          <w:szCs w:val="28"/>
        </w:rPr>
        <w:t xml:space="preserve"> не только традиционалисты. Традиционализм в связке с социальной демократией и представляет собой выход из опасного либерального тупика.</w:t>
      </w:r>
    </w:p>
    <w:p w:rsidR="00A6247C" w:rsidRDefault="00A6247C" w:rsidP="00F23552">
      <w:pPr>
        <w:widowControl w:val="0"/>
        <w:autoSpaceDE w:val="0"/>
        <w:autoSpaceDN w:val="0"/>
        <w:adjustRightInd w:val="0"/>
        <w:spacing w:line="360" w:lineRule="auto"/>
        <w:rPr>
          <w:szCs w:val="28"/>
        </w:rPr>
      </w:pPr>
    </w:p>
    <w:p w:rsidR="00A6247C" w:rsidRDefault="00A6247C" w:rsidP="00F23552">
      <w:pPr>
        <w:autoSpaceDE w:val="0"/>
        <w:autoSpaceDN w:val="0"/>
        <w:adjustRightInd w:val="0"/>
        <w:spacing w:line="360" w:lineRule="auto"/>
        <w:rPr>
          <w:szCs w:val="28"/>
        </w:rPr>
      </w:pPr>
    </w:p>
    <w:p w:rsidR="00C87B7B" w:rsidRDefault="00C87B7B" w:rsidP="00F23552">
      <w:pPr>
        <w:spacing w:after="200" w:line="360" w:lineRule="auto"/>
        <w:jc w:val="left"/>
        <w:rPr>
          <w:rFonts w:eastAsiaTheme="minorEastAsia" w:cs="Times New Roman"/>
          <w:b/>
          <w:szCs w:val="28"/>
          <w:lang w:eastAsia="ru-RU"/>
        </w:rPr>
      </w:pPr>
      <w:r>
        <w:rPr>
          <w:b/>
          <w:szCs w:val="28"/>
        </w:rPr>
        <w:br w:type="page"/>
      </w:r>
    </w:p>
    <w:p w:rsidR="00231B03" w:rsidRPr="00231B03" w:rsidRDefault="00231B03" w:rsidP="00F23552">
      <w:pPr>
        <w:pStyle w:val="a3"/>
        <w:spacing w:line="360" w:lineRule="auto"/>
        <w:rPr>
          <w:rFonts w:ascii="Times New Roman" w:hAnsi="Times New Roman"/>
          <w:b/>
          <w:sz w:val="28"/>
          <w:szCs w:val="28"/>
        </w:rPr>
      </w:pPr>
      <w:r w:rsidRPr="00231B03">
        <w:rPr>
          <w:rFonts w:ascii="Times New Roman" w:hAnsi="Times New Roman"/>
          <w:b/>
          <w:sz w:val="28"/>
          <w:szCs w:val="28"/>
        </w:rPr>
        <w:lastRenderedPageBreak/>
        <w:t>ХЛЕБНЫЙ БАРРЕЛЬ: ФАКТОР РЕСУРСНОЙ ЗАВИСИМОСТИ В РОССИЙСКОЙ ЭКОНОМИКЕ И ПОЛИТИКЕ</w:t>
      </w:r>
    </w:p>
    <w:p w:rsidR="00A6247C" w:rsidRDefault="00A6247C" w:rsidP="00F23552">
      <w:pPr>
        <w:spacing w:line="360" w:lineRule="auto"/>
        <w:ind w:right="283"/>
      </w:pPr>
    </w:p>
    <w:p w:rsidR="00A6247C" w:rsidRDefault="00A6247C" w:rsidP="00F23552">
      <w:pPr>
        <w:spacing w:line="360" w:lineRule="auto"/>
        <w:ind w:right="283"/>
      </w:pPr>
    </w:p>
    <w:p w:rsidR="00A6247C" w:rsidRDefault="00A6247C" w:rsidP="00F23552">
      <w:pPr>
        <w:spacing w:line="360" w:lineRule="auto"/>
        <w:ind w:right="283"/>
      </w:pPr>
      <w:r>
        <w:tab/>
        <w:t>Общим местом для многих историков стало утверждение о том, что историческим проклятием России стала е</w:t>
      </w:r>
      <w:r w:rsidR="00AE3F4A">
        <w:t>ё</w:t>
      </w:r>
      <w:r>
        <w:t xml:space="preserve"> ресурсная зависимость. Прич</w:t>
      </w:r>
      <w:r w:rsidR="00AE3F4A">
        <w:t>ё</w:t>
      </w:r>
      <w:r>
        <w:t xml:space="preserve">м сформировалась эта национальная особенность задолго до </w:t>
      </w:r>
      <w:r w:rsidR="00AE3F4A">
        <w:t>«</w:t>
      </w:r>
      <w:proofErr w:type="spellStart"/>
      <w:r>
        <w:t>газонефтянки</w:t>
      </w:r>
      <w:proofErr w:type="spellEnd"/>
      <w:r w:rsidR="00AE3F4A">
        <w:t>»</w:t>
      </w:r>
      <w:r>
        <w:t xml:space="preserve">. </w:t>
      </w:r>
    </w:p>
    <w:p w:rsidR="00A6247C" w:rsidRDefault="00A6247C" w:rsidP="00F23552">
      <w:pPr>
        <w:spacing w:line="360" w:lineRule="auto"/>
        <w:ind w:right="283"/>
      </w:pPr>
      <w:r>
        <w:tab/>
        <w:t xml:space="preserve">Кто-то начинает отсчитывать зависимость страны от </w:t>
      </w:r>
      <w:proofErr w:type="spellStart"/>
      <w:r>
        <w:t>моноресурса</w:t>
      </w:r>
      <w:proofErr w:type="spellEnd"/>
      <w:r>
        <w:t xml:space="preserve"> с </w:t>
      </w:r>
      <w:r w:rsidR="00AE3F4A">
        <w:t>«</w:t>
      </w:r>
      <w:r>
        <w:t>эры пушнины</w:t>
      </w:r>
      <w:r w:rsidR="00AE3F4A">
        <w:t>»</w:t>
      </w:r>
      <w:r>
        <w:t>. Но нам представляется гораздо более существенной и показательной эпоха экспорта зерна. Во-первых, в связи с е</w:t>
      </w:r>
      <w:r w:rsidR="00AE3F4A">
        <w:t>ё</w:t>
      </w:r>
      <w:r>
        <w:t xml:space="preserve"> долгосрочностью (как минимум со времени Ивана Грозного до середины ХХ века). Во-вторых, логика и структура хлебной экономики гораздо больше напоминают современ</w:t>
      </w:r>
      <w:r w:rsidR="00AE3F4A">
        <w:t>ную энергетическую экономику. В-</w:t>
      </w:r>
      <w:r>
        <w:t>третьих, такой подход да</w:t>
      </w:r>
      <w:r w:rsidR="00AE3F4A">
        <w:t>ё</w:t>
      </w:r>
      <w:r>
        <w:t>т возможность нащупать прямую связь между экономикой и политикой. Он позволяет показать, что хлебная специализация в мировом разделении труда была не первопричиной, а закономерным следствием выбора российскими элитами полуколониального, экстенсивного пути развития, который не преодол</w:t>
      </w:r>
      <w:r w:rsidR="00AE3F4A">
        <w:t>ё</w:t>
      </w:r>
      <w:r>
        <w:t xml:space="preserve">н и сегодня. </w:t>
      </w:r>
    </w:p>
    <w:p w:rsidR="00A6247C" w:rsidRDefault="00A6247C" w:rsidP="00F23552">
      <w:pPr>
        <w:spacing w:line="360" w:lineRule="auto"/>
        <w:ind w:right="283"/>
      </w:pPr>
      <w:r>
        <w:tab/>
        <w:t>Закономерен вопрос: почему для Норвегии или Канады, несмотря на нефтяные запасы, ресурсная зависимость не закрыла путь к диверсификации экономики, а для России зависимость от диктата глобального рынка до сих пор является фатальной. Изучение хлебной экономики и соответствующей ей политической модели позволяет дать частичный о</w:t>
      </w:r>
      <w:r w:rsidR="0066207C">
        <w:t>твет на этот вопрос.</w:t>
      </w:r>
      <w:r w:rsidR="005610B3">
        <w:t xml:space="preserve"> </w:t>
      </w:r>
      <w:r>
        <w:t>Итак, поговорим о зерне.</w:t>
      </w:r>
    </w:p>
    <w:p w:rsidR="00A6247C" w:rsidRDefault="00A6247C" w:rsidP="00F23552">
      <w:pPr>
        <w:spacing w:line="360" w:lineRule="auto"/>
        <w:ind w:right="283"/>
      </w:pPr>
      <w:r>
        <w:tab/>
      </w:r>
    </w:p>
    <w:p w:rsidR="00A6247C" w:rsidRDefault="00A6247C" w:rsidP="00F23552">
      <w:pPr>
        <w:spacing w:line="360" w:lineRule="auto"/>
        <w:ind w:right="283"/>
      </w:pPr>
      <w:r>
        <w:t xml:space="preserve"> </w:t>
      </w:r>
      <w:r>
        <w:tab/>
      </w:r>
      <w:r>
        <w:tab/>
      </w:r>
      <w:r>
        <w:tab/>
      </w:r>
      <w:r>
        <w:tab/>
        <w:t>__________________</w:t>
      </w:r>
    </w:p>
    <w:p w:rsidR="00A6247C" w:rsidRDefault="00A6247C" w:rsidP="00F23552">
      <w:pPr>
        <w:spacing w:line="360" w:lineRule="auto"/>
        <w:ind w:right="283"/>
      </w:pPr>
    </w:p>
    <w:p w:rsidR="00A6247C" w:rsidRDefault="00A6247C" w:rsidP="00F23552">
      <w:pPr>
        <w:spacing w:line="360" w:lineRule="auto"/>
        <w:ind w:right="283" w:firstLine="708"/>
      </w:pPr>
      <w:r>
        <w:t xml:space="preserve">Русская жизнь знает много вечных вопросов: </w:t>
      </w:r>
      <w:r w:rsidR="00AE3F4A">
        <w:t>«</w:t>
      </w:r>
      <w:r>
        <w:t>Кто виноват?</w:t>
      </w:r>
      <w:r w:rsidR="00AE3F4A">
        <w:t>»</w:t>
      </w:r>
      <w:r>
        <w:t xml:space="preserve">, </w:t>
      </w:r>
      <w:r w:rsidR="00AE3F4A">
        <w:t>«</w:t>
      </w:r>
      <w:r>
        <w:t>Что делать?</w:t>
      </w:r>
      <w:r w:rsidR="00AE3F4A">
        <w:t>»</w:t>
      </w:r>
      <w:r>
        <w:t xml:space="preserve">, «Как жить дальше?». Но есть один вечный ответ, который стоил </w:t>
      </w:r>
      <w:r>
        <w:lastRenderedPageBreak/>
        <w:t>буквально всех этих вопросов</w:t>
      </w:r>
      <w:r w:rsidR="00AE3F4A">
        <w:t>,</w:t>
      </w:r>
      <w:r>
        <w:t xml:space="preserve"> вместе взятых</w:t>
      </w:r>
      <w:r w:rsidR="00AE3F4A">
        <w:t>, —</w:t>
      </w:r>
      <w:r>
        <w:t xml:space="preserve"> </w:t>
      </w:r>
      <w:r w:rsidR="00AE3F4A">
        <w:t>«</w:t>
      </w:r>
      <w:r>
        <w:t>Не доедим, но вывезем!</w:t>
      </w:r>
      <w:r w:rsidR="00AE3F4A">
        <w:t>»</w:t>
      </w:r>
      <w:r>
        <w:t>. Так говорили влиятельны</w:t>
      </w:r>
      <w:r w:rsidR="008F07B8">
        <w:t>е землевладельцы Р</w:t>
      </w:r>
      <w:r>
        <w:t xml:space="preserve">оссийской </w:t>
      </w:r>
      <w:r w:rsidR="00AE3F4A">
        <w:t>и</w:t>
      </w:r>
      <w:r>
        <w:t xml:space="preserve">мперии, получавшие сверхприбыли от торговли хлебом на мировом рынке. Говорили, решая этот вопрос за всю крестьянскую Россию, обрекая крестьян на голод и бесправие. Поэтому в действительности вопрос о земле является подлинным стержнем русской истории вплоть до начала ХХ века. Проследим эту хлебную тему. </w:t>
      </w:r>
    </w:p>
    <w:p w:rsidR="00A6247C" w:rsidRDefault="007360EF" w:rsidP="00F23552">
      <w:pPr>
        <w:spacing w:line="360" w:lineRule="auto"/>
        <w:ind w:right="283"/>
      </w:pPr>
      <w:r>
        <w:tab/>
        <w:t>В IX-X веках</w:t>
      </w:r>
      <w:r w:rsidR="00A6247C">
        <w:t xml:space="preserve"> Русь имела все шансы состояться в будущем как торговая республика, а не аграрное царство. Русские города могли уподобиться Новгороду и Пскову или городам Ганзейской лиги благодаря торговому пути «из варяг в греки». Этот путь приносил огромные прибыли в период расцвета торговли между северной Европой и Византией. Но исторические обстоятельства неожиданно изменились. После возв</w:t>
      </w:r>
      <w:r>
        <w:t>ышения Константинополя в XII веке</w:t>
      </w:r>
      <w:r w:rsidR="00A6247C">
        <w:t xml:space="preserve"> главные торговые пути стали проходить через Средиземноморье, а речной путь потерял свое значение. Для Руси это была болезненная перемена, связанная с упадком городов, возвращением к возделыванию земли как основному извлечению материального ресурса. Не имея возможности получать прибыль в качестве торгового посредника, Русь превращается в централ</w:t>
      </w:r>
      <w:r>
        <w:t>изованную аграрную страну и живё</w:t>
      </w:r>
      <w:r w:rsidR="00A6247C">
        <w:t xml:space="preserve">т </w:t>
      </w:r>
      <w:r w:rsidR="00AE3F4A">
        <w:t>«</w:t>
      </w:r>
      <w:r w:rsidR="00A6247C">
        <w:t>с земли</w:t>
      </w:r>
      <w:r w:rsidR="00AE3F4A">
        <w:t>»</w:t>
      </w:r>
      <w:r w:rsidR="00A6247C">
        <w:t xml:space="preserve">. </w:t>
      </w:r>
    </w:p>
    <w:p w:rsidR="00A6247C" w:rsidRDefault="00A6247C" w:rsidP="00F23552">
      <w:pPr>
        <w:spacing w:line="360" w:lineRule="auto"/>
        <w:ind w:right="283"/>
      </w:pPr>
      <w:r>
        <w:tab/>
        <w:t xml:space="preserve">Такой хозяйственно-политический формат основан на вассальных отношениях. Княжеская дружина собирает дань с </w:t>
      </w:r>
      <w:r>
        <w:br/>
        <w:t xml:space="preserve">крестьян, появляется рынок земли, крестьяне продают себя за долги </w:t>
      </w:r>
      <w:r w:rsidR="00AE3F4A">
        <w:t>«</w:t>
      </w:r>
      <w:r>
        <w:t>в заклад</w:t>
      </w:r>
      <w:r w:rsidR="00AE3F4A">
        <w:t>»</w:t>
      </w:r>
      <w:r>
        <w:t xml:space="preserve">. В середине </w:t>
      </w:r>
      <w:r w:rsidR="007360EF">
        <w:rPr>
          <w:lang w:val="en-US"/>
        </w:rPr>
        <w:t>XV</w:t>
      </w:r>
      <w:r w:rsidR="007360EF">
        <w:t xml:space="preserve"> века</w:t>
      </w:r>
      <w:r>
        <w:t xml:space="preserve"> эта практика формализуется. Крестьян начинают прикреплять к той или иной </w:t>
      </w:r>
      <w:r w:rsidR="00AE3F4A">
        <w:t>«</w:t>
      </w:r>
      <w:r>
        <w:t>земле</w:t>
      </w:r>
      <w:r w:rsidR="00AE3F4A">
        <w:t>»</w:t>
      </w:r>
      <w:r>
        <w:t xml:space="preserve">, делая соответствующие записи в специальных книгах. </w:t>
      </w:r>
      <w:r w:rsidR="00AE3F4A">
        <w:t xml:space="preserve">Судебник </w:t>
      </w:r>
      <w:r w:rsidR="00822DEA">
        <w:t>1550</w:t>
      </w:r>
      <w:r>
        <w:t xml:space="preserve"> года уже лишает права выходить из зависимости: в случае невыплаты долга кре</w:t>
      </w:r>
      <w:r w:rsidR="00822DEA">
        <w:t>стьянин считается холопом. Причё</w:t>
      </w:r>
      <w:r>
        <w:t xml:space="preserve">м </w:t>
      </w:r>
      <w:r w:rsidR="00AE3F4A">
        <w:t>«</w:t>
      </w:r>
      <w:r>
        <w:t>отработка долга</w:t>
      </w:r>
      <w:r w:rsidR="00AE3F4A">
        <w:t>»</w:t>
      </w:r>
      <w:r>
        <w:t xml:space="preserve"> становится семейным делом и переходит по наследству. Так возникает крепостное право в привычном для нас понимании.</w:t>
      </w:r>
    </w:p>
    <w:p w:rsidR="00A6247C" w:rsidRDefault="00A6247C" w:rsidP="00F23552">
      <w:pPr>
        <w:spacing w:line="360" w:lineRule="auto"/>
        <w:ind w:right="283"/>
      </w:pPr>
      <w:r>
        <w:lastRenderedPageBreak/>
        <w:tab/>
        <w:t>А в это время в Европе наблюдается рост городского населения, которое становится вс</w:t>
      </w:r>
      <w:r w:rsidR="00AE3F4A">
        <w:t>ё</w:t>
      </w:r>
      <w:r>
        <w:t xml:space="preserve"> труднее прокормить</w:t>
      </w:r>
      <w:r w:rsidR="008F07B8">
        <w:t>,</w:t>
      </w:r>
      <w:r>
        <w:t xml:space="preserve"> несмотря даже не пер</w:t>
      </w:r>
      <w:r w:rsidR="008F07B8">
        <w:t>и</w:t>
      </w:r>
      <w:r>
        <w:t>одически вспыхивающие эпидемии. И Россия, используя деш</w:t>
      </w:r>
      <w:r w:rsidR="00AE3F4A">
        <w:t>ё</w:t>
      </w:r>
      <w:r>
        <w:t xml:space="preserve">вый холопский труд, начинает поставлять хлеб западным соседям. Постепенно вывоз хлеба становится основной статьей внешней торговли. А важнейшим активом русских </w:t>
      </w:r>
      <w:proofErr w:type="spellStart"/>
      <w:r>
        <w:t>бизнес-элит</w:t>
      </w:r>
      <w:proofErr w:type="spellEnd"/>
      <w:r>
        <w:t xml:space="preserve"> становится земля, на которой его выращивают. Разумеется, эта ситуация порождает соблазн переделов и рейдерских захватов. До поры до времени земля находилась в руках очень узкой боярской прослойки. В какой-то момент Иван Грозный решает обуздать хлебных баронов, добиваясь нового консенсуса. Но действует он куда радикальнее, чем российская власть в начале 2000-х. </w:t>
      </w:r>
    </w:p>
    <w:p w:rsidR="00A6247C" w:rsidRPr="00321AD2" w:rsidRDefault="00A6247C" w:rsidP="00F23552">
      <w:pPr>
        <w:spacing w:line="360" w:lineRule="auto"/>
        <w:ind w:right="283"/>
      </w:pPr>
      <w:r>
        <w:tab/>
      </w:r>
      <w:r w:rsidR="00AE3F4A">
        <w:t>«</w:t>
      </w:r>
      <w:r>
        <w:t>Избранная рада</w:t>
      </w:r>
      <w:r w:rsidR="00AE3F4A">
        <w:t>»</w:t>
      </w:r>
      <w:r>
        <w:t xml:space="preserve"> во главе с Алексеем Адашевым и протопопом </w:t>
      </w:r>
      <w:proofErr w:type="spellStart"/>
      <w:r>
        <w:t>Сильвестром</w:t>
      </w:r>
      <w:proofErr w:type="spellEnd"/>
      <w:r>
        <w:t xml:space="preserve"> укрепляют властную вертикаль. С благословения царя правительство Адашева проводит частичную экспроприацию </w:t>
      </w:r>
      <w:r w:rsidR="00AE3F4A">
        <w:t>—</w:t>
      </w:r>
      <w:r>
        <w:t xml:space="preserve"> стремится более или менее уравнять земельные наделы. Боярство сопротивляется. Выезд опальных бояр в Литву (ехать в Лондон в то время ещ</w:t>
      </w:r>
      <w:r w:rsidR="00AE3F4A">
        <w:t>ё</w:t>
      </w:r>
      <w:r>
        <w:t xml:space="preserve"> было далековато, а </w:t>
      </w:r>
      <w:r w:rsidR="00AE3F4A">
        <w:t>«</w:t>
      </w:r>
      <w:r>
        <w:t>Вольную типографию</w:t>
      </w:r>
      <w:r w:rsidR="00AE3F4A">
        <w:t xml:space="preserve">» </w:t>
      </w:r>
      <w:r w:rsidR="00822DEA">
        <w:t>«</w:t>
      </w:r>
      <w:proofErr w:type="spellStart"/>
      <w:r w:rsidR="00AE3F4A">
        <w:t>к</w:t>
      </w:r>
      <w:r>
        <w:t>урбским</w:t>
      </w:r>
      <w:proofErr w:type="spellEnd"/>
      <w:r w:rsidR="00822DEA">
        <w:t>»</w:t>
      </w:r>
      <w:r>
        <w:t xml:space="preserve"> заменяла переписка с первым лицом) был вполне в духе времени. Тогда Иван </w:t>
      </w:r>
      <w:r w:rsidR="00AE3F4A">
        <w:t xml:space="preserve">Грозный </w:t>
      </w:r>
      <w:r>
        <w:t>созда</w:t>
      </w:r>
      <w:r w:rsidR="00AE3F4A">
        <w:t>ё</w:t>
      </w:r>
      <w:r>
        <w:t xml:space="preserve">т опричнину с целью приструнить боярскую знать и перераспределить землю в пользу будущего сословия дворян. Политика монархического </w:t>
      </w:r>
      <w:r w:rsidR="00AE3F4A">
        <w:t>«</w:t>
      </w:r>
      <w:r>
        <w:t>социализма</w:t>
      </w:r>
      <w:r w:rsidR="00AE3F4A">
        <w:t>»</w:t>
      </w:r>
      <w:r>
        <w:t xml:space="preserve"> потребовала ж</w:t>
      </w:r>
      <w:r w:rsidR="00822DEA">
        <w:t>ё</w:t>
      </w:r>
      <w:r>
        <w:t xml:space="preserve">стких мер, но </w:t>
      </w:r>
      <w:r w:rsidR="00AE3F4A">
        <w:t>«</w:t>
      </w:r>
      <w:proofErr w:type="spellStart"/>
      <w:r>
        <w:t>чрезвычайщина</w:t>
      </w:r>
      <w:proofErr w:type="spellEnd"/>
      <w:r w:rsidR="00AE3F4A">
        <w:t>»</w:t>
      </w:r>
      <w:r>
        <w:t>, как это часто б</w:t>
      </w:r>
      <w:r w:rsidR="00E14E77">
        <w:t>ывает, вышла из-под контроля.</w:t>
      </w:r>
    </w:p>
    <w:p w:rsidR="00A6247C" w:rsidRDefault="00A6247C" w:rsidP="00F23552">
      <w:pPr>
        <w:spacing w:line="360" w:lineRule="auto"/>
        <w:ind w:right="283"/>
      </w:pPr>
      <w:r>
        <w:tab/>
        <w:t xml:space="preserve"> Теперь за право получать хлебные прибыли необходимо было быть лояльным и хорошо служить монарху, в ч</w:t>
      </w:r>
      <w:r w:rsidR="00AE3F4A">
        <w:t>ё</w:t>
      </w:r>
      <w:r>
        <w:t xml:space="preserve">м и заключалась сущность дворянского </w:t>
      </w:r>
      <w:r w:rsidR="00AE3F4A">
        <w:t>«</w:t>
      </w:r>
      <w:r>
        <w:t>служилого</w:t>
      </w:r>
      <w:r w:rsidR="00AE3F4A">
        <w:t>»</w:t>
      </w:r>
      <w:r>
        <w:t xml:space="preserve"> сословия </w:t>
      </w:r>
      <w:r w:rsidR="00AE3F4A">
        <w:t xml:space="preserve">— </w:t>
      </w:r>
      <w:r>
        <w:t xml:space="preserve">в отличие от вольного боярского. </w:t>
      </w:r>
    </w:p>
    <w:p w:rsidR="00A6247C" w:rsidRDefault="00A6247C" w:rsidP="00F23552">
      <w:pPr>
        <w:spacing w:line="360" w:lineRule="auto"/>
        <w:ind w:right="283"/>
      </w:pPr>
      <w:r>
        <w:tab/>
        <w:t>Постепенно ужесточается государственная политика по отношению к крестьянам. Если до XVII века помещики разыскивали беглых крестьян в частном порядке, то при Василии Шуйском (1607 год) побег крестьянина от помещика был перевед</w:t>
      </w:r>
      <w:r w:rsidR="00AE3F4A">
        <w:t>ё</w:t>
      </w:r>
      <w:r>
        <w:t>н в категорию государственных преступлений. Сыск теперь в</w:t>
      </w:r>
      <w:r w:rsidR="00AE3F4A">
        <w:t>ё</w:t>
      </w:r>
      <w:r>
        <w:t>л не помещик собственными силами, а полиция.</w:t>
      </w:r>
      <w:r>
        <w:br/>
      </w:r>
      <w:r>
        <w:lastRenderedPageBreak/>
        <w:tab/>
        <w:t xml:space="preserve">А хлебная лихорадка продолжается. Темпы вывоза зерна в Англию и Швецию растут год от года. Именно в XVII веке Россия превращается в </w:t>
      </w:r>
      <w:r w:rsidR="00AE3F4A">
        <w:t>«</w:t>
      </w:r>
      <w:r>
        <w:t>житницу Европы</w:t>
      </w:r>
      <w:r w:rsidR="00AE3F4A">
        <w:t>»</w:t>
      </w:r>
      <w:r>
        <w:t>, но</w:t>
      </w:r>
      <w:r w:rsidR="00AE3F4A">
        <w:t>,</w:t>
      </w:r>
      <w:r>
        <w:t xml:space="preserve"> несмотря на красивое название, ничего хорошего большинству народа этот статус не сулит. Положение хлебного придатка Запада запускает в России компрадорскую экономику и вызывает к жизни печальный принцип </w:t>
      </w:r>
      <w:r w:rsidR="00AE3F4A">
        <w:t>«</w:t>
      </w:r>
      <w:r>
        <w:t>Не доедим, но вывезем!</w:t>
      </w:r>
      <w:r w:rsidR="00AE3F4A">
        <w:t>».</w:t>
      </w:r>
      <w:r>
        <w:t xml:space="preserve"> </w:t>
      </w:r>
    </w:p>
    <w:p w:rsidR="009F1D9D" w:rsidRDefault="00A6247C" w:rsidP="00F23552">
      <w:pPr>
        <w:spacing w:line="360" w:lineRule="auto"/>
        <w:ind w:right="283"/>
      </w:pPr>
      <w:r>
        <w:tab/>
        <w:t>Хлебная лихорадка порождает множество спорных решений в верхах. Эти факты</w:t>
      </w:r>
      <w:r w:rsidR="009F1D9D">
        <w:t xml:space="preserve"> </w:t>
      </w:r>
      <w:r>
        <w:t>противоречат образу просвещ</w:t>
      </w:r>
      <w:r w:rsidR="00AE3F4A">
        <w:t>ё</w:t>
      </w:r>
      <w:r>
        <w:t>нных царей, каковыми либеральные</w:t>
      </w:r>
      <w:r w:rsidR="009F1D9D">
        <w:t xml:space="preserve"> западные</w:t>
      </w:r>
      <w:r>
        <w:t xml:space="preserve"> и советские историки привыкли изображать Алексея Михайловича, Петра </w:t>
      </w:r>
      <w:r w:rsidR="00BA02AB">
        <w:rPr>
          <w:lang w:val="en-US"/>
        </w:rPr>
        <w:t>I</w:t>
      </w:r>
      <w:r>
        <w:t xml:space="preserve">, Екатерину </w:t>
      </w:r>
      <w:r w:rsidR="00BA02AB">
        <w:rPr>
          <w:lang w:val="en-US"/>
        </w:rPr>
        <w:t>II</w:t>
      </w:r>
      <w:r>
        <w:t xml:space="preserve">. </w:t>
      </w:r>
      <w:r w:rsidR="009F1D9D">
        <w:t xml:space="preserve">«Либеральные реформы» царей-реформаторов </w:t>
      </w:r>
      <w:r>
        <w:t>имели целью усилить бюрократический контроль и давлени</w:t>
      </w:r>
      <w:r w:rsidR="008F07B8">
        <w:t>е</w:t>
      </w:r>
      <w:r>
        <w:t xml:space="preserve"> на </w:t>
      </w:r>
      <w:r w:rsidR="007D08AA">
        <w:t>«</w:t>
      </w:r>
      <w:r>
        <w:t>низы</w:t>
      </w:r>
      <w:r w:rsidR="007D08AA">
        <w:t>»</w:t>
      </w:r>
      <w:r>
        <w:t xml:space="preserve"> с целью сделать экономику России более </w:t>
      </w:r>
      <w:r w:rsidR="007D08AA">
        <w:t>«</w:t>
      </w:r>
      <w:r>
        <w:t>эффективной</w:t>
      </w:r>
      <w:r w:rsidR="007D08AA">
        <w:t>»</w:t>
      </w:r>
      <w:r>
        <w:t>. Прич</w:t>
      </w:r>
      <w:r w:rsidR="007D08AA">
        <w:t>ё</w:t>
      </w:r>
      <w:r>
        <w:t>м эффективность понималась как возможность за меньший срок с меньшими издержками извлечь максимум прибыли, продав русский хлеб на мировых рынках.</w:t>
      </w:r>
    </w:p>
    <w:p w:rsidR="00A6247C" w:rsidRDefault="00A6247C" w:rsidP="00F23552">
      <w:pPr>
        <w:spacing w:line="360" w:lineRule="auto"/>
        <w:ind w:right="283"/>
      </w:pPr>
      <w:r>
        <w:tab/>
        <w:t xml:space="preserve">Эти элементы капитализма и реформаторства прочно удерживали Россию на </w:t>
      </w:r>
      <w:r w:rsidR="0094648C">
        <w:t>«</w:t>
      </w:r>
      <w:r>
        <w:t>хлебной игле</w:t>
      </w:r>
      <w:r w:rsidR="0094648C">
        <w:t>»</w:t>
      </w:r>
      <w:r>
        <w:t xml:space="preserve"> и отнюдь не способствовали развитию технологий, самоуправления и улучшению общественных нравов. В частности, уважению к личности</w:t>
      </w:r>
      <w:r w:rsidR="009F1D9D">
        <w:t xml:space="preserve">. </w:t>
      </w:r>
      <w:r>
        <w:t>Напротив, труд холопов оставался примитивным, положение вс</w:t>
      </w:r>
      <w:r w:rsidR="0094648C">
        <w:t>ё</w:t>
      </w:r>
      <w:r>
        <w:t xml:space="preserve"> более бесправным, а власть бюрократии вс</w:t>
      </w:r>
      <w:r w:rsidR="0094648C">
        <w:t>ё</w:t>
      </w:r>
      <w:r>
        <w:t xml:space="preserve"> более ж</w:t>
      </w:r>
      <w:r w:rsidR="0094648C">
        <w:t>ё</w:t>
      </w:r>
      <w:r>
        <w:t xml:space="preserve">сткой. </w:t>
      </w:r>
    </w:p>
    <w:p w:rsidR="00A6247C" w:rsidRDefault="00A6247C" w:rsidP="00F23552">
      <w:pPr>
        <w:spacing w:line="360" w:lineRule="auto"/>
        <w:ind w:right="283"/>
      </w:pPr>
      <w:r>
        <w:tab/>
        <w:t xml:space="preserve">Работа на глобальный рынок, зависимость от западных экономических, а затем неизбежно и политических центров силы укрепляли в России полицейско-крепостной режим и сталкивали страну в </w:t>
      </w:r>
      <w:r w:rsidR="00E924A8">
        <w:t>«</w:t>
      </w:r>
      <w:r>
        <w:t>отсталость</w:t>
      </w:r>
      <w:r w:rsidR="00E924A8">
        <w:t>»</w:t>
      </w:r>
      <w:r>
        <w:t xml:space="preserve">. Хлебная рента, а вовсе не монархия была подлинным источником </w:t>
      </w:r>
      <w:r w:rsidR="00E924A8">
        <w:t>«</w:t>
      </w:r>
      <w:r>
        <w:t>ужасов самодержавия</w:t>
      </w:r>
      <w:r w:rsidR="00E924A8">
        <w:t>»</w:t>
      </w:r>
      <w:r w:rsidR="00D674A0">
        <w:t>. Так, вышедшее в 1649</w:t>
      </w:r>
      <w:r>
        <w:t xml:space="preserve"> году Соборное уложение Алексея Михайловича сделало сыск беглых крестьян пожизненным</w:t>
      </w:r>
      <w:r w:rsidR="009F1D9D">
        <w:t>.</w:t>
      </w:r>
      <w:r>
        <w:t xml:space="preserve"> </w:t>
      </w:r>
    </w:p>
    <w:p w:rsidR="00A6247C" w:rsidRDefault="00A6247C" w:rsidP="00F23552">
      <w:pPr>
        <w:spacing w:line="360" w:lineRule="auto"/>
        <w:ind w:right="283"/>
      </w:pPr>
      <w:r>
        <w:tab/>
      </w:r>
      <w:r w:rsidR="00D674A0">
        <w:t>«</w:t>
      </w:r>
      <w:r>
        <w:t>Закручивание гаек</w:t>
      </w:r>
      <w:r w:rsidR="00D674A0">
        <w:t>»</w:t>
      </w:r>
      <w:r>
        <w:t xml:space="preserve"> продолжается при Петре </w:t>
      </w:r>
      <w:r w:rsidR="003235DB">
        <w:rPr>
          <w:lang w:val="en-US"/>
        </w:rPr>
        <w:t>I</w:t>
      </w:r>
      <w:r w:rsidR="003235DB">
        <w:t xml:space="preserve">. В 1718 – 1724 годах </w:t>
      </w:r>
      <w:r>
        <w:t xml:space="preserve">он проводит податную реформу, в соответствии с которой подворное </w:t>
      </w:r>
      <w:r>
        <w:lastRenderedPageBreak/>
        <w:t>обложение заменяет подушная подать. То есть налог теперь взимается не с каждого домашнего хозяйства, а с каждого мужчины независимо от возраста.</w:t>
      </w:r>
      <w:r w:rsidR="007D1F43">
        <w:t xml:space="preserve"> Между тем бесплатный труд раст</w:t>
      </w:r>
      <w:r w:rsidR="00D674A0">
        <w:t>ё</w:t>
      </w:r>
      <w:r>
        <w:t xml:space="preserve">т в цене и </w:t>
      </w:r>
      <w:r w:rsidR="003235DB">
        <w:t>каждые рабочие руки подлежат учё</w:t>
      </w:r>
      <w:r>
        <w:t xml:space="preserve">ту </w:t>
      </w:r>
      <w:r w:rsidR="00D674A0">
        <w:t>—</w:t>
      </w:r>
      <w:r>
        <w:t xml:space="preserve"> проводится перепись населения. Искусственно созда</w:t>
      </w:r>
      <w:r w:rsidR="00D674A0">
        <w:t>ё</w:t>
      </w:r>
      <w:r>
        <w:t>тся сословие государственных крестьян, которые работают батраками на мануфактурах</w:t>
      </w:r>
      <w:r w:rsidR="003235DB">
        <w:t>,</w:t>
      </w:r>
      <w:r>
        <w:t xml:space="preserve"> </w:t>
      </w:r>
      <w:r w:rsidR="00D674A0">
        <w:t>—</w:t>
      </w:r>
      <w:r>
        <w:t xml:space="preserve"> такова цена первой российской индустриализации. Но о том, чтобы сгонять крестьян в г</w:t>
      </w:r>
      <w:r w:rsidR="0066207C">
        <w:t>орода, как в 1930-е годы</w:t>
      </w:r>
      <w:r w:rsidR="00D674A0">
        <w:t>, речь всё</w:t>
      </w:r>
      <w:r>
        <w:t xml:space="preserve"> же не ид</w:t>
      </w:r>
      <w:r w:rsidR="00D674A0">
        <w:t>ё</w:t>
      </w:r>
      <w:r>
        <w:t>т. Тем не менее в 1700-е годы созда</w:t>
      </w:r>
      <w:r w:rsidR="00D674A0">
        <w:t>ё</w:t>
      </w:r>
      <w:r>
        <w:t xml:space="preserve">тся </w:t>
      </w:r>
      <w:r w:rsidR="00D44482">
        <w:t>паспортная система и вводится жё</w:t>
      </w:r>
      <w:r>
        <w:t xml:space="preserve">сткий контроль за передвижением населения. Крестьянин, уходящий на заработки далее чем на 30 верст от места жительства, должен был иметь при себе паспорт с указанием срока возвращения. Это напоминает будущую советскую систему, при которой колхозников оставляли без паспортов, а в случае выезда из района проживания выдавали удостоверение сроком на месяц. </w:t>
      </w:r>
    </w:p>
    <w:p w:rsidR="00A6247C" w:rsidRDefault="00A6247C" w:rsidP="00F23552">
      <w:pPr>
        <w:spacing w:line="360" w:lineRule="auto"/>
        <w:ind w:right="283"/>
      </w:pPr>
      <w:r>
        <w:tab/>
        <w:t>В сущности именно ограничение свободы работника в России было е</w:t>
      </w:r>
      <w:r w:rsidR="00D674A0">
        <w:t>ё</w:t>
      </w:r>
      <w:r>
        <w:t xml:space="preserve"> конкурентным преимуществом на мировом рынке, так что вс</w:t>
      </w:r>
      <w:r w:rsidR="00D674A0">
        <w:t>ё</w:t>
      </w:r>
      <w:r>
        <w:t xml:space="preserve"> происходило строго по законам</w:t>
      </w:r>
      <w:r w:rsidR="0066207C">
        <w:t xml:space="preserve"> капиталистической конкуренции.</w:t>
      </w:r>
    </w:p>
    <w:p w:rsidR="00A6247C" w:rsidRDefault="000F1F2A" w:rsidP="00F23552">
      <w:pPr>
        <w:spacing w:line="360" w:lineRule="auto"/>
        <w:ind w:right="283"/>
      </w:pPr>
      <w:r>
        <w:tab/>
      </w:r>
      <w:r w:rsidR="0066207C">
        <w:t>Подобное ужесточение</w:t>
      </w:r>
      <w:r w:rsidR="00A6247C">
        <w:t xml:space="preserve"> было вызвано не грубыми нравами царей и </w:t>
      </w:r>
      <w:r>
        <w:t>«</w:t>
      </w:r>
      <w:r w:rsidR="00A6247C">
        <w:t>вечной русской отсталостью</w:t>
      </w:r>
      <w:r>
        <w:t>»</w:t>
      </w:r>
      <w:r w:rsidR="00A6247C">
        <w:t xml:space="preserve">, а потребностями западной экономики, которые послушно удовлетворяли русские землевладельцы с помощью </w:t>
      </w:r>
      <w:r>
        <w:t>«</w:t>
      </w:r>
      <w:r w:rsidR="00A6247C">
        <w:t>полицейщины</w:t>
      </w:r>
      <w:r>
        <w:t>»</w:t>
      </w:r>
      <w:r w:rsidR="00A6247C">
        <w:t xml:space="preserve"> и бюрократии. Тогда как монархи либо не имели достаточно власти, чтобы противостоять хлебной олигархии, либо перераспределяли зерновые потоки в пользу государства. </w:t>
      </w:r>
      <w:r w:rsidR="002B5E07">
        <w:t xml:space="preserve">Во всяком случае, </w:t>
      </w:r>
      <w:r w:rsidR="00A6247C">
        <w:t xml:space="preserve">о том, чтобы сломать систему зерновой зависимости России </w:t>
      </w:r>
      <w:r w:rsidR="002B5E07">
        <w:t xml:space="preserve">от Европы </w:t>
      </w:r>
      <w:r w:rsidR="00A6247C">
        <w:t xml:space="preserve">и взять под контроль </w:t>
      </w:r>
      <w:r>
        <w:t>«</w:t>
      </w:r>
      <w:r w:rsidR="00A6247C">
        <w:t>хлебный баррель</w:t>
      </w:r>
      <w:r>
        <w:t>»</w:t>
      </w:r>
      <w:r w:rsidR="00A6247C">
        <w:t xml:space="preserve">, речь не шла. </w:t>
      </w:r>
    </w:p>
    <w:p w:rsidR="00A6247C" w:rsidRDefault="00A6247C" w:rsidP="00F23552">
      <w:pPr>
        <w:spacing w:line="360" w:lineRule="auto"/>
        <w:ind w:right="283"/>
      </w:pPr>
      <w:r>
        <w:tab/>
        <w:t xml:space="preserve">Так, в 1705 году вводится государственная монополия на торговлю зерном, а помещики, напротив, лоббируют «свободу торговли». Но дело тут, конечно, не в </w:t>
      </w:r>
      <w:r w:rsidR="000F1F2A">
        <w:t>«</w:t>
      </w:r>
      <w:r>
        <w:t>свободе</w:t>
      </w:r>
      <w:r w:rsidR="000F1F2A">
        <w:t>»</w:t>
      </w:r>
      <w:r>
        <w:t xml:space="preserve">. Просто государство и помещики </w:t>
      </w:r>
      <w:proofErr w:type="spellStart"/>
      <w:r>
        <w:t>борятся</w:t>
      </w:r>
      <w:proofErr w:type="spellEnd"/>
      <w:r>
        <w:t xml:space="preserve"> за выгодную статью доходов: каждый хочет быть европейским поставщиком. Возникают компромиссы. Например, свобода </w:t>
      </w:r>
      <w:r w:rsidR="000F1F2A">
        <w:t>«</w:t>
      </w:r>
      <w:r>
        <w:t xml:space="preserve">отпускать хлеб за море </w:t>
      </w:r>
      <w:proofErr w:type="spellStart"/>
      <w:r>
        <w:lastRenderedPageBreak/>
        <w:t>безвозбранно</w:t>
      </w:r>
      <w:proofErr w:type="spellEnd"/>
      <w:r w:rsidR="000F1F2A">
        <w:t>»</w:t>
      </w:r>
      <w:r>
        <w:t xml:space="preserve"> сопровождалась установлением фиксированных цен на рожь в Московской губернии (4 рубля за четверть).</w:t>
      </w:r>
    </w:p>
    <w:p w:rsidR="00A6247C" w:rsidRDefault="00A6247C" w:rsidP="00F23552">
      <w:pPr>
        <w:spacing w:line="360" w:lineRule="auto"/>
        <w:ind w:right="283"/>
      </w:pPr>
      <w:r>
        <w:tab/>
        <w:t xml:space="preserve">Словом, хлебный </w:t>
      </w:r>
      <w:r w:rsidR="000F1F2A">
        <w:t>«</w:t>
      </w:r>
      <w:r>
        <w:t>баррель</w:t>
      </w:r>
      <w:r w:rsidR="000F1F2A">
        <w:t>»</w:t>
      </w:r>
      <w:r>
        <w:t xml:space="preserve"> играл в России XVII-XVIII </w:t>
      </w:r>
      <w:r w:rsidR="00D44482">
        <w:t>веков</w:t>
      </w:r>
      <w:r>
        <w:t xml:space="preserve"> примерно такую же роль, как углеводородный баррель сегодня.</w:t>
      </w:r>
    </w:p>
    <w:p w:rsidR="00A6247C" w:rsidRDefault="00A6247C" w:rsidP="00F23552">
      <w:pPr>
        <w:spacing w:line="360" w:lineRule="auto"/>
        <w:ind w:right="283"/>
      </w:pPr>
      <w:r>
        <w:tab/>
        <w:t xml:space="preserve">Указом Петра </w:t>
      </w:r>
      <w:r w:rsidR="00516B40">
        <w:rPr>
          <w:lang w:val="en-US"/>
        </w:rPr>
        <w:t>I</w:t>
      </w:r>
      <w:r w:rsidR="00516B40" w:rsidRPr="00516B40">
        <w:t xml:space="preserve"> </w:t>
      </w:r>
      <w:r>
        <w:t>«О крепости крестьянской» от 1711 года ужесточаются условия зависимости: крестьян можно продавать как с земл</w:t>
      </w:r>
      <w:r w:rsidR="000F1F2A">
        <w:t>ё</w:t>
      </w:r>
      <w:r>
        <w:t>й, так и без земли, ра</w:t>
      </w:r>
      <w:r w:rsidR="000F1F2A">
        <w:t>злучать с членами семьи, отправля</w:t>
      </w:r>
      <w:r>
        <w:t xml:space="preserve">ть в Сибирь, на мануфактуру или рудники за малейшую провинность без всякого суда. Такова цена </w:t>
      </w:r>
      <w:r w:rsidR="002B5E07">
        <w:t>петровской</w:t>
      </w:r>
      <w:r>
        <w:t xml:space="preserve"> </w:t>
      </w:r>
      <w:r w:rsidR="000F1F2A">
        <w:t>«</w:t>
      </w:r>
      <w:r>
        <w:t>европеизации</w:t>
      </w:r>
      <w:r w:rsidR="000F1F2A">
        <w:t>»</w:t>
      </w:r>
      <w:r>
        <w:t>.</w:t>
      </w:r>
    </w:p>
    <w:p w:rsidR="00A6247C" w:rsidRDefault="00A6247C" w:rsidP="00F23552">
      <w:pPr>
        <w:spacing w:line="360" w:lineRule="auto"/>
        <w:ind w:right="283"/>
      </w:pPr>
      <w:r>
        <w:tab/>
        <w:t xml:space="preserve">По закону 1762 года дворяне освобождаются от обязательной государственной службы, но крепостную </w:t>
      </w:r>
      <w:r w:rsidR="008D5762">
        <w:t>«</w:t>
      </w:r>
      <w:r>
        <w:t>службу</w:t>
      </w:r>
      <w:r w:rsidR="008D5762">
        <w:t>»</w:t>
      </w:r>
      <w:r>
        <w:t xml:space="preserve"> крестьян оставляют в силе. За знаменитым </w:t>
      </w:r>
      <w:r w:rsidR="008D5762">
        <w:t>«</w:t>
      </w:r>
      <w:r>
        <w:t>Указом о вольности дворянства</w:t>
      </w:r>
      <w:r w:rsidR="008D5762">
        <w:t>»</w:t>
      </w:r>
      <w:r>
        <w:t xml:space="preserve"> так и не последовал аналогичный по содержанию указ о вольности крестьянства. Хотя среди крестьян хо</w:t>
      </w:r>
      <w:r w:rsidR="008F07B8">
        <w:t>дили упорные слухи о том, что Пётр III готовил им освобождение</w:t>
      </w:r>
      <w:r>
        <w:t xml:space="preserve"> и как раз поэтому Екатерина све</w:t>
      </w:r>
      <w:r w:rsidR="00430899">
        <w:t>ргл</w:t>
      </w:r>
      <w:r>
        <w:t xml:space="preserve">а его с престола. </w:t>
      </w:r>
      <w:r w:rsidR="008D5762">
        <w:t>«</w:t>
      </w:r>
      <w:r>
        <w:t>Истинный царь пострадал за народ</w:t>
      </w:r>
      <w:r w:rsidR="008D5762">
        <w:t>»</w:t>
      </w:r>
      <w:r>
        <w:t>... Этот слух ст</w:t>
      </w:r>
      <w:r w:rsidR="008F07B8">
        <w:t>ановится одним из мотивов пугачё</w:t>
      </w:r>
      <w:r>
        <w:t>вского бунта.</w:t>
      </w:r>
    </w:p>
    <w:p w:rsidR="00A6247C" w:rsidRDefault="00A6247C" w:rsidP="00F23552">
      <w:pPr>
        <w:spacing w:line="360" w:lineRule="auto"/>
        <w:ind w:right="283" w:firstLine="708"/>
      </w:pPr>
      <w:r>
        <w:t>После поражения русских в войне с французами в 1807 году Наполеон потребовал у России присоединиться к экономическим санкциям, введ</w:t>
      </w:r>
      <w:r w:rsidR="008D5762">
        <w:t>ённым</w:t>
      </w:r>
      <w:r>
        <w:t xml:space="preserve"> им против враждебной ему Британии</w:t>
      </w:r>
      <w:r w:rsidR="00BD55C4">
        <w:t>,</w:t>
      </w:r>
      <w:r>
        <w:t xml:space="preserve"> </w:t>
      </w:r>
      <w:r w:rsidR="008D5762">
        <w:t>—</w:t>
      </w:r>
      <w:r>
        <w:t xml:space="preserve"> принять участие в так называемой </w:t>
      </w:r>
      <w:r w:rsidR="008D5762">
        <w:t>«</w:t>
      </w:r>
      <w:r>
        <w:t>континентальной блокаде</w:t>
      </w:r>
      <w:r w:rsidR="008D5762">
        <w:t>»</w:t>
      </w:r>
      <w:r>
        <w:t xml:space="preserve">. Поскольку Англия была главным покупателем русского зерна, эти санкции ударили и по российским латифундистам. Хлебная олигархия терпела убытки и проклинала власть за </w:t>
      </w:r>
      <w:proofErr w:type="spellStart"/>
      <w:r>
        <w:t>потвор</w:t>
      </w:r>
      <w:r w:rsidR="008D5762">
        <w:t>ствование</w:t>
      </w:r>
      <w:proofErr w:type="spellEnd"/>
      <w:r w:rsidR="008D5762">
        <w:t xml:space="preserve"> интересам тирана </w:t>
      </w:r>
      <w:proofErr w:type="spellStart"/>
      <w:r w:rsidR="008D5762">
        <w:t>Буона</w:t>
      </w:r>
      <w:r>
        <w:t>парте</w:t>
      </w:r>
      <w:proofErr w:type="spellEnd"/>
      <w:r>
        <w:t xml:space="preserve"> и ущемление благородного и свободолюбивого торгового сословия. Зато хлеб пош</w:t>
      </w:r>
      <w:r w:rsidR="008D5762">
        <w:t>ё</w:t>
      </w:r>
      <w:r>
        <w:t xml:space="preserve">л на внутренний рынок, и для крестьян настало счастливое время, которое продлилось целых 10 лет и получило название </w:t>
      </w:r>
      <w:r w:rsidR="008D5762">
        <w:t>«</w:t>
      </w:r>
      <w:r>
        <w:t>хлебного десятилетия</w:t>
      </w:r>
      <w:r w:rsidR="008D5762">
        <w:t>»</w:t>
      </w:r>
      <w:r>
        <w:t xml:space="preserve">. </w:t>
      </w:r>
    </w:p>
    <w:p w:rsidR="00A6247C" w:rsidRDefault="00A6247C" w:rsidP="00F23552">
      <w:pPr>
        <w:spacing w:line="360" w:lineRule="auto"/>
        <w:ind w:right="283" w:firstLine="708"/>
      </w:pPr>
      <w:r>
        <w:t xml:space="preserve">О подготовке крестьянской реформы в </w:t>
      </w:r>
      <w:r w:rsidR="008D5762">
        <w:t>«</w:t>
      </w:r>
      <w:r>
        <w:t>верхах</w:t>
      </w:r>
      <w:r w:rsidR="008D5762">
        <w:t>»</w:t>
      </w:r>
      <w:r>
        <w:t xml:space="preserve"> говорят постоянно, но конкурс проектов этой реформы, объявленный Александром I в 1819 </w:t>
      </w:r>
      <w:r>
        <w:lastRenderedPageBreak/>
        <w:t xml:space="preserve">году, надолго затянулся, а хлебный </w:t>
      </w:r>
      <w:r w:rsidR="008D5762">
        <w:t>«</w:t>
      </w:r>
      <w:r>
        <w:t>баррель</w:t>
      </w:r>
      <w:r w:rsidR="008D5762">
        <w:t>»</w:t>
      </w:r>
      <w:r>
        <w:t xml:space="preserve"> как раз в это время резко упал в цене. Ради спасения дворян от разорения реформу свернули.</w:t>
      </w:r>
    </w:p>
    <w:p w:rsidR="00A6247C" w:rsidRDefault="00A6247C" w:rsidP="00F23552">
      <w:pPr>
        <w:spacing w:line="360" w:lineRule="auto"/>
        <w:ind w:right="283" w:firstLine="708"/>
      </w:pPr>
      <w:r>
        <w:t xml:space="preserve">Историки хорошо знают о ярком событии 1841 года, когда английский премьер Роберт Пиль вызвал к себе русского посланника Филиппа </w:t>
      </w:r>
      <w:proofErr w:type="spellStart"/>
      <w:r>
        <w:t>Бруннова</w:t>
      </w:r>
      <w:proofErr w:type="spellEnd"/>
      <w:r>
        <w:t xml:space="preserve"> и убеждал его в том, что «промышленность вредна для России», поскольку та самим Богом создана для возделывания земли (из донесения </w:t>
      </w:r>
      <w:proofErr w:type="spellStart"/>
      <w:r>
        <w:t>Бруннова</w:t>
      </w:r>
      <w:proofErr w:type="spellEnd"/>
      <w:r>
        <w:t xml:space="preserve"> К.</w:t>
      </w:r>
      <w:r w:rsidR="008D5762">
        <w:t xml:space="preserve"> </w:t>
      </w:r>
      <w:r>
        <w:t xml:space="preserve">Н. </w:t>
      </w:r>
      <w:proofErr w:type="spellStart"/>
      <w:r>
        <w:t>Нессельроде</w:t>
      </w:r>
      <w:proofErr w:type="spellEnd"/>
      <w:r>
        <w:t>). Здесь мы сталкиваемся с одной из первых попыток внешнего влияния на экономику страны, прич</w:t>
      </w:r>
      <w:r w:rsidR="008D5762">
        <w:t>ё</w:t>
      </w:r>
      <w:r>
        <w:t xml:space="preserve">м влияния в совершенно </w:t>
      </w:r>
      <w:r w:rsidR="008D5762">
        <w:t>«</w:t>
      </w:r>
      <w:r>
        <w:t>почвенническом</w:t>
      </w:r>
      <w:r w:rsidR="008D5762">
        <w:t>»</w:t>
      </w:r>
      <w:r>
        <w:t xml:space="preserve"> духе. Аграрная Россия нужна английской элите в качестве поставщика зерна, то есть </w:t>
      </w:r>
      <w:r w:rsidR="008D5762">
        <w:t>«</w:t>
      </w:r>
      <w:r>
        <w:t>хлебного придатка</w:t>
      </w:r>
      <w:r w:rsidR="008D5762">
        <w:t>»</w:t>
      </w:r>
      <w:r>
        <w:t>. А вот Россия промышленная не нужна ни в каком виде, поскольку в этом случае она превратилась бы в потенциального конкурента. Так выглядит принцип мирового разделения труда в глобальной экономике XIX века, который в то время осуществлялся более или менее бесхитростными методами. Но экономическая зависимость страны видна как на ладони.</w:t>
      </w:r>
    </w:p>
    <w:p w:rsidR="00A6247C" w:rsidRDefault="00A6247C" w:rsidP="00F23552">
      <w:pPr>
        <w:spacing w:line="360" w:lineRule="auto"/>
        <w:ind w:right="283"/>
      </w:pPr>
      <w:r>
        <w:tab/>
        <w:t>Логистика доставки хлеба на европейские рынки вс</w:t>
      </w:r>
      <w:r w:rsidR="008D5762">
        <w:t>ё</w:t>
      </w:r>
      <w:r>
        <w:t xml:space="preserve"> время ставит перед Россией «вопрос проливов» (Босфор и Дарданеллы), что в значительной степени определяет логику русско-турецких войн, включая проигранную Крымскую. Данный мотив играл в российской внешней политике едва ли меньшую роль, нежели абстрактные мечты о </w:t>
      </w:r>
      <w:r w:rsidR="008D5762">
        <w:t>«</w:t>
      </w:r>
      <w:r>
        <w:t>возвращении Константинополя</w:t>
      </w:r>
      <w:r w:rsidR="008D5762">
        <w:t>»</w:t>
      </w:r>
      <w:r>
        <w:t xml:space="preserve">, столь красиво и убедительно изложенные впоследствии философом Константином Леонтьевым. </w:t>
      </w:r>
    </w:p>
    <w:p w:rsidR="00A6247C" w:rsidRDefault="00A6247C" w:rsidP="00F23552">
      <w:pPr>
        <w:spacing w:line="360" w:lineRule="auto"/>
        <w:ind w:right="283"/>
      </w:pPr>
      <w:r>
        <w:tab/>
        <w:t xml:space="preserve">Наконец из уст только что взошедшего на престол Александра II прозвучала историческая фраза: «Лучше отменить крепостное право сверху, чем дожидаться, когда оно начнет отменяться снизу». Работа над аграрной реформой возобновилась </w:t>
      </w:r>
      <w:r w:rsidR="008D5762">
        <w:t>—</w:t>
      </w:r>
      <w:r>
        <w:t xml:space="preserve"> и вовремя, поскольку крестьяне уже начинают саботировать процесс хлебозаготовок и вместо </w:t>
      </w:r>
      <w:r w:rsidR="008D5762">
        <w:t>«</w:t>
      </w:r>
      <w:r>
        <w:t>рыночной</w:t>
      </w:r>
      <w:r w:rsidR="008D5762">
        <w:t>»</w:t>
      </w:r>
      <w:r>
        <w:t xml:space="preserve">, </w:t>
      </w:r>
      <w:r w:rsidR="008D5762">
        <w:t>«</w:t>
      </w:r>
      <w:r>
        <w:t>европейской</w:t>
      </w:r>
      <w:r w:rsidR="008D5762">
        <w:t>»</w:t>
      </w:r>
      <w:r>
        <w:t xml:space="preserve"> пшеницы начинают выращивать для себя </w:t>
      </w:r>
      <w:r w:rsidR="008D5762">
        <w:t>«</w:t>
      </w:r>
      <w:r>
        <w:t>мужицкий хлеб</w:t>
      </w:r>
      <w:r w:rsidR="008D5762">
        <w:t>»</w:t>
      </w:r>
      <w:r>
        <w:t xml:space="preserve"> </w:t>
      </w:r>
      <w:r w:rsidR="008D5762">
        <w:t>—</w:t>
      </w:r>
      <w:r>
        <w:t xml:space="preserve"> рожь.</w:t>
      </w:r>
    </w:p>
    <w:p w:rsidR="00A6247C" w:rsidRDefault="00A6247C" w:rsidP="00F23552">
      <w:pPr>
        <w:spacing w:line="360" w:lineRule="auto"/>
        <w:ind w:right="283" w:firstLine="708"/>
      </w:pPr>
      <w:r>
        <w:lastRenderedPageBreak/>
        <w:t>В 1861 году произошла та самая историческая отмена крепостного права, в результате которой пострадали и крестьяне</w:t>
      </w:r>
      <w:r w:rsidR="00BD55C4">
        <w:t>,</w:t>
      </w:r>
      <w:r>
        <w:t xml:space="preserve"> и помещики. Впереди </w:t>
      </w:r>
      <w:r w:rsidR="008D5762">
        <w:t>—</w:t>
      </w:r>
      <w:r>
        <w:t xml:space="preserve"> знам</w:t>
      </w:r>
      <w:r w:rsidR="00BD55C4">
        <w:t>енитое разорение «дворянских гнё</w:t>
      </w:r>
      <w:r>
        <w:t xml:space="preserve">зд». Отсюда и хрестоматийное некрасовское: </w:t>
      </w:r>
    </w:p>
    <w:p w:rsidR="00A6247C" w:rsidRDefault="00A6247C" w:rsidP="00F23552">
      <w:pPr>
        <w:spacing w:line="360" w:lineRule="auto"/>
        <w:ind w:right="283"/>
      </w:pPr>
      <w:r>
        <w:t xml:space="preserve">«Порвалась цепь великая, </w:t>
      </w:r>
    </w:p>
    <w:p w:rsidR="00A6247C" w:rsidRDefault="00A6247C" w:rsidP="00F23552">
      <w:pPr>
        <w:spacing w:line="360" w:lineRule="auto"/>
      </w:pPr>
      <w:r>
        <w:t xml:space="preserve">Порвалась — </w:t>
      </w:r>
      <w:proofErr w:type="spellStart"/>
      <w:r>
        <w:t>расскочилася</w:t>
      </w:r>
      <w:proofErr w:type="spellEnd"/>
      <w:r>
        <w:t xml:space="preserve"> </w:t>
      </w:r>
    </w:p>
    <w:p w:rsidR="00A6247C" w:rsidRDefault="00A6247C" w:rsidP="00F23552">
      <w:pPr>
        <w:spacing w:line="360" w:lineRule="auto"/>
      </w:pPr>
      <w:r>
        <w:t xml:space="preserve">Одним концом по барину, </w:t>
      </w:r>
    </w:p>
    <w:p w:rsidR="00A6247C" w:rsidRDefault="00A6247C" w:rsidP="00F23552">
      <w:pPr>
        <w:spacing w:line="360" w:lineRule="auto"/>
      </w:pPr>
      <w:r>
        <w:t>Другим по мужику!..»</w:t>
      </w:r>
    </w:p>
    <w:p w:rsidR="00A6247C" w:rsidRDefault="00A6247C" w:rsidP="00F23552">
      <w:pPr>
        <w:spacing w:line="360" w:lineRule="auto"/>
        <w:ind w:right="283"/>
      </w:pPr>
    </w:p>
    <w:p w:rsidR="00A6247C" w:rsidRDefault="00A6247C" w:rsidP="00F23552">
      <w:pPr>
        <w:spacing w:line="360" w:lineRule="auto"/>
        <w:ind w:right="283"/>
      </w:pPr>
      <w:r>
        <w:t>(Н. Некрасов</w:t>
      </w:r>
      <w:r w:rsidR="004B46FB">
        <w:t>, «</w:t>
      </w:r>
      <w:r>
        <w:t>Кому на Руси жить хорошо</w:t>
      </w:r>
      <w:r w:rsidR="004B46FB">
        <w:t>»</w:t>
      </w:r>
      <w:r>
        <w:t>)</w:t>
      </w:r>
    </w:p>
    <w:p w:rsidR="00A6247C" w:rsidRDefault="00A6247C" w:rsidP="00F23552">
      <w:pPr>
        <w:spacing w:line="360" w:lineRule="auto"/>
        <w:ind w:right="283"/>
      </w:pPr>
    </w:p>
    <w:p w:rsidR="00A6247C" w:rsidRDefault="00A6247C" w:rsidP="00F23552">
      <w:pPr>
        <w:spacing w:line="360" w:lineRule="auto"/>
        <w:ind w:right="283"/>
      </w:pPr>
      <w:r>
        <w:tab/>
        <w:t>И вс</w:t>
      </w:r>
      <w:r w:rsidR="00812D9F">
        <w:t>ё</w:t>
      </w:r>
      <w:r>
        <w:t>-таки реформа 1861 года по отношению к крестьянам была в каком-то смысле милостива. По закону помещик должен был предоставить крестьянину участок земли, а крестьянин, работая на н</w:t>
      </w:r>
      <w:r w:rsidR="00812D9F">
        <w:t>ё</w:t>
      </w:r>
      <w:r>
        <w:t xml:space="preserve">м, </w:t>
      </w:r>
      <w:r w:rsidR="00812D9F">
        <w:t>—</w:t>
      </w:r>
      <w:r>
        <w:t xml:space="preserve"> платить помещику оброк или делать отработки. Но на деле первые после полученной свободы часто спивались или уходили в город, а вторые разорялись. </w:t>
      </w:r>
    </w:p>
    <w:p w:rsidR="00A6247C" w:rsidRDefault="00A6247C" w:rsidP="00F23552">
      <w:pPr>
        <w:spacing w:line="360" w:lineRule="auto"/>
        <w:ind w:right="283"/>
      </w:pPr>
      <w:r>
        <w:tab/>
        <w:t xml:space="preserve">Тем не менее в стане революционной демократии реформу Александра </w:t>
      </w:r>
      <w:r w:rsidR="00812D9F">
        <w:rPr>
          <w:lang w:val="en-US"/>
        </w:rPr>
        <w:t>II</w:t>
      </w:r>
      <w:r>
        <w:t xml:space="preserve"> называют грабительской, а в стране появляется организация </w:t>
      </w:r>
      <w:r w:rsidR="00230DC3">
        <w:t>«</w:t>
      </w:r>
      <w:r>
        <w:t>Земля и воля</w:t>
      </w:r>
      <w:r w:rsidR="00230DC3">
        <w:t>»</w:t>
      </w:r>
      <w:r>
        <w:t xml:space="preserve"> (1876 г.), члены которой готовы выступать защитниками крестьянских интересов.</w:t>
      </w:r>
    </w:p>
    <w:p w:rsidR="00A6247C" w:rsidRDefault="00A6247C" w:rsidP="00F23552">
      <w:pPr>
        <w:spacing w:line="360" w:lineRule="auto"/>
        <w:ind w:right="283"/>
      </w:pPr>
      <w:r>
        <w:tab/>
        <w:t>В 1881 году происходит симптоматичное событие, о котором нечасто вспоминают учебники и которое само по себе вроде бы ничего не меняло. Карл Маркс в переписке с Верой Засулич призна</w:t>
      </w:r>
      <w:r w:rsidR="007D1F43">
        <w:t>ё</w:t>
      </w:r>
      <w:r>
        <w:t xml:space="preserve">тся, что в России переход к коммунизму возможен только через крестьянскую общину, поскольку господствующая в России форма собственности имеет мало общего с таковой в Западной Европе. В частности, в России почти нет промышленного пролетариата. Даже будучи стопроцентным материалистом, Маркс понимал решающую роль традиции </w:t>
      </w:r>
      <w:r w:rsidR="00230DC3">
        <w:t>—</w:t>
      </w:r>
      <w:r>
        <w:t xml:space="preserve"> пусть даже только хозяйственно-экономической, но традиции </w:t>
      </w:r>
      <w:r w:rsidR="00230DC3">
        <w:t>—</w:t>
      </w:r>
      <w:r>
        <w:t xml:space="preserve"> в историческом </w:t>
      </w:r>
      <w:r>
        <w:lastRenderedPageBreak/>
        <w:t>национальном развитии, в отличие от русских марксистов-догматиков. Таким образом</w:t>
      </w:r>
      <w:r w:rsidR="00230DC3">
        <w:t>,</w:t>
      </w:r>
      <w:r>
        <w:t xml:space="preserve"> принципиальный спор между русскими народниками и русскими социал-демократами сам автор </w:t>
      </w:r>
      <w:r w:rsidR="00230DC3">
        <w:t>«</w:t>
      </w:r>
      <w:r>
        <w:t>Капитала</w:t>
      </w:r>
      <w:r w:rsidR="00230DC3">
        <w:t>»</w:t>
      </w:r>
      <w:r>
        <w:t xml:space="preserve"> разрешил в пользу народников. В этой ситуации быть </w:t>
      </w:r>
      <w:r w:rsidR="00230DC3">
        <w:t>«</w:t>
      </w:r>
      <w:r>
        <w:t>большим католиком, чем сам папа</w:t>
      </w:r>
      <w:r w:rsidR="00230DC3">
        <w:t>»</w:t>
      </w:r>
      <w:r>
        <w:t xml:space="preserve"> </w:t>
      </w:r>
      <w:r w:rsidR="00230DC3">
        <w:t>—</w:t>
      </w:r>
      <w:r>
        <w:t xml:space="preserve"> большим марксистом, чем Карл Маркс</w:t>
      </w:r>
      <w:r w:rsidR="00215D24">
        <w:t>,</w:t>
      </w:r>
      <w:r>
        <w:t xml:space="preserve"> </w:t>
      </w:r>
      <w:r w:rsidR="006F321C">
        <w:t>—</w:t>
      </w:r>
      <w:r>
        <w:t xml:space="preserve"> было уже как-то не с руки. Поэтому письмо вызвало панику. Его скрывали, и оно появилось в открытой п</w:t>
      </w:r>
      <w:r w:rsidR="00D92058">
        <w:t>ечати лишь через несколько лет.</w:t>
      </w:r>
    </w:p>
    <w:p w:rsidR="00A6247C" w:rsidRDefault="00A6247C" w:rsidP="00F23552">
      <w:pPr>
        <w:spacing w:line="360" w:lineRule="auto"/>
        <w:ind w:right="283"/>
      </w:pPr>
      <w:r>
        <w:tab/>
      </w:r>
      <w:r w:rsidRPr="00427A86">
        <w:t>Надо сказать</w:t>
      </w:r>
      <w:r>
        <w:t xml:space="preserve">, что в ХХ веке большевики, в отличие от меньшевиков, сделали кое-какие выводы из этой истории, изменив тактику и отказавшись от формулы </w:t>
      </w:r>
      <w:r w:rsidR="00427A86">
        <w:t>«</w:t>
      </w:r>
      <w:r>
        <w:t>к социализму через полноценный капитализм</w:t>
      </w:r>
      <w:r w:rsidR="00427A86">
        <w:t>»</w:t>
      </w:r>
      <w:r>
        <w:t>. Но народнические мечты об истинном социализме они вс</w:t>
      </w:r>
      <w:r w:rsidR="00427A86">
        <w:t>ё</w:t>
      </w:r>
      <w:r>
        <w:t xml:space="preserve"> же похоронили в угоду государственному коллективизму, прикрытому марксистской риторикой. Впоследствии им пришлось создавать городской и сельский пролетариат искусственно и в сжатые сроки, уничтожая крестьянство как класс. Этот путь не только стал ударом по русской традиции, русскому самоуправлению и социальной опоре русского общества. Он также предопределил зыбкость индустриальных и культурных новаций, в жертву которым большевики принесли традицию и общину. Именно отказ от традиции стал главной причиной, по которой советский проект закончился политическим крахом, а вовсе не мнимая </w:t>
      </w:r>
      <w:proofErr w:type="spellStart"/>
      <w:r>
        <w:t>безальтернативность</w:t>
      </w:r>
      <w:proofErr w:type="spellEnd"/>
      <w:r>
        <w:t xml:space="preserve"> </w:t>
      </w:r>
      <w:r w:rsidR="00427A86">
        <w:t>«</w:t>
      </w:r>
      <w:r>
        <w:t>капиталистической экономики</w:t>
      </w:r>
      <w:r w:rsidR="00427A86">
        <w:t>»</w:t>
      </w:r>
      <w:r>
        <w:t xml:space="preserve"> и либеральной модели общества.</w:t>
      </w:r>
    </w:p>
    <w:p w:rsidR="00A6247C" w:rsidRDefault="00A6247C" w:rsidP="00F23552">
      <w:pPr>
        <w:spacing w:line="360" w:lineRule="auto"/>
        <w:ind w:right="283"/>
      </w:pPr>
      <w:r>
        <w:tab/>
        <w:t>В последние годы XIX века в правительстве усиливаются позиции радикальных либералов, которые проводят вс</w:t>
      </w:r>
      <w:r w:rsidR="00427A86">
        <w:t>ё</w:t>
      </w:r>
      <w:r>
        <w:t xml:space="preserve"> более </w:t>
      </w:r>
      <w:proofErr w:type="spellStart"/>
      <w:r>
        <w:t>антикрестьянскую</w:t>
      </w:r>
      <w:proofErr w:type="spellEnd"/>
      <w:r>
        <w:t xml:space="preserve">, </w:t>
      </w:r>
      <w:proofErr w:type="spellStart"/>
      <w:r>
        <w:t>антиобщинную</w:t>
      </w:r>
      <w:proofErr w:type="spellEnd"/>
      <w:r>
        <w:t xml:space="preserve"> политику. С.</w:t>
      </w:r>
      <w:r w:rsidR="00427A86">
        <w:t xml:space="preserve"> </w:t>
      </w:r>
      <w:r>
        <w:t>Ю. Витте бер</w:t>
      </w:r>
      <w:r w:rsidR="00427A86">
        <w:t>ё</w:t>
      </w:r>
      <w:r>
        <w:t xml:space="preserve">т курс на разрушение общины и принимает законы об отмене крестьянской </w:t>
      </w:r>
      <w:r w:rsidR="00427A86">
        <w:t>«</w:t>
      </w:r>
      <w:r>
        <w:t>круговой поруки</w:t>
      </w:r>
      <w:r w:rsidR="00427A86">
        <w:t>»</w:t>
      </w:r>
      <w:r>
        <w:t>. Это означало, в частности, что земельный вопрос в будущем собираются решать за сч</w:t>
      </w:r>
      <w:r w:rsidR="00427A86">
        <w:t>ё</w:t>
      </w:r>
      <w:r>
        <w:t>т самих крестьян и их уравнительного общинного землевладения, а не за сч</w:t>
      </w:r>
      <w:r w:rsidR="00427A86">
        <w:t>ё</w:t>
      </w:r>
      <w:r>
        <w:t xml:space="preserve">т хлебных олигархов, имевших землю в избытке. Первоначально программа либеральной аграрной реформы была сорвана так называемыми </w:t>
      </w:r>
      <w:r w:rsidR="00427A86">
        <w:t>«</w:t>
      </w:r>
      <w:r>
        <w:t>реакционерами</w:t>
      </w:r>
      <w:r w:rsidR="00427A86">
        <w:t>»</w:t>
      </w:r>
      <w:r>
        <w:t xml:space="preserve"> </w:t>
      </w:r>
      <w:r w:rsidR="00427A86">
        <w:t>—</w:t>
      </w:r>
      <w:r>
        <w:t xml:space="preserve"> В.</w:t>
      </w:r>
      <w:r w:rsidR="00427A86">
        <w:t xml:space="preserve"> </w:t>
      </w:r>
      <w:r>
        <w:t>К. Плеве, К.</w:t>
      </w:r>
      <w:r w:rsidR="00427A86">
        <w:t xml:space="preserve"> </w:t>
      </w:r>
      <w:r>
        <w:t xml:space="preserve">П. Победоносцевым </w:t>
      </w:r>
      <w:r>
        <w:lastRenderedPageBreak/>
        <w:t>и П.</w:t>
      </w:r>
      <w:r w:rsidR="00427A86">
        <w:t xml:space="preserve"> </w:t>
      </w:r>
      <w:r>
        <w:t>Н.</w:t>
      </w:r>
      <w:r w:rsidR="00427A86">
        <w:t xml:space="preserve"> </w:t>
      </w:r>
      <w:r>
        <w:t xml:space="preserve">Дурново. Изданный под их влиянием 26 февраля 1903 г. манифест провозглашал неприкосновенность </w:t>
      </w:r>
      <w:r w:rsidR="00427A86">
        <w:t>«</w:t>
      </w:r>
      <w:r>
        <w:t>общинного строя крестьянского землевладения</w:t>
      </w:r>
      <w:r w:rsidR="00427A86">
        <w:t>»</w:t>
      </w:r>
      <w:r>
        <w:t xml:space="preserve">. Но в дальнейшем программу </w:t>
      </w:r>
      <w:proofErr w:type="spellStart"/>
      <w:r>
        <w:t>антиобщинных</w:t>
      </w:r>
      <w:proofErr w:type="spellEnd"/>
      <w:r>
        <w:t xml:space="preserve"> реформ, сравнимых по историческому смыслу и значению с </w:t>
      </w:r>
      <w:proofErr w:type="spellStart"/>
      <w:r>
        <w:t>гайдаровско-чубайсовскими</w:t>
      </w:r>
      <w:proofErr w:type="spellEnd"/>
      <w:r>
        <w:t>, вс</w:t>
      </w:r>
      <w:r w:rsidR="00427A86">
        <w:t>ё</w:t>
      </w:r>
      <w:r>
        <w:t xml:space="preserve"> же кулуарно продавили.</w:t>
      </w:r>
    </w:p>
    <w:p w:rsidR="00A6247C" w:rsidRDefault="00A6247C" w:rsidP="00F23552">
      <w:pPr>
        <w:spacing w:line="360" w:lineRule="auto"/>
        <w:ind w:right="283"/>
      </w:pPr>
      <w:r>
        <w:tab/>
        <w:t xml:space="preserve">А дальше начинается самое интересное. На защиту того самого, что отстаивали </w:t>
      </w:r>
      <w:r w:rsidR="00427A86">
        <w:t>«</w:t>
      </w:r>
      <w:r>
        <w:t>замшелые реакционеры</w:t>
      </w:r>
      <w:r w:rsidR="00427A86">
        <w:t>»</w:t>
      </w:r>
      <w:r>
        <w:t xml:space="preserve"> сверху, поднялись крестьяне снизу, несмотря на все теоретически существенные классовые противоречия. Практически против правительственных либералов выступили как консерваторы, так и социалисты. Начался крестьянский бунт, но не только в виде </w:t>
      </w:r>
      <w:r w:rsidR="00427A86">
        <w:t>«</w:t>
      </w:r>
      <w:r>
        <w:t>пугач</w:t>
      </w:r>
      <w:r w:rsidR="00427A86">
        <w:t>ё</w:t>
      </w:r>
      <w:r>
        <w:t>вщины</w:t>
      </w:r>
      <w:r w:rsidR="00427A86">
        <w:t>»</w:t>
      </w:r>
      <w:r>
        <w:t xml:space="preserve">, а и в институционально организованных формах. Два съезда Всероссийского крестьянского союза в августе и ноябре 1905 года вынесли постановление: вся земля должна принадлежать крестьянам на принципах </w:t>
      </w:r>
      <w:r w:rsidR="00427A86">
        <w:t>«</w:t>
      </w:r>
      <w:r>
        <w:t>уравнительного распределения и семейной обработки</w:t>
      </w:r>
      <w:r w:rsidR="00427A86">
        <w:t>»</w:t>
      </w:r>
      <w:r>
        <w:t>. Запрещалась продажа земли и использование при е</w:t>
      </w:r>
      <w:r w:rsidR="00427A86">
        <w:t>ё</w:t>
      </w:r>
      <w:r w:rsidR="008F07B8">
        <w:t xml:space="preserve"> обработке наё</w:t>
      </w:r>
      <w:r>
        <w:t xml:space="preserve">мной рабочей силы. Программа получилась социалистической по духу: без принудительного </w:t>
      </w:r>
      <w:proofErr w:type="spellStart"/>
      <w:r>
        <w:t>госколлективи</w:t>
      </w:r>
      <w:r w:rsidR="008F07B8">
        <w:t>зма</w:t>
      </w:r>
      <w:proofErr w:type="spellEnd"/>
      <w:r w:rsidR="008F07B8">
        <w:t>, без хлебной олигархии и наё</w:t>
      </w:r>
      <w:r>
        <w:t>много труда, без частной собственности на землю, но с гарантированн</w:t>
      </w:r>
      <w:r w:rsidR="00266289">
        <w:t>ым правом личного владения землё</w:t>
      </w:r>
      <w:r>
        <w:t xml:space="preserve">й и торговлей сельскохозяйственным продуктом. Это и были несколько </w:t>
      </w:r>
      <w:r w:rsidR="00427A86">
        <w:t>об</w:t>
      </w:r>
      <w:r>
        <w:t>новл</w:t>
      </w:r>
      <w:r w:rsidR="00427A86">
        <w:t>ё</w:t>
      </w:r>
      <w:r>
        <w:t>нные принципы общинного землевладения.</w:t>
      </w:r>
    </w:p>
    <w:p w:rsidR="00A6247C" w:rsidRDefault="00A6247C" w:rsidP="00F23552">
      <w:pPr>
        <w:spacing w:line="360" w:lineRule="auto"/>
        <w:ind w:right="283"/>
      </w:pPr>
      <w:r>
        <w:tab/>
        <w:t xml:space="preserve">Характерно, что по вопросу об общине в России фактически сложился консервативно-социалистический консенсус, только его стороны не до конца осознавали этот факт. А потому не могли объединить свои усилия. И даже Карл Маркс, судя по его высказанному ранее мнению, наверняка согласился бы с этой консервативно-социалистической программой. Мнение же либералов подтверждалось только самими либералами, что говорит о его реакционности и даже политической паразитарности в российских условиях. Полное игнорирование либеральными реформаторами мнений общества как </w:t>
      </w:r>
      <w:r w:rsidR="00AD25E5">
        <w:t>«</w:t>
      </w:r>
      <w:r>
        <w:t>справа</w:t>
      </w:r>
      <w:r w:rsidR="00AD25E5">
        <w:t>»</w:t>
      </w:r>
      <w:r>
        <w:t xml:space="preserve">, так и </w:t>
      </w:r>
      <w:r w:rsidR="00AD25E5">
        <w:t>«</w:t>
      </w:r>
      <w:r>
        <w:t>слева</w:t>
      </w:r>
      <w:r w:rsidR="00AD25E5">
        <w:t>»</w:t>
      </w:r>
      <w:r w:rsidR="00D02896">
        <w:t xml:space="preserve"> и вынуждает задуматься о либеральной составляющей </w:t>
      </w:r>
      <w:r w:rsidR="00D02896">
        <w:lastRenderedPageBreak/>
        <w:t>российского самодержавия.</w:t>
      </w:r>
      <w:r>
        <w:t xml:space="preserve"> Мнение о том, что либеральная </w:t>
      </w:r>
      <w:r w:rsidR="00D02896">
        <w:t>«</w:t>
      </w:r>
      <w:r>
        <w:t>партия</w:t>
      </w:r>
      <w:r w:rsidR="00D02896">
        <w:t>»</w:t>
      </w:r>
      <w:r>
        <w:t xml:space="preserve"> в России боролась за демократию и уважала мнение народа, плохо соотносится с реальностью, но при этом является довольно устойчивым мифом.</w:t>
      </w:r>
    </w:p>
    <w:p w:rsidR="00A6247C" w:rsidRDefault="00A6247C" w:rsidP="00F23552">
      <w:pPr>
        <w:spacing w:line="360" w:lineRule="auto"/>
        <w:ind w:right="283"/>
      </w:pPr>
      <w:r>
        <w:tab/>
        <w:t xml:space="preserve">Вопрос, однако, в том, почему либеральная </w:t>
      </w:r>
      <w:r w:rsidR="00AD25E5">
        <w:t>«</w:t>
      </w:r>
      <w:r>
        <w:t>партия</w:t>
      </w:r>
      <w:r w:rsidR="00AD25E5">
        <w:t>»</w:t>
      </w:r>
      <w:r>
        <w:t xml:space="preserve"> тем не менее одерживала политические победы, идя против общества, и на какие властные ресурсы она при этом опиралась. Ответ на этот вопрос мог бы многое прояснить в динамике исторических процессов в России.</w:t>
      </w:r>
    </w:p>
    <w:p w:rsidR="00A6247C" w:rsidRDefault="00A6247C" w:rsidP="00F23552">
      <w:pPr>
        <w:spacing w:line="360" w:lineRule="auto"/>
        <w:ind w:right="283"/>
      </w:pPr>
      <w:r>
        <w:tab/>
        <w:t>Правительственные либералы оказались ещ</w:t>
      </w:r>
      <w:r w:rsidR="00AD25E5">
        <w:t>ё</w:t>
      </w:r>
      <w:r>
        <w:t xml:space="preserve"> большими догматиками, чем социал-демократы. Поэтому крестьянское</w:t>
      </w:r>
      <w:r w:rsidR="00AD25E5">
        <w:t xml:space="preserve"> и революционное движение 1905-190</w:t>
      </w:r>
      <w:r w:rsidR="00F51715">
        <w:t>7 годов</w:t>
      </w:r>
      <w:r>
        <w:t xml:space="preserve"> было разгромлено, а правительство пошло по предначертанному </w:t>
      </w:r>
      <w:r w:rsidR="003A4437">
        <w:t>самим собой</w:t>
      </w:r>
      <w:r>
        <w:t xml:space="preserve"> пути.</w:t>
      </w:r>
    </w:p>
    <w:p w:rsidR="00A6247C" w:rsidRDefault="00A6247C" w:rsidP="00F23552">
      <w:pPr>
        <w:spacing w:line="360" w:lineRule="auto"/>
        <w:ind w:right="283" w:firstLine="708"/>
      </w:pPr>
      <w:r>
        <w:t>Большую роль в установлении новых порядков в аграрной сфере сыграл министр П.</w:t>
      </w:r>
      <w:r w:rsidR="00AD25E5">
        <w:t xml:space="preserve"> </w:t>
      </w:r>
      <w:r>
        <w:t>А. Столыпин, продолживший курс С.</w:t>
      </w:r>
      <w:r w:rsidR="00AD25E5">
        <w:t xml:space="preserve"> </w:t>
      </w:r>
      <w:r>
        <w:t xml:space="preserve">Ю. Витте на </w:t>
      </w:r>
      <w:r w:rsidR="00D02896">
        <w:t xml:space="preserve">демонтаж </w:t>
      </w:r>
      <w:r>
        <w:t xml:space="preserve">общинного землепользования, в котором он видел препятствие для конкуренции и появления </w:t>
      </w:r>
      <w:r w:rsidR="00AD25E5">
        <w:t>«</w:t>
      </w:r>
      <w:r>
        <w:t>крепкого собственника</w:t>
      </w:r>
      <w:r w:rsidR="00AD25E5">
        <w:t>»</w:t>
      </w:r>
      <w:r>
        <w:t xml:space="preserve">. Выделять из </w:t>
      </w:r>
      <w:r w:rsidR="00AD25E5">
        <w:t>«</w:t>
      </w:r>
      <w:r>
        <w:t>общей крестьянской массы</w:t>
      </w:r>
      <w:r w:rsidR="00AD25E5">
        <w:t>»</w:t>
      </w:r>
      <w:r>
        <w:t xml:space="preserve"> этих </w:t>
      </w:r>
      <w:r w:rsidR="00AD25E5">
        <w:t>«</w:t>
      </w:r>
      <w:r>
        <w:t>сильных людей</w:t>
      </w:r>
      <w:r w:rsidR="00AD25E5">
        <w:t>»</w:t>
      </w:r>
      <w:r>
        <w:t xml:space="preserve"> (то есть кулаков) он предлагал, искус</w:t>
      </w:r>
      <w:r w:rsidR="00AD25E5">
        <w:t>с</w:t>
      </w:r>
      <w:r>
        <w:t xml:space="preserve">твенно </w:t>
      </w:r>
      <w:r w:rsidR="00D02896">
        <w:t>ломая</w:t>
      </w:r>
      <w:r>
        <w:t xml:space="preserve"> хозяйственный уклад и отрезая землю. Прич</w:t>
      </w:r>
      <w:r w:rsidR="00AD25E5">
        <w:t>ё</w:t>
      </w:r>
      <w:r>
        <w:t xml:space="preserve">м земля хлебных олигархов (помещиков) оказывалась нетронутой. Этих новых людей </w:t>
      </w:r>
      <w:r w:rsidR="00AD25E5">
        <w:t>— «</w:t>
      </w:r>
      <w:proofErr w:type="spellStart"/>
      <w:r>
        <w:t>отрубников</w:t>
      </w:r>
      <w:proofErr w:type="spellEnd"/>
      <w:r>
        <w:t xml:space="preserve"> и хуторян</w:t>
      </w:r>
      <w:r w:rsidR="00AD25E5">
        <w:t>»</w:t>
      </w:r>
      <w:r>
        <w:t xml:space="preserve"> </w:t>
      </w:r>
      <w:r w:rsidR="00AD25E5">
        <w:t>—</w:t>
      </w:r>
      <w:r>
        <w:t xml:space="preserve"> крестьянская масса ненавидела и как могла боролась с ними. </w:t>
      </w:r>
    </w:p>
    <w:p w:rsidR="00A6247C" w:rsidRDefault="00A6247C" w:rsidP="00F23552">
      <w:pPr>
        <w:spacing w:line="360" w:lineRule="auto"/>
        <w:ind w:right="283"/>
      </w:pPr>
      <w:r>
        <w:tab/>
        <w:t>30 августа 1909 года Л.</w:t>
      </w:r>
      <w:r w:rsidR="00AD25E5">
        <w:t xml:space="preserve"> </w:t>
      </w:r>
      <w:r>
        <w:t>Н. Толстой пишет П.</w:t>
      </w:r>
      <w:r w:rsidR="00AD25E5">
        <w:t xml:space="preserve"> </w:t>
      </w:r>
      <w:r>
        <w:t xml:space="preserve">А. Столыпину знаменитое письмо о том, что надо прислушаться к мнению народа и отказаться от продажи земли, которая для него священна. И даже ставит министру своеобразный ультиматум: </w:t>
      </w:r>
      <w:r w:rsidR="00AD25E5">
        <w:t>«</w:t>
      </w:r>
      <w:r>
        <w:t>То, что делается теперь с законом 9 ноября, подобно мерам, которые бы принимались правительством в 50-х годах не для уничтожения крепостного права, а для утверждения его. &lt;…&gt; Письмо это пишу я только вам, и оно останется никому неизвестным в продолжение, скажем, хоть месяц</w:t>
      </w:r>
      <w:r w:rsidR="00AD25E5">
        <w:t>а</w:t>
      </w:r>
      <w:r>
        <w:t xml:space="preserve">. С первого же октября, если в вашей деятельности не будет никакого изменения, письмо это будет напечатано </w:t>
      </w:r>
      <w:r>
        <w:lastRenderedPageBreak/>
        <w:t>за границей»</w:t>
      </w:r>
      <w:r>
        <w:rPr>
          <w:rStyle w:val="a6"/>
        </w:rPr>
        <w:footnoteReference w:id="48"/>
      </w:r>
      <w:r>
        <w:t>. Разумеется, усилия Л.</w:t>
      </w:r>
      <w:r w:rsidR="00AD25E5">
        <w:t xml:space="preserve"> </w:t>
      </w:r>
      <w:r>
        <w:t xml:space="preserve">Н. Толстого не принесли никакого результата. </w:t>
      </w:r>
    </w:p>
    <w:p w:rsidR="00A6247C" w:rsidRDefault="00A6247C" w:rsidP="00F23552">
      <w:pPr>
        <w:spacing w:line="360" w:lineRule="auto"/>
        <w:ind w:right="283"/>
      </w:pPr>
      <w:r>
        <w:tab/>
        <w:t>Несмотря на общую неудачу (</w:t>
      </w:r>
      <w:proofErr w:type="spellStart"/>
      <w:r>
        <w:t>отрубники</w:t>
      </w:r>
      <w:proofErr w:type="spellEnd"/>
      <w:r>
        <w:t xml:space="preserve"> и хуторяне неохотно выделялись из общины), </w:t>
      </w:r>
      <w:proofErr w:type="spellStart"/>
      <w:r>
        <w:t>стол</w:t>
      </w:r>
      <w:r w:rsidR="00BB1034">
        <w:t>ыпинская</w:t>
      </w:r>
      <w:proofErr w:type="spellEnd"/>
      <w:r w:rsidR="00BB1034">
        <w:t xml:space="preserve"> реформа достигла своих целей: о</w:t>
      </w:r>
      <w:r>
        <w:t xml:space="preserve">бщина как возможный базис </w:t>
      </w:r>
      <w:r w:rsidR="00BB1034">
        <w:t>«</w:t>
      </w:r>
      <w:r>
        <w:t>русского социализма</w:t>
      </w:r>
      <w:r w:rsidR="00BB1034">
        <w:t>»</w:t>
      </w:r>
      <w:r>
        <w:t xml:space="preserve"> была разрушена политическими верхами России, что во многом расчистило путь к власти большевикам.</w:t>
      </w:r>
    </w:p>
    <w:p w:rsidR="00A6247C" w:rsidRDefault="00A6247C" w:rsidP="00F23552">
      <w:pPr>
        <w:spacing w:line="360" w:lineRule="auto"/>
        <w:ind w:right="283"/>
      </w:pPr>
      <w:r>
        <w:tab/>
        <w:t>Разрыв с общиной, с тра</w:t>
      </w:r>
      <w:r w:rsidR="00AD25E5">
        <w:t>дицией народного самоуправления</w:t>
      </w:r>
      <w:r>
        <w:t xml:space="preserve"> имел для страны поистине катастрофические последствия</w:t>
      </w:r>
      <w:r w:rsidR="00BB1034">
        <w:t xml:space="preserve"> и,</w:t>
      </w:r>
      <w:r>
        <w:t xml:space="preserve"> особенно на фоне начавшейся Первой мировой войны</w:t>
      </w:r>
      <w:r w:rsidR="00BB1034">
        <w:t xml:space="preserve">, привёл к </w:t>
      </w:r>
      <w:r>
        <w:t>падению прежнего режима. Можно смело утверждать: разрыв с общиной был одним из главных разрывов русской традиции. Он сыграл в нашей истории не менее важную роль, чем разрыв с традицией религиозной во вре</w:t>
      </w:r>
      <w:r w:rsidR="00BB1034">
        <w:t>мя церковной реформы XVII века.</w:t>
      </w:r>
    </w:p>
    <w:p w:rsidR="00A6247C" w:rsidRDefault="008F07B8" w:rsidP="00F23552">
      <w:pPr>
        <w:spacing w:line="360" w:lineRule="auto"/>
        <w:ind w:right="283"/>
      </w:pPr>
      <w:r>
        <w:tab/>
        <w:t xml:space="preserve">Февральская революция 1917 </w:t>
      </w:r>
      <w:r w:rsidR="00A6247C">
        <w:t>го</w:t>
      </w:r>
      <w:r>
        <w:t>да</w:t>
      </w:r>
      <w:r w:rsidR="00A6247C">
        <w:t xml:space="preserve"> вызывает к жизни крестьянские комитеты, которые экспроприируют землю и передают е</w:t>
      </w:r>
      <w:r w:rsidR="00CC0E44">
        <w:t>ё</w:t>
      </w:r>
      <w:r w:rsidR="00A6247C">
        <w:t xml:space="preserve"> в пользование сельским общинам. Крестьяне-общинники тв</w:t>
      </w:r>
      <w:r w:rsidR="00CC0E44">
        <w:t>ё</w:t>
      </w:r>
      <w:r w:rsidR="00A6247C">
        <w:t>рдо заявляют о сво</w:t>
      </w:r>
      <w:r w:rsidR="00CC0E44">
        <w:t>ё</w:t>
      </w:r>
      <w:r w:rsidR="00A6247C">
        <w:t xml:space="preserve">м желании сделать землю не товаром, а достоянием общины, тем самым подтвердив «сермяжную правду» Толстого и Карла Маркса и опровергнув Столыпина и Витте. Движение в этом направлении началось без согласия Временного правительства. </w:t>
      </w:r>
    </w:p>
    <w:p w:rsidR="00A6247C" w:rsidRDefault="00A6247C" w:rsidP="00F23552">
      <w:pPr>
        <w:spacing w:line="360" w:lineRule="auto"/>
        <w:ind w:right="283"/>
      </w:pPr>
      <w:r>
        <w:tab/>
        <w:t xml:space="preserve">26 октября выходит Декрет Второго Всероссийского съезда Советов о земле и вроде бы открывает дорогу переделу земли, но уже в 1918-м начинается продразверстка, а в 1920-м </w:t>
      </w:r>
      <w:r w:rsidR="00D65DA5">
        <w:t xml:space="preserve">легально применяют методы </w:t>
      </w:r>
      <w:r>
        <w:t>«военного коммунизма», изымая хлеб у крестьян. Неудивительно, что крестьяне вновь восстали и на юге России, и на Украине</w:t>
      </w:r>
      <w:r w:rsidR="009364F7">
        <w:t>,</w:t>
      </w:r>
      <w:r>
        <w:t xml:space="preserve"> и в других областях. Популярный в то время лозунг </w:t>
      </w:r>
      <w:r w:rsidR="00811B5F">
        <w:t>—</w:t>
      </w:r>
      <w:r>
        <w:t xml:space="preserve"> «Мы за большевиков, но против коммунистов». То есть за экспроприацию и </w:t>
      </w:r>
      <w:r w:rsidR="00811B5F">
        <w:t>«</w:t>
      </w:r>
      <w:proofErr w:type="spellStart"/>
      <w:r>
        <w:t>поравнение</w:t>
      </w:r>
      <w:proofErr w:type="spellEnd"/>
      <w:r w:rsidR="00811B5F">
        <w:t>»</w:t>
      </w:r>
      <w:r>
        <w:t xml:space="preserve">, но </w:t>
      </w:r>
      <w:r>
        <w:lastRenderedPageBreak/>
        <w:t xml:space="preserve">против военного коммунизма. </w:t>
      </w:r>
      <w:r w:rsidR="00ED4C44">
        <w:t>Изменение</w:t>
      </w:r>
      <w:r>
        <w:t xml:space="preserve"> генеральной линии принимается крестьянами за межпартийную или внутрипартийную борьбу.</w:t>
      </w:r>
    </w:p>
    <w:p w:rsidR="00A6247C" w:rsidRDefault="00A6247C" w:rsidP="00F23552">
      <w:pPr>
        <w:spacing w:line="360" w:lineRule="auto"/>
        <w:ind w:right="283"/>
      </w:pPr>
      <w:r>
        <w:tab/>
        <w:t>Поскольку силовая практика большевизма продолжается, наступает голод в Поволжье, на Северном Кавказе и на Украине. Поэтому на съезде РКП(б) провозглашается новая экономическая политика (НЭП), а разв</w:t>
      </w:r>
      <w:r w:rsidR="00811B5F">
        <w:t>ё</w:t>
      </w:r>
      <w:r>
        <w:t xml:space="preserve">рстку заменяют натуральным налогом. Но эти экономические послабления сопровождались ужесточением мер контроля за населением. </w:t>
      </w:r>
      <w:r>
        <w:tab/>
        <w:t xml:space="preserve">Крестьян вновь </w:t>
      </w:r>
      <w:r w:rsidR="00811B5F">
        <w:t>«</w:t>
      </w:r>
      <w:r>
        <w:t>прикрепляют к земле</w:t>
      </w:r>
      <w:r w:rsidR="00811B5F">
        <w:t>»</w:t>
      </w:r>
      <w:r w:rsidR="009364F7">
        <w:t>: в 1925</w:t>
      </w:r>
      <w:r>
        <w:t xml:space="preserve"> году введ</w:t>
      </w:r>
      <w:r w:rsidR="00811B5F">
        <w:t>ё</w:t>
      </w:r>
      <w:r>
        <w:t xml:space="preserve">н институт прописки и паспорта, но колхозники паспортов не получили. Чтобы покинуть свой район, колхозник должен был получить удостоверение сроком на 30 дней, и эти нормы действовали до середины 1970-х. Крестьяне тем временем придумывают собственную расшифровку аббревиатуры ВКП (б) </w:t>
      </w:r>
      <w:r w:rsidR="00811B5F">
        <w:t>—</w:t>
      </w:r>
      <w:r>
        <w:t xml:space="preserve"> </w:t>
      </w:r>
      <w:r w:rsidR="00811B5F">
        <w:t>«</w:t>
      </w:r>
      <w:r>
        <w:t>второе крепостное право (большевиков)</w:t>
      </w:r>
      <w:r w:rsidR="00811B5F">
        <w:t>»</w:t>
      </w:r>
      <w:r>
        <w:t xml:space="preserve">. </w:t>
      </w:r>
    </w:p>
    <w:p w:rsidR="00A6247C" w:rsidRDefault="00A6247C" w:rsidP="00F23552">
      <w:pPr>
        <w:spacing w:line="360" w:lineRule="auto"/>
        <w:ind w:right="283"/>
      </w:pPr>
      <w:r>
        <w:tab/>
        <w:t xml:space="preserve">В 1927 году на фоне </w:t>
      </w:r>
      <w:r w:rsidR="00811B5F">
        <w:t>«</w:t>
      </w:r>
      <w:r>
        <w:t>кризиса хлебозаготовок</w:t>
      </w:r>
      <w:r w:rsidR="00811B5F">
        <w:t>»</w:t>
      </w:r>
      <w:r>
        <w:t xml:space="preserve"> обостряются внутрипартийные споры о том, что хуже и существеннее </w:t>
      </w:r>
      <w:r w:rsidR="00811B5F">
        <w:t>—</w:t>
      </w:r>
      <w:r>
        <w:t xml:space="preserve"> </w:t>
      </w:r>
      <w:r w:rsidR="00811B5F">
        <w:t>«</w:t>
      </w:r>
      <w:r>
        <w:t>неправильная аграрная политика</w:t>
      </w:r>
      <w:r w:rsidR="00811B5F">
        <w:t>»</w:t>
      </w:r>
      <w:r>
        <w:t xml:space="preserve"> (Н. Бухарин) или </w:t>
      </w:r>
      <w:r w:rsidR="00811B5F">
        <w:t>«</w:t>
      </w:r>
      <w:r>
        <w:t>саботаж кулаков</w:t>
      </w:r>
      <w:r w:rsidR="00811B5F">
        <w:t>»</w:t>
      </w:r>
      <w:r>
        <w:t xml:space="preserve"> (И. Сталин). Сталинская линия побеждает и начинается «великий перелом» </w:t>
      </w:r>
      <w:r w:rsidR="00811B5F">
        <w:t>—</w:t>
      </w:r>
      <w:r>
        <w:t xml:space="preserve"> раскулачивание и переход к сплошной коллективизации. При этом вывоз зерна за границу раст</w:t>
      </w:r>
      <w:r w:rsidR="00811B5F">
        <w:t>ё</w:t>
      </w:r>
      <w:r>
        <w:t>т так</w:t>
      </w:r>
      <w:r w:rsidR="00811B5F">
        <w:t>ими же темпами, как и до 1917</w:t>
      </w:r>
      <w:r>
        <w:t xml:space="preserve"> года. Зато цены, по которым хлеб скупает государство, минимальны. </w:t>
      </w:r>
    </w:p>
    <w:p w:rsidR="00A6247C" w:rsidRDefault="00A6247C" w:rsidP="00F23552">
      <w:pPr>
        <w:spacing w:line="360" w:lineRule="auto"/>
        <w:ind w:right="283"/>
      </w:pPr>
      <w:r>
        <w:tab/>
        <w:t xml:space="preserve">Снова </w:t>
      </w:r>
      <w:r w:rsidR="00811B5F">
        <w:t>«</w:t>
      </w:r>
      <w:r>
        <w:t>не доедим, но вывезем</w:t>
      </w:r>
      <w:r w:rsidR="00811B5F">
        <w:t>»</w:t>
      </w:r>
      <w:r>
        <w:t xml:space="preserve">. И снова во главе всего </w:t>
      </w:r>
      <w:r w:rsidR="00811B5F">
        <w:t>«</w:t>
      </w:r>
      <w:r>
        <w:t>хлебный баррель</w:t>
      </w:r>
      <w:r w:rsidR="00811B5F">
        <w:t>»</w:t>
      </w:r>
      <w:r>
        <w:t>. На этот раз советский.</w:t>
      </w:r>
    </w:p>
    <w:p w:rsidR="00A6247C" w:rsidRDefault="00A6247C" w:rsidP="00F23552">
      <w:pPr>
        <w:spacing w:line="360" w:lineRule="auto"/>
        <w:ind w:right="283"/>
      </w:pPr>
      <w:r>
        <w:tab/>
        <w:t>Парадокс в том, что хлебная политика советской России повторяет хлебную политику царской России. Вроде бы свершилась революция, но ничего не изменилось, разве что к экономической «</w:t>
      </w:r>
      <w:proofErr w:type="spellStart"/>
      <w:r>
        <w:t>чрезвычайщине</w:t>
      </w:r>
      <w:proofErr w:type="spellEnd"/>
      <w:r>
        <w:t xml:space="preserve">» прибавилась политическая. СССР, также как и царская Россия, привязан к глобальной экономике хлебом. И когда падает курс английской валюты, в хлебных поставках начинаются перебои. В итоге советская экономика еле сводит концы с концами и пятилетний план рушится. </w:t>
      </w:r>
    </w:p>
    <w:p w:rsidR="00A6247C" w:rsidRDefault="00A6247C" w:rsidP="00F23552">
      <w:pPr>
        <w:spacing w:line="360" w:lineRule="auto"/>
        <w:ind w:right="283"/>
      </w:pPr>
      <w:r>
        <w:lastRenderedPageBreak/>
        <w:tab/>
        <w:t xml:space="preserve">Таковы последствия сидения страны на зерновой игле. Частичное признание ошибок произошло лишь в 1930 году, когда вышла статья Сталина «Головокружение от успехов». </w:t>
      </w:r>
    </w:p>
    <w:p w:rsidR="00A6247C" w:rsidRDefault="00A6247C" w:rsidP="00F23552">
      <w:pPr>
        <w:spacing w:line="360" w:lineRule="auto"/>
        <w:ind w:right="283"/>
      </w:pPr>
      <w:r>
        <w:tab/>
        <w:t>Колхозы нередко рассматриваются как советский вариант общины, но это очень спорная точка зрения. Конечно, элементы общинного сознания сохранялись и у колхозников, но в колхозах и речи не было о самоуправлении. Крестьяне работали за трудодни. Это очень похоже на форму крепостной зависимости, при которой государство («город») выступает как коллективный помещик. Напрашивается аналог – предприятия с государственными крестьянами, организованные при Петре I. Одновременно в 1932 году изда</w:t>
      </w:r>
      <w:r w:rsidR="00811B5F">
        <w:t>ё</w:t>
      </w:r>
      <w:r>
        <w:t xml:space="preserve">тся закон «Об охране имущества государственных предприятий, колхозов и кооперативов и укреплении общественной (социалистической) собственности», известный как «закон о пяти колосках». По этому закону осуждались крестьяне, подбиравшие остатки зерна с колхозного или совхозного поля. Такое </w:t>
      </w:r>
      <w:r w:rsidR="00E85189">
        <w:t>«</w:t>
      </w:r>
      <w:r>
        <w:t>крохоборство</w:t>
      </w:r>
      <w:r w:rsidR="00E85189">
        <w:t>»</w:t>
      </w:r>
      <w:r>
        <w:t xml:space="preserve"> грозило им лагерным сроком от 5 до 10 лет.</w:t>
      </w:r>
    </w:p>
    <w:p w:rsidR="00A6247C" w:rsidRDefault="00A6247C" w:rsidP="00F23552">
      <w:pPr>
        <w:spacing w:line="360" w:lineRule="auto"/>
        <w:ind w:right="283"/>
      </w:pPr>
      <w:r>
        <w:tab/>
        <w:t>4 апреля 1933 г. Михаил Шолохов в письме к Сталину описывает ужасы коллективизации: массовые избиения колхозников и единоличников, пытки огн</w:t>
      </w:r>
      <w:r w:rsidR="008F5D4D">
        <w:t>ё</w:t>
      </w:r>
      <w:r>
        <w:t>м и холодом, расстрелы, закапывание заживо. Сталин отвечает Шолохову в своей обычной манере:</w:t>
      </w:r>
    </w:p>
    <w:p w:rsidR="00A6247C" w:rsidRPr="00682F80" w:rsidRDefault="00A6247C" w:rsidP="00F23552">
      <w:pPr>
        <w:spacing w:line="360" w:lineRule="auto"/>
        <w:rPr>
          <w:b/>
          <w:szCs w:val="28"/>
        </w:rPr>
      </w:pPr>
      <w:r>
        <w:tab/>
        <w:t>«Дорогой тов. Шолохов! Дело в том, что Ваши письма производят несколько однобокое впечатление. Иногда наши работники, желая обуздать врага, бьют нечаянно по друзьям и докатываются до садизма</w:t>
      </w:r>
      <w:r w:rsidR="002C2AD2">
        <w:t>. Но это не значит, что я во всё</w:t>
      </w:r>
      <w:r>
        <w:t xml:space="preserve">м согласен с Вами. Вы видите одну сторону, видите не плохо. Но это только одна сторона дела. А другая сторона состоит в том, что уважаемые хлеборобы вашего района (и не только вашего района) проводили «итальянку» (саботаж!) и не прочь были оставить рабочих, Красную армию — без хлеба. Уважаемые хлеборобы по сути дела вели «тихую» войну с советской властью. Войну на измор, дорогой тов. Шолохов... Конечно, это обстоятельство ни в какой мере не может оправдать тех безобразий, которые </w:t>
      </w:r>
      <w:r>
        <w:lastRenderedPageBreak/>
        <w:t>были допущены. И виновные в этих безобразиях должны понести должное наказание. Но вс</w:t>
      </w:r>
      <w:r w:rsidR="008F5D4D">
        <w:t>ё</w:t>
      </w:r>
      <w:r>
        <w:t xml:space="preserve"> же ясно, как божий день, что уважаемые хлеборобы не такие уж безобидные люди, как это могло бы показаться издали. Ну, всего хорошего и жму Вашу руку. Ваш И. Сталин» (И.</w:t>
      </w:r>
      <w:r w:rsidR="008F5D4D">
        <w:t xml:space="preserve"> </w:t>
      </w:r>
      <w:r>
        <w:t>В.</w:t>
      </w:r>
      <w:r w:rsidR="008F5D4D">
        <w:t xml:space="preserve"> </w:t>
      </w:r>
      <w:r>
        <w:t>Сталин — М.</w:t>
      </w:r>
      <w:r w:rsidR="008F5D4D">
        <w:t xml:space="preserve"> </w:t>
      </w:r>
      <w:r>
        <w:t>А.</w:t>
      </w:r>
      <w:r w:rsidR="008F5D4D">
        <w:t xml:space="preserve"> </w:t>
      </w:r>
      <w:r>
        <w:t>Шолохову 6 мая 1933 г.)</w:t>
      </w:r>
      <w:r>
        <w:rPr>
          <w:rStyle w:val="a6"/>
        </w:rPr>
        <w:footnoteReference w:id="49"/>
      </w:r>
      <w:r>
        <w:t>.</w:t>
      </w:r>
    </w:p>
    <w:p w:rsidR="00A6247C" w:rsidRDefault="00A6247C" w:rsidP="00F23552">
      <w:pPr>
        <w:spacing w:line="360" w:lineRule="auto"/>
        <w:ind w:firstLine="708"/>
      </w:pPr>
      <w:r>
        <w:t xml:space="preserve">Крестьяне совершают массовый исход в города, спасаясь от голода и раскулачивания. Базой советской власти становится социальный гибрид: коллективизированные крестьяне в деревнях и урбанизированные крестьяне в городах. Один крестьянин вспоминал: «Была молва, что искусственный голод сделан </w:t>
      </w:r>
      <w:proofErr w:type="spellStart"/>
      <w:r>
        <w:t>Калининым</w:t>
      </w:r>
      <w:proofErr w:type="spellEnd"/>
      <w:r>
        <w:t>, чтобы люди шли в колхоз. Как Дуров животных приучал голодом. Если колхозник перенес</w:t>
      </w:r>
      <w:r w:rsidR="008F5D4D">
        <w:t>ё</w:t>
      </w:r>
      <w:r>
        <w:t>т голод, то привыкнет к колхозу и лучше будет ценить колхозное производство»</w:t>
      </w:r>
      <w:r>
        <w:rPr>
          <w:rStyle w:val="a6"/>
        </w:rPr>
        <w:footnoteReference w:id="50"/>
      </w:r>
      <w:r>
        <w:t xml:space="preserve">. </w:t>
      </w:r>
    </w:p>
    <w:p w:rsidR="00A6247C" w:rsidRDefault="00A6247C" w:rsidP="00F23552">
      <w:pPr>
        <w:spacing w:line="360" w:lineRule="auto"/>
        <w:ind w:right="283"/>
      </w:pPr>
      <w:r>
        <w:tab/>
        <w:t>В 1950-е, в хрущ</w:t>
      </w:r>
      <w:r w:rsidR="008F07B8">
        <w:t>ё</w:t>
      </w:r>
      <w:r>
        <w:t xml:space="preserve">вский период, в отношении деревни ставились задачи по освоению целинных и залежных земель и ликвидации «неперспективных деревень». После этого уже миллионы бывших крестьян потянулись в город. </w:t>
      </w:r>
    </w:p>
    <w:p w:rsidR="00A6247C" w:rsidRDefault="00A6247C" w:rsidP="00F23552">
      <w:pPr>
        <w:spacing w:line="360" w:lineRule="auto"/>
        <w:ind w:right="283"/>
      </w:pPr>
      <w:r>
        <w:tab/>
        <w:t xml:space="preserve">В ноябре 1990 года Верховным Советом принимается закон «О земельной реформе», позволяющий получить землю в аренду, а тем временем специальная группа экспертов начинает проводить Программу приватизации земли и реорганизации сельскохозяйственных предприятий. Однако фермерство таким образом создать не получилось. Фермеры в глазах соседей-крестьян </w:t>
      </w:r>
      <w:r w:rsidR="008F5D4D">
        <w:t>—</w:t>
      </w:r>
      <w:r w:rsidR="00C87B7B">
        <w:t xml:space="preserve"> </w:t>
      </w:r>
      <w:r>
        <w:t>это будущие мироед</w:t>
      </w:r>
      <w:r w:rsidR="005610B3">
        <w:t>ы-помещики. Им всячески вредят.</w:t>
      </w:r>
    </w:p>
    <w:p w:rsidR="00A6247C" w:rsidRDefault="00ED4C44" w:rsidP="00F23552">
      <w:pPr>
        <w:spacing w:line="360" w:lineRule="auto"/>
        <w:ind w:right="283" w:firstLine="708"/>
      </w:pPr>
      <w:r>
        <w:t>В</w:t>
      </w:r>
      <w:r w:rsidR="008F5D4D">
        <w:t xml:space="preserve"> 1998</w:t>
      </w:r>
      <w:r w:rsidR="00A6247C">
        <w:t xml:space="preserve"> году принимается «Земельный кодекс Российской Федерации», в котором прописано право собственности на землю.</w:t>
      </w:r>
      <w:r w:rsidR="005610B3">
        <w:t xml:space="preserve"> Л</w:t>
      </w:r>
      <w:r w:rsidR="00A6247C">
        <w:t>иберальн</w:t>
      </w:r>
      <w:r w:rsidR="005610B3">
        <w:t>ая земельная</w:t>
      </w:r>
      <w:r w:rsidR="00A6247C">
        <w:t xml:space="preserve"> реформ</w:t>
      </w:r>
      <w:r w:rsidR="005610B3">
        <w:t>а не спасает</w:t>
      </w:r>
      <w:r w:rsidR="00A6247C">
        <w:t xml:space="preserve"> </w:t>
      </w:r>
      <w:r w:rsidR="005610B3">
        <w:t>а</w:t>
      </w:r>
      <w:r w:rsidR="00A6247C">
        <w:t>грарный бизнес</w:t>
      </w:r>
      <w:r w:rsidR="005610B3">
        <w:t>. З</w:t>
      </w:r>
      <w:r w:rsidR="00A6247C">
        <w:t>емлю скупают спекулянты, продавая е</w:t>
      </w:r>
      <w:r w:rsidR="008F5D4D">
        <w:t>ё</w:t>
      </w:r>
      <w:r w:rsidR="00A6247C">
        <w:t xml:space="preserve"> под освоени</w:t>
      </w:r>
      <w:r w:rsidR="008F5D4D">
        <w:t>е</w:t>
      </w:r>
      <w:r w:rsidR="00A6247C">
        <w:t xml:space="preserve"> </w:t>
      </w:r>
      <w:proofErr w:type="spellStart"/>
      <w:r w:rsidR="00A6247C">
        <w:t>девелоперами</w:t>
      </w:r>
      <w:proofErr w:type="spellEnd"/>
      <w:r w:rsidR="00A6247C">
        <w:t xml:space="preserve">, под частные </w:t>
      </w:r>
      <w:r w:rsidR="00A6247C">
        <w:lastRenderedPageBreak/>
        <w:t xml:space="preserve">коттеджи. Нецелевое использование земли процветает. Выясняется, что участки выгоднее застраивать, поскольку сельское хозяйство нерентабельно: урожай за 30 лет стоит меньше, чем сама земля для него. </w:t>
      </w:r>
    </w:p>
    <w:p w:rsidR="00A6247C" w:rsidRDefault="00A6247C" w:rsidP="00F23552">
      <w:pPr>
        <w:spacing w:line="360" w:lineRule="auto"/>
        <w:ind w:right="283"/>
      </w:pPr>
      <w:r>
        <w:tab/>
        <w:t xml:space="preserve">До сих пор вопрос о земле в России висит в воздухе. И переход к концепции энергетической сверхдержавы отнюдь не делает его менее актуальным. Хлебная рента и сырьевая рента </w:t>
      </w:r>
      <w:r w:rsidR="008F5D4D">
        <w:t>—</w:t>
      </w:r>
      <w:r>
        <w:t xml:space="preserve"> проявления одного и того же фактора, определяющего российскую экономическую и политическую модель вплоть до сегодняшнего дня.</w:t>
      </w:r>
    </w:p>
    <w:p w:rsidR="00A6247C" w:rsidRPr="006D6DF9" w:rsidRDefault="00A6247C" w:rsidP="00F23552">
      <w:pPr>
        <w:spacing w:line="360" w:lineRule="auto"/>
        <w:rPr>
          <w:rFonts w:ascii="Calibri" w:hAnsi="Calibri" w:cs="Calibri"/>
        </w:rPr>
      </w:pPr>
    </w:p>
    <w:p w:rsidR="00A6247C" w:rsidRDefault="00A6247C" w:rsidP="00F23552">
      <w:pPr>
        <w:autoSpaceDE w:val="0"/>
        <w:autoSpaceDN w:val="0"/>
        <w:adjustRightInd w:val="0"/>
        <w:spacing w:line="360" w:lineRule="auto"/>
        <w:rPr>
          <w:szCs w:val="28"/>
        </w:rPr>
      </w:pPr>
    </w:p>
    <w:p w:rsidR="00C87B7B" w:rsidRDefault="00C87B7B" w:rsidP="00F23552">
      <w:pPr>
        <w:spacing w:after="200" w:line="360" w:lineRule="auto"/>
        <w:jc w:val="left"/>
        <w:rPr>
          <w:rFonts w:ascii="Times New Roman CYR" w:hAnsi="Times New Roman CYR" w:cs="Times New Roman CYR"/>
          <w:b/>
          <w:bCs/>
          <w:szCs w:val="28"/>
        </w:rPr>
      </w:pPr>
      <w:r>
        <w:rPr>
          <w:rFonts w:ascii="Times New Roman CYR" w:hAnsi="Times New Roman CYR" w:cs="Times New Roman CYR"/>
          <w:b/>
          <w:bCs/>
          <w:szCs w:val="28"/>
        </w:rPr>
        <w:br w:type="page"/>
      </w:r>
    </w:p>
    <w:p w:rsidR="00A6247C" w:rsidRDefault="00A6247C" w:rsidP="00F23552">
      <w:pPr>
        <w:autoSpaceDE w:val="0"/>
        <w:autoSpaceDN w:val="0"/>
        <w:adjustRightInd w:val="0"/>
        <w:spacing w:line="360" w:lineRule="auto"/>
        <w:rPr>
          <w:rFonts w:ascii="Times New Roman CYR" w:hAnsi="Times New Roman CYR" w:cs="Times New Roman CYR"/>
          <w:b/>
          <w:bCs/>
          <w:szCs w:val="28"/>
        </w:rPr>
      </w:pPr>
      <w:r>
        <w:rPr>
          <w:rFonts w:ascii="Times New Roman CYR" w:hAnsi="Times New Roman CYR" w:cs="Times New Roman CYR"/>
          <w:b/>
          <w:bCs/>
          <w:szCs w:val="28"/>
        </w:rPr>
        <w:lastRenderedPageBreak/>
        <w:t>ЗАКЛЮЧЕНИЕ</w:t>
      </w:r>
    </w:p>
    <w:p w:rsidR="00A6247C" w:rsidRDefault="00A6247C" w:rsidP="00F23552">
      <w:pPr>
        <w:autoSpaceDE w:val="0"/>
        <w:autoSpaceDN w:val="0"/>
        <w:adjustRightInd w:val="0"/>
        <w:spacing w:line="360" w:lineRule="auto"/>
        <w:rPr>
          <w:rFonts w:ascii="Times New Roman CYR" w:hAnsi="Times New Roman CYR" w:cs="Times New Roman CYR"/>
          <w:szCs w:val="28"/>
        </w:rPr>
      </w:pPr>
    </w:p>
    <w:p w:rsidR="00A6247C" w:rsidRDefault="00A6247C" w:rsidP="00F23552">
      <w:pPr>
        <w:autoSpaceDE w:val="0"/>
        <w:autoSpaceDN w:val="0"/>
        <w:adjustRightInd w:val="0"/>
        <w:spacing w:line="360" w:lineRule="auto"/>
        <w:ind w:firstLine="708"/>
        <w:rPr>
          <w:rFonts w:ascii="Times New Roman CYR" w:hAnsi="Times New Roman CYR" w:cs="Times New Roman CYR"/>
          <w:szCs w:val="28"/>
        </w:rPr>
      </w:pPr>
      <w:r>
        <w:rPr>
          <w:rFonts w:ascii="Times New Roman CYR" w:hAnsi="Times New Roman CYR" w:cs="Times New Roman CYR"/>
          <w:szCs w:val="28"/>
        </w:rPr>
        <w:t>Обстоятельства, с которыми связан выход в свет данной книги, можно назвать историческим цейтнотом. Ситуация в мире развивается стремительно. Политические элиты Запада теряют контроль над созданной ими же мировой финансовой системой. Мировой рынок начинает сжиматься. Кто будет контролировать его «остаток»?</w:t>
      </w:r>
      <w:r w:rsidR="00C87B7B">
        <w:rPr>
          <w:rFonts w:ascii="Times New Roman CYR" w:hAnsi="Times New Roman CYR" w:cs="Times New Roman CYR"/>
          <w:szCs w:val="28"/>
        </w:rPr>
        <w:t xml:space="preserve"> </w:t>
      </w:r>
      <w:r>
        <w:rPr>
          <w:rFonts w:ascii="Times New Roman CYR" w:hAnsi="Times New Roman CYR" w:cs="Times New Roman CYR"/>
          <w:szCs w:val="28"/>
        </w:rPr>
        <w:t xml:space="preserve">Шанс США продлить свою гегемонию состоит в том, чтобы ослабить ЕС, столкнув его с Россией и евразийским пространством. А затем подчинить себе и Европу, и Россию, и Украину, завладев их экономиками. Политически Европа уже парализована, её элиты не в состоянии принимать решения в интересах собственных стран. В России всё наоборот: сильная экономическая зависимость при значительном политическом суверенитете. Сложить из двух «зеркальных» элементов взаимовыгодную комбинацию трудно: западным европейцам мешают стереотипы и фобии времён холодной войны. Но шанс прорвать идеологическую и информационную завесу, по-новому сформировать политическую повестку дня существует. Внести вклад в решение этой задачи и призвано это издание. </w:t>
      </w:r>
    </w:p>
    <w:p w:rsidR="00A6247C" w:rsidRDefault="00A6247C" w:rsidP="00F23552">
      <w:pPr>
        <w:autoSpaceDE w:val="0"/>
        <w:autoSpaceDN w:val="0"/>
        <w:adjustRightInd w:val="0"/>
        <w:spacing w:line="360" w:lineRule="auto"/>
        <w:rPr>
          <w:szCs w:val="28"/>
        </w:rPr>
      </w:pPr>
    </w:p>
    <w:p w:rsidR="00A6247C" w:rsidRDefault="00A6247C" w:rsidP="00F23552">
      <w:pPr>
        <w:autoSpaceDE w:val="0"/>
        <w:autoSpaceDN w:val="0"/>
        <w:adjustRightInd w:val="0"/>
        <w:spacing w:line="360" w:lineRule="auto"/>
        <w:rPr>
          <w:szCs w:val="28"/>
        </w:rPr>
      </w:pPr>
    </w:p>
    <w:p w:rsidR="00A6247C" w:rsidRDefault="00A6247C" w:rsidP="00F23552">
      <w:pPr>
        <w:autoSpaceDE w:val="0"/>
        <w:autoSpaceDN w:val="0"/>
        <w:adjustRightInd w:val="0"/>
        <w:spacing w:line="360" w:lineRule="auto"/>
        <w:rPr>
          <w:szCs w:val="28"/>
        </w:rPr>
      </w:pPr>
    </w:p>
    <w:p w:rsidR="00C212AF" w:rsidRDefault="00C212AF" w:rsidP="00F23552">
      <w:pPr>
        <w:spacing w:after="200" w:line="360" w:lineRule="auto"/>
        <w:jc w:val="left"/>
        <w:rPr>
          <w:rFonts w:ascii="Times New Roman CYR" w:hAnsi="Times New Roman CYR" w:cs="Times New Roman CYR"/>
          <w:b/>
          <w:szCs w:val="28"/>
        </w:rPr>
      </w:pPr>
      <w:r>
        <w:rPr>
          <w:rFonts w:ascii="Times New Roman CYR" w:hAnsi="Times New Roman CYR" w:cs="Times New Roman CYR"/>
          <w:b/>
          <w:szCs w:val="28"/>
        </w:rPr>
        <w:br w:type="page"/>
      </w:r>
    </w:p>
    <w:p w:rsidR="009D4176" w:rsidRPr="00980743" w:rsidRDefault="009D4176" w:rsidP="00F23552">
      <w:pPr>
        <w:pStyle w:val="a3"/>
        <w:spacing w:line="360" w:lineRule="auto"/>
        <w:rPr>
          <w:rFonts w:ascii="Times New Roman" w:hAnsi="Times New Roman"/>
          <w:b/>
          <w:sz w:val="28"/>
          <w:szCs w:val="28"/>
        </w:rPr>
      </w:pPr>
      <w:r w:rsidRPr="00980743">
        <w:rPr>
          <w:rFonts w:ascii="Times New Roman" w:hAnsi="Times New Roman"/>
          <w:b/>
          <w:sz w:val="28"/>
          <w:szCs w:val="28"/>
        </w:rPr>
        <w:lastRenderedPageBreak/>
        <w:t>Список литературы</w:t>
      </w:r>
    </w:p>
    <w:p w:rsidR="009D4176" w:rsidRDefault="009D4176" w:rsidP="00F23552">
      <w:pPr>
        <w:pStyle w:val="a3"/>
        <w:spacing w:line="360" w:lineRule="auto"/>
        <w:rPr>
          <w:rFonts w:ascii="Times New Roman" w:hAnsi="Times New Roman"/>
          <w:sz w:val="28"/>
          <w:szCs w:val="28"/>
        </w:rPr>
      </w:pPr>
    </w:p>
    <w:p w:rsidR="005E1CB2" w:rsidRPr="00321656" w:rsidRDefault="005E1CB2" w:rsidP="00F23552">
      <w:pPr>
        <w:pStyle w:val="a3"/>
        <w:spacing w:line="360" w:lineRule="auto"/>
        <w:rPr>
          <w:rFonts w:ascii="Times New Roman" w:hAnsi="Times New Roman"/>
          <w:sz w:val="28"/>
          <w:szCs w:val="28"/>
        </w:rPr>
      </w:pPr>
    </w:p>
    <w:p w:rsidR="00F73F48" w:rsidRPr="003A506E" w:rsidRDefault="00F73F48" w:rsidP="00F23552">
      <w:pPr>
        <w:pStyle w:val="a3"/>
        <w:numPr>
          <w:ilvl w:val="0"/>
          <w:numId w:val="2"/>
        </w:numPr>
        <w:spacing w:line="360" w:lineRule="auto"/>
        <w:rPr>
          <w:rFonts w:ascii="Times New Roman" w:hAnsi="Times New Roman"/>
          <w:sz w:val="28"/>
          <w:szCs w:val="28"/>
          <w:lang w:val="en-US"/>
        </w:rPr>
      </w:pPr>
      <w:proofErr w:type="spellStart"/>
      <w:r w:rsidRPr="003A506E">
        <w:rPr>
          <w:rFonts w:ascii="Times New Roman" w:hAnsi="Times New Roman"/>
          <w:sz w:val="28"/>
          <w:szCs w:val="28"/>
          <w:lang w:val="en-US"/>
        </w:rPr>
        <w:t>Eggert</w:t>
      </w:r>
      <w:proofErr w:type="spellEnd"/>
      <w:r w:rsidRPr="003A506E">
        <w:rPr>
          <w:rFonts w:ascii="Times New Roman" w:hAnsi="Times New Roman"/>
          <w:sz w:val="28"/>
          <w:szCs w:val="28"/>
          <w:lang w:val="en-US"/>
        </w:rPr>
        <w:t xml:space="preserve"> M. and </w:t>
      </w:r>
      <w:proofErr w:type="spellStart"/>
      <w:r w:rsidRPr="003A506E">
        <w:rPr>
          <w:rFonts w:ascii="Times New Roman" w:hAnsi="Times New Roman"/>
          <w:sz w:val="28"/>
          <w:szCs w:val="28"/>
          <w:lang w:val="en-US"/>
        </w:rPr>
        <w:t>Holsher</w:t>
      </w:r>
      <w:proofErr w:type="spellEnd"/>
      <w:r w:rsidRPr="003A506E">
        <w:rPr>
          <w:rFonts w:ascii="Times New Roman" w:hAnsi="Times New Roman"/>
          <w:sz w:val="28"/>
          <w:szCs w:val="28"/>
          <w:lang w:val="en-US"/>
        </w:rPr>
        <w:t xml:space="preserve"> L. (</w:t>
      </w:r>
      <w:proofErr w:type="spellStart"/>
      <w:r w:rsidRPr="003A506E">
        <w:rPr>
          <w:rFonts w:ascii="Times New Roman" w:hAnsi="Times New Roman"/>
          <w:sz w:val="28"/>
          <w:szCs w:val="28"/>
          <w:lang w:val="en-US"/>
        </w:rPr>
        <w:t>eds</w:t>
      </w:r>
      <w:proofErr w:type="spellEnd"/>
      <w:r w:rsidRPr="003A506E">
        <w:rPr>
          <w:rFonts w:ascii="Times New Roman" w:hAnsi="Times New Roman"/>
          <w:sz w:val="28"/>
          <w:szCs w:val="28"/>
          <w:lang w:val="en-US"/>
        </w:rPr>
        <w:t xml:space="preserve">) (2013) Religion and Secularity. Transformations and Transfers of Religious Discourses in Europe and Asia. </w:t>
      </w:r>
      <w:proofErr w:type="spellStart"/>
      <w:r w:rsidRPr="003A506E">
        <w:rPr>
          <w:rFonts w:ascii="Times New Roman" w:hAnsi="Times New Roman"/>
          <w:sz w:val="28"/>
          <w:szCs w:val="28"/>
          <w:lang w:val="en-US"/>
        </w:rPr>
        <w:t>Leiden&amp;Boston</w:t>
      </w:r>
      <w:proofErr w:type="spellEnd"/>
      <w:r w:rsidRPr="003A506E">
        <w:rPr>
          <w:rFonts w:ascii="Times New Roman" w:hAnsi="Times New Roman"/>
          <w:sz w:val="28"/>
          <w:szCs w:val="28"/>
          <w:lang w:val="en-US"/>
        </w:rPr>
        <w:t>: Brill, 2013.</w:t>
      </w:r>
    </w:p>
    <w:p w:rsidR="00F73F48" w:rsidRDefault="00F73F48" w:rsidP="00F23552">
      <w:pPr>
        <w:pStyle w:val="a3"/>
        <w:numPr>
          <w:ilvl w:val="0"/>
          <w:numId w:val="2"/>
        </w:numPr>
        <w:spacing w:line="360" w:lineRule="auto"/>
        <w:rPr>
          <w:rFonts w:ascii="Times New Roman" w:hAnsi="Times New Roman"/>
          <w:sz w:val="28"/>
          <w:szCs w:val="28"/>
          <w:lang w:val="en-US"/>
        </w:rPr>
      </w:pPr>
      <w:r w:rsidRPr="003A506E">
        <w:rPr>
          <w:rFonts w:ascii="Times New Roman" w:hAnsi="Times New Roman"/>
          <w:sz w:val="28"/>
          <w:szCs w:val="28"/>
          <w:lang w:val="en-US"/>
        </w:rPr>
        <w:t>Fukuyama F. The End of History and the Last Man. Free Press, 1992.</w:t>
      </w:r>
      <w:r>
        <w:rPr>
          <w:rFonts w:ascii="Times New Roman" w:hAnsi="Times New Roman"/>
          <w:sz w:val="28"/>
          <w:szCs w:val="28"/>
          <w:lang w:val="en-US"/>
        </w:rPr>
        <w:t xml:space="preserve"> </w:t>
      </w:r>
    </w:p>
    <w:p w:rsidR="00B56364" w:rsidRDefault="00F73F48" w:rsidP="00F23552">
      <w:pPr>
        <w:pStyle w:val="a3"/>
        <w:numPr>
          <w:ilvl w:val="0"/>
          <w:numId w:val="2"/>
        </w:numPr>
        <w:spacing w:line="360" w:lineRule="auto"/>
        <w:rPr>
          <w:rFonts w:ascii="Times New Roman" w:hAnsi="Times New Roman"/>
          <w:sz w:val="28"/>
          <w:szCs w:val="28"/>
          <w:lang w:val="en-US"/>
        </w:rPr>
      </w:pPr>
      <w:r w:rsidRPr="00B56364">
        <w:rPr>
          <w:rFonts w:ascii="Times New Roman" w:hAnsi="Times New Roman"/>
          <w:sz w:val="28"/>
          <w:szCs w:val="28"/>
          <w:lang w:val="en-US"/>
        </w:rPr>
        <w:t>George Orwell, Collected Essays, Journalism and Letters, II (</w:t>
      </w:r>
      <w:proofErr w:type="spellStart"/>
      <w:r w:rsidRPr="00B56364">
        <w:rPr>
          <w:rFonts w:ascii="Times New Roman" w:hAnsi="Times New Roman"/>
          <w:sz w:val="28"/>
          <w:szCs w:val="28"/>
          <w:lang w:val="en-US"/>
        </w:rPr>
        <w:t>Harmondsworth</w:t>
      </w:r>
      <w:proofErr w:type="spellEnd"/>
      <w:r w:rsidRPr="00B56364">
        <w:rPr>
          <w:rFonts w:ascii="Times New Roman" w:hAnsi="Times New Roman"/>
          <w:sz w:val="28"/>
          <w:szCs w:val="28"/>
          <w:lang w:val="en-US"/>
        </w:rPr>
        <w:t xml:space="preserve">), 1970. </w:t>
      </w:r>
    </w:p>
    <w:p w:rsidR="00F73F48" w:rsidRPr="00B56364" w:rsidRDefault="00F73F48" w:rsidP="00F23552">
      <w:pPr>
        <w:pStyle w:val="a3"/>
        <w:numPr>
          <w:ilvl w:val="0"/>
          <w:numId w:val="2"/>
        </w:numPr>
        <w:spacing w:line="360" w:lineRule="auto"/>
        <w:rPr>
          <w:rFonts w:ascii="Times New Roman" w:hAnsi="Times New Roman"/>
          <w:sz w:val="28"/>
          <w:szCs w:val="28"/>
          <w:lang w:val="en-US"/>
        </w:rPr>
      </w:pPr>
      <w:r w:rsidRPr="00B56364">
        <w:rPr>
          <w:rFonts w:ascii="Times New Roman" w:hAnsi="Times New Roman"/>
          <w:sz w:val="28"/>
          <w:szCs w:val="28"/>
          <w:lang w:val="en-US"/>
        </w:rPr>
        <w:t>Herbert M. One-Dimensional Man. Boston : Beacon, 1964.</w:t>
      </w:r>
    </w:p>
    <w:p w:rsidR="00F73F48" w:rsidRDefault="00F73F48" w:rsidP="00F23552">
      <w:pPr>
        <w:pStyle w:val="a3"/>
        <w:numPr>
          <w:ilvl w:val="0"/>
          <w:numId w:val="2"/>
        </w:numPr>
        <w:spacing w:line="360" w:lineRule="auto"/>
        <w:rPr>
          <w:rFonts w:ascii="Times New Roman" w:hAnsi="Times New Roman"/>
          <w:sz w:val="28"/>
          <w:szCs w:val="28"/>
          <w:lang w:val="en-US"/>
        </w:rPr>
      </w:pPr>
      <w:r w:rsidRPr="003A506E">
        <w:rPr>
          <w:rFonts w:ascii="Times New Roman" w:hAnsi="Times New Roman"/>
          <w:sz w:val="28"/>
          <w:szCs w:val="28"/>
          <w:lang w:val="en-US"/>
        </w:rPr>
        <w:t>Huntington Samuel P., The Clash of Civilizations and the Remaking of World Order. New York, Simon &amp; Schuster, 1996.</w:t>
      </w:r>
      <w:r>
        <w:rPr>
          <w:rFonts w:ascii="Times New Roman" w:hAnsi="Times New Roman"/>
          <w:sz w:val="28"/>
          <w:szCs w:val="28"/>
          <w:lang w:val="en-US"/>
        </w:rPr>
        <w:t xml:space="preserve"> </w:t>
      </w:r>
    </w:p>
    <w:p w:rsidR="00F73F48" w:rsidRPr="003A506E" w:rsidRDefault="00F73F48" w:rsidP="00F23552">
      <w:pPr>
        <w:pStyle w:val="a3"/>
        <w:numPr>
          <w:ilvl w:val="0"/>
          <w:numId w:val="2"/>
        </w:numPr>
        <w:spacing w:line="360" w:lineRule="auto"/>
        <w:rPr>
          <w:rFonts w:ascii="Times New Roman" w:hAnsi="Times New Roman"/>
          <w:sz w:val="28"/>
          <w:szCs w:val="28"/>
        </w:rPr>
      </w:pPr>
      <w:r w:rsidRPr="003A506E">
        <w:rPr>
          <w:rFonts w:ascii="Times New Roman" w:hAnsi="Times New Roman"/>
          <w:sz w:val="28"/>
          <w:szCs w:val="28"/>
          <w:lang w:val="en-US"/>
        </w:rPr>
        <w:t xml:space="preserve">Nolte E. </w:t>
      </w:r>
      <w:proofErr w:type="spellStart"/>
      <w:r w:rsidRPr="003A506E">
        <w:rPr>
          <w:rFonts w:ascii="Times New Roman" w:hAnsi="Times New Roman"/>
          <w:sz w:val="28"/>
          <w:szCs w:val="28"/>
          <w:lang w:val="en-US"/>
        </w:rPr>
        <w:t>Der</w:t>
      </w:r>
      <w:proofErr w:type="spellEnd"/>
      <w:r w:rsidRPr="003A506E">
        <w:rPr>
          <w:rFonts w:ascii="Times New Roman" w:hAnsi="Times New Roman"/>
          <w:sz w:val="28"/>
          <w:szCs w:val="28"/>
          <w:lang w:val="en-US"/>
        </w:rPr>
        <w:t xml:space="preserve"> </w:t>
      </w:r>
      <w:proofErr w:type="spellStart"/>
      <w:r w:rsidRPr="003A506E">
        <w:rPr>
          <w:rFonts w:ascii="Times New Roman" w:hAnsi="Times New Roman"/>
          <w:sz w:val="28"/>
          <w:szCs w:val="28"/>
          <w:lang w:val="en-US"/>
        </w:rPr>
        <w:t>Faschismus</w:t>
      </w:r>
      <w:proofErr w:type="spellEnd"/>
      <w:r w:rsidRPr="003A506E">
        <w:rPr>
          <w:rFonts w:ascii="Times New Roman" w:hAnsi="Times New Roman"/>
          <w:sz w:val="28"/>
          <w:szCs w:val="28"/>
          <w:lang w:val="en-US"/>
        </w:rPr>
        <w:t xml:space="preserve"> in seiner </w:t>
      </w:r>
      <w:proofErr w:type="spellStart"/>
      <w:r w:rsidRPr="003A506E">
        <w:rPr>
          <w:rFonts w:ascii="Times New Roman" w:hAnsi="Times New Roman"/>
          <w:sz w:val="28"/>
          <w:szCs w:val="28"/>
          <w:lang w:val="en-US"/>
        </w:rPr>
        <w:t>Epoche</w:t>
      </w:r>
      <w:proofErr w:type="spellEnd"/>
      <w:r w:rsidRPr="003A506E">
        <w:rPr>
          <w:rFonts w:ascii="Times New Roman" w:hAnsi="Times New Roman"/>
          <w:sz w:val="28"/>
          <w:szCs w:val="28"/>
          <w:lang w:val="en-US"/>
        </w:rPr>
        <w:t xml:space="preserve">. </w:t>
      </w:r>
      <w:proofErr w:type="spellStart"/>
      <w:r w:rsidR="00B56364">
        <w:rPr>
          <w:rFonts w:ascii="Times New Roman" w:hAnsi="Times New Roman"/>
          <w:sz w:val="28"/>
          <w:szCs w:val="28"/>
        </w:rPr>
        <w:t>Munchen</w:t>
      </w:r>
      <w:proofErr w:type="spellEnd"/>
      <w:r w:rsidR="00B56364">
        <w:rPr>
          <w:rFonts w:ascii="Times New Roman" w:hAnsi="Times New Roman"/>
          <w:sz w:val="28"/>
          <w:szCs w:val="28"/>
        </w:rPr>
        <w:t xml:space="preserve">, 1963. </w:t>
      </w:r>
    </w:p>
    <w:p w:rsidR="00F73F48" w:rsidRDefault="00F73F48" w:rsidP="00F23552">
      <w:pPr>
        <w:pStyle w:val="a3"/>
        <w:numPr>
          <w:ilvl w:val="0"/>
          <w:numId w:val="2"/>
        </w:numPr>
        <w:spacing w:line="360" w:lineRule="auto"/>
        <w:rPr>
          <w:rFonts w:ascii="Times New Roman" w:hAnsi="Times New Roman"/>
          <w:sz w:val="28"/>
          <w:szCs w:val="28"/>
          <w:lang w:val="en-US"/>
        </w:rPr>
      </w:pPr>
      <w:r w:rsidRPr="003A506E">
        <w:rPr>
          <w:rFonts w:ascii="Times New Roman" w:hAnsi="Times New Roman"/>
          <w:sz w:val="28"/>
          <w:szCs w:val="28"/>
          <w:lang w:val="en-US"/>
        </w:rPr>
        <w:t>Stark R., Finke R. Acts of Faith; Explaining the Human Side of Religion, University of California Press, 2000</w:t>
      </w:r>
      <w:r w:rsidR="00B56364" w:rsidRPr="00B56364">
        <w:rPr>
          <w:rFonts w:ascii="Times New Roman" w:hAnsi="Times New Roman"/>
          <w:sz w:val="28"/>
          <w:szCs w:val="28"/>
          <w:lang w:val="en-US"/>
        </w:rPr>
        <w:t>.</w:t>
      </w:r>
    </w:p>
    <w:p w:rsidR="00DD5460" w:rsidRDefault="00DD5460" w:rsidP="00F23552">
      <w:pPr>
        <w:pStyle w:val="a3"/>
        <w:spacing w:line="360" w:lineRule="auto"/>
        <w:rPr>
          <w:rFonts w:ascii="Times New Roman" w:hAnsi="Times New Roman"/>
          <w:sz w:val="28"/>
          <w:szCs w:val="28"/>
          <w:lang w:val="en-US"/>
        </w:rPr>
      </w:pPr>
    </w:p>
    <w:p w:rsidR="005E1CB2" w:rsidRPr="003A506E" w:rsidRDefault="005E1CB2" w:rsidP="00F23552">
      <w:pPr>
        <w:pStyle w:val="a3"/>
        <w:numPr>
          <w:ilvl w:val="0"/>
          <w:numId w:val="2"/>
        </w:numPr>
        <w:spacing w:line="360" w:lineRule="auto"/>
        <w:rPr>
          <w:rFonts w:ascii="Times New Roman" w:hAnsi="Times New Roman"/>
          <w:sz w:val="28"/>
          <w:szCs w:val="28"/>
        </w:rPr>
      </w:pPr>
      <w:r w:rsidRPr="003A506E">
        <w:rPr>
          <w:rFonts w:ascii="Times New Roman" w:hAnsi="Times New Roman"/>
          <w:sz w:val="28"/>
          <w:szCs w:val="28"/>
          <w:lang w:val="en-US"/>
        </w:rPr>
        <w:t>C</w:t>
      </w:r>
      <w:proofErr w:type="spellStart"/>
      <w:r w:rsidRPr="003A506E">
        <w:rPr>
          <w:rFonts w:ascii="Times New Roman" w:hAnsi="Times New Roman"/>
          <w:sz w:val="28"/>
          <w:szCs w:val="28"/>
        </w:rPr>
        <w:t>аркисянц</w:t>
      </w:r>
      <w:proofErr w:type="spellEnd"/>
      <w:r w:rsidRPr="003A506E">
        <w:rPr>
          <w:rFonts w:ascii="Times New Roman" w:hAnsi="Times New Roman"/>
          <w:sz w:val="28"/>
          <w:szCs w:val="28"/>
        </w:rPr>
        <w:t xml:space="preserve"> М. </w:t>
      </w:r>
      <w:r w:rsidRPr="003A506E">
        <w:rPr>
          <w:rFonts w:ascii="Times New Roman" w:hAnsi="Times New Roman"/>
          <w:sz w:val="28"/>
          <w:szCs w:val="28"/>
          <w:lang w:val="en-US"/>
        </w:rPr>
        <w:t>A</w:t>
      </w:r>
      <w:proofErr w:type="spellStart"/>
      <w:r w:rsidRPr="003A506E">
        <w:rPr>
          <w:rFonts w:ascii="Times New Roman" w:hAnsi="Times New Roman"/>
          <w:sz w:val="28"/>
          <w:szCs w:val="28"/>
        </w:rPr>
        <w:t>нглийские</w:t>
      </w:r>
      <w:proofErr w:type="spellEnd"/>
      <w:r w:rsidRPr="003A506E">
        <w:rPr>
          <w:rFonts w:ascii="Times New Roman" w:hAnsi="Times New Roman"/>
          <w:sz w:val="28"/>
          <w:szCs w:val="28"/>
        </w:rPr>
        <w:t xml:space="preserve"> корни немецкого фашизма: от британской к</w:t>
      </w:r>
      <w:r w:rsidR="00B56364">
        <w:rPr>
          <w:rFonts w:ascii="Times New Roman" w:hAnsi="Times New Roman"/>
          <w:sz w:val="28"/>
          <w:szCs w:val="28"/>
        </w:rPr>
        <w:t xml:space="preserve"> австро-баварской «расе господ». К</w:t>
      </w:r>
      <w:r w:rsidRPr="003A506E">
        <w:rPr>
          <w:rFonts w:ascii="Times New Roman" w:hAnsi="Times New Roman"/>
          <w:sz w:val="28"/>
          <w:szCs w:val="28"/>
        </w:rPr>
        <w:t xml:space="preserve">урс лекций, прочитанный </w:t>
      </w:r>
      <w:r w:rsidR="00914687">
        <w:rPr>
          <w:rFonts w:ascii="Times New Roman" w:hAnsi="Times New Roman"/>
          <w:sz w:val="28"/>
          <w:szCs w:val="28"/>
        </w:rPr>
        <w:t xml:space="preserve">в </w:t>
      </w:r>
      <w:proofErr w:type="spellStart"/>
      <w:r w:rsidR="00914687">
        <w:rPr>
          <w:rFonts w:ascii="Times New Roman" w:hAnsi="Times New Roman"/>
          <w:sz w:val="28"/>
          <w:szCs w:val="28"/>
        </w:rPr>
        <w:t>Гейдельбергском</w:t>
      </w:r>
      <w:proofErr w:type="spellEnd"/>
      <w:r w:rsidR="00914687">
        <w:rPr>
          <w:rFonts w:ascii="Times New Roman" w:hAnsi="Times New Roman"/>
          <w:sz w:val="28"/>
          <w:szCs w:val="28"/>
        </w:rPr>
        <w:t xml:space="preserve"> университете / М. </w:t>
      </w:r>
      <w:proofErr w:type="spellStart"/>
      <w:r w:rsidR="00914687">
        <w:rPr>
          <w:rFonts w:ascii="Times New Roman" w:hAnsi="Times New Roman"/>
          <w:sz w:val="28"/>
          <w:szCs w:val="28"/>
        </w:rPr>
        <w:t>Саркисянц</w:t>
      </w:r>
      <w:proofErr w:type="spellEnd"/>
      <w:r w:rsidR="00914687">
        <w:rPr>
          <w:rFonts w:ascii="Times New Roman" w:hAnsi="Times New Roman"/>
          <w:sz w:val="28"/>
          <w:szCs w:val="28"/>
        </w:rPr>
        <w:t xml:space="preserve">. — </w:t>
      </w:r>
      <w:proofErr w:type="spellStart"/>
      <w:r w:rsidRPr="003A506E">
        <w:rPr>
          <w:rFonts w:ascii="Times New Roman" w:hAnsi="Times New Roman"/>
          <w:sz w:val="28"/>
          <w:szCs w:val="28"/>
        </w:rPr>
        <w:t>Спб</w:t>
      </w:r>
      <w:proofErr w:type="spellEnd"/>
      <w:r w:rsidRPr="003A506E">
        <w:rPr>
          <w:rFonts w:ascii="Times New Roman" w:hAnsi="Times New Roman"/>
          <w:sz w:val="28"/>
          <w:szCs w:val="28"/>
        </w:rPr>
        <w:t xml:space="preserve"> : Академический проект, 2003. </w:t>
      </w:r>
    </w:p>
    <w:p w:rsidR="005E1CB2" w:rsidRPr="00A0244B" w:rsidRDefault="005E1CB2" w:rsidP="00F23552">
      <w:pPr>
        <w:pStyle w:val="a3"/>
        <w:numPr>
          <w:ilvl w:val="0"/>
          <w:numId w:val="2"/>
        </w:numPr>
        <w:spacing w:line="360" w:lineRule="auto"/>
        <w:rPr>
          <w:rFonts w:ascii="Times New Roman" w:hAnsi="Times New Roman"/>
          <w:sz w:val="28"/>
          <w:szCs w:val="28"/>
        </w:rPr>
      </w:pPr>
      <w:proofErr w:type="spellStart"/>
      <w:r w:rsidRPr="00A0244B">
        <w:rPr>
          <w:rFonts w:ascii="Times New Roman" w:hAnsi="Times New Roman"/>
          <w:sz w:val="28"/>
          <w:szCs w:val="28"/>
        </w:rPr>
        <w:t>Адорно</w:t>
      </w:r>
      <w:proofErr w:type="spellEnd"/>
      <w:r w:rsidRPr="00A0244B">
        <w:rPr>
          <w:rFonts w:ascii="Times New Roman" w:hAnsi="Times New Roman"/>
          <w:sz w:val="28"/>
          <w:szCs w:val="28"/>
        </w:rPr>
        <w:t xml:space="preserve"> Т., </w:t>
      </w:r>
      <w:proofErr w:type="spellStart"/>
      <w:r w:rsidRPr="00A0244B">
        <w:rPr>
          <w:rFonts w:ascii="Times New Roman" w:hAnsi="Times New Roman"/>
          <w:sz w:val="28"/>
          <w:szCs w:val="28"/>
        </w:rPr>
        <w:t>Хоркхаймер</w:t>
      </w:r>
      <w:proofErr w:type="spellEnd"/>
      <w:r w:rsidRPr="00A0244B">
        <w:rPr>
          <w:rFonts w:ascii="Times New Roman" w:hAnsi="Times New Roman"/>
          <w:sz w:val="28"/>
          <w:szCs w:val="28"/>
        </w:rPr>
        <w:t xml:space="preserve"> М. </w:t>
      </w:r>
      <w:r w:rsidR="00961F6B" w:rsidRPr="00A0244B">
        <w:rPr>
          <w:rFonts w:ascii="Times New Roman" w:hAnsi="Times New Roman"/>
          <w:sz w:val="28"/>
          <w:szCs w:val="28"/>
        </w:rPr>
        <w:t>Диалектика Просвещения. Философские фрагменты</w:t>
      </w:r>
      <w:r w:rsidR="00914687" w:rsidRPr="00A0244B">
        <w:rPr>
          <w:rFonts w:ascii="Times New Roman" w:hAnsi="Times New Roman"/>
          <w:sz w:val="28"/>
          <w:szCs w:val="28"/>
        </w:rPr>
        <w:t xml:space="preserve"> / Т. </w:t>
      </w:r>
      <w:proofErr w:type="spellStart"/>
      <w:r w:rsidR="00914687" w:rsidRPr="00A0244B">
        <w:rPr>
          <w:rFonts w:ascii="Times New Roman" w:hAnsi="Times New Roman"/>
          <w:sz w:val="28"/>
          <w:szCs w:val="28"/>
        </w:rPr>
        <w:t>Адорно</w:t>
      </w:r>
      <w:proofErr w:type="spellEnd"/>
      <w:r w:rsidR="00914687" w:rsidRPr="00A0244B">
        <w:rPr>
          <w:rFonts w:ascii="Times New Roman" w:hAnsi="Times New Roman"/>
          <w:sz w:val="28"/>
          <w:szCs w:val="28"/>
        </w:rPr>
        <w:t xml:space="preserve">, М. </w:t>
      </w:r>
      <w:proofErr w:type="spellStart"/>
      <w:r w:rsidR="00914687" w:rsidRPr="00A0244B">
        <w:rPr>
          <w:rFonts w:ascii="Times New Roman" w:hAnsi="Times New Roman"/>
          <w:sz w:val="28"/>
          <w:szCs w:val="28"/>
        </w:rPr>
        <w:t>Хоркхаймер</w:t>
      </w:r>
      <w:proofErr w:type="spellEnd"/>
      <w:r w:rsidR="00914687" w:rsidRPr="00A0244B">
        <w:rPr>
          <w:rFonts w:ascii="Times New Roman" w:hAnsi="Times New Roman"/>
          <w:sz w:val="28"/>
          <w:szCs w:val="28"/>
        </w:rPr>
        <w:t>,</w:t>
      </w:r>
      <w:r w:rsidR="00C87B7B">
        <w:rPr>
          <w:rFonts w:ascii="Times New Roman" w:hAnsi="Times New Roman"/>
          <w:sz w:val="28"/>
          <w:szCs w:val="28"/>
        </w:rPr>
        <w:t xml:space="preserve"> </w:t>
      </w:r>
      <w:r w:rsidRPr="00A0244B">
        <w:rPr>
          <w:rFonts w:ascii="Times New Roman" w:hAnsi="Times New Roman"/>
          <w:sz w:val="28"/>
          <w:szCs w:val="28"/>
        </w:rPr>
        <w:t xml:space="preserve">СПб. : Медиум ; </w:t>
      </w:r>
      <w:proofErr w:type="spellStart"/>
      <w:r w:rsidRPr="00A0244B">
        <w:rPr>
          <w:rFonts w:ascii="Times New Roman" w:hAnsi="Times New Roman"/>
          <w:sz w:val="28"/>
          <w:szCs w:val="28"/>
        </w:rPr>
        <w:t>Ювента</w:t>
      </w:r>
      <w:proofErr w:type="spellEnd"/>
      <w:r w:rsidRPr="00A0244B">
        <w:rPr>
          <w:rFonts w:ascii="Times New Roman" w:hAnsi="Times New Roman"/>
          <w:sz w:val="28"/>
          <w:szCs w:val="28"/>
        </w:rPr>
        <w:t>, 1997.</w:t>
      </w:r>
    </w:p>
    <w:p w:rsidR="005E1CB2" w:rsidRPr="003A506E" w:rsidRDefault="005E1CB2" w:rsidP="00F23552">
      <w:pPr>
        <w:pStyle w:val="a3"/>
        <w:numPr>
          <w:ilvl w:val="0"/>
          <w:numId w:val="2"/>
        </w:numPr>
        <w:spacing w:line="360" w:lineRule="auto"/>
        <w:rPr>
          <w:rFonts w:ascii="Times New Roman" w:hAnsi="Times New Roman"/>
          <w:sz w:val="28"/>
          <w:szCs w:val="28"/>
        </w:rPr>
      </w:pPr>
      <w:r w:rsidRPr="003A506E">
        <w:rPr>
          <w:rFonts w:ascii="Times New Roman" w:hAnsi="Times New Roman"/>
          <w:sz w:val="28"/>
          <w:szCs w:val="28"/>
        </w:rPr>
        <w:t>Амин С. Вирус либерализма. Перманент</w:t>
      </w:r>
      <w:r w:rsidR="0026619C">
        <w:rPr>
          <w:rFonts w:ascii="Times New Roman" w:hAnsi="Times New Roman"/>
          <w:sz w:val="28"/>
          <w:szCs w:val="28"/>
        </w:rPr>
        <w:t>ная война и американизация мира / С. Амин. —</w:t>
      </w:r>
      <w:r w:rsidRPr="003A506E">
        <w:rPr>
          <w:rFonts w:ascii="Times New Roman" w:hAnsi="Times New Roman"/>
          <w:sz w:val="28"/>
          <w:szCs w:val="28"/>
        </w:rPr>
        <w:t xml:space="preserve"> М. : Издательство «Европа», 2007. </w:t>
      </w:r>
    </w:p>
    <w:p w:rsidR="00EC79A3" w:rsidRDefault="00EC79A3" w:rsidP="00F23552">
      <w:pPr>
        <w:pStyle w:val="a3"/>
        <w:numPr>
          <w:ilvl w:val="0"/>
          <w:numId w:val="2"/>
        </w:numPr>
        <w:spacing w:line="360" w:lineRule="auto"/>
        <w:rPr>
          <w:rFonts w:ascii="Times New Roman" w:hAnsi="Times New Roman"/>
          <w:sz w:val="28"/>
          <w:szCs w:val="28"/>
        </w:rPr>
      </w:pPr>
      <w:proofErr w:type="spellStart"/>
      <w:r w:rsidRPr="00370929">
        <w:rPr>
          <w:rFonts w:ascii="Times New Roman" w:hAnsi="Times New Roman"/>
          <w:sz w:val="28"/>
          <w:szCs w:val="28"/>
        </w:rPr>
        <w:t>Антисери</w:t>
      </w:r>
      <w:proofErr w:type="spellEnd"/>
      <w:r w:rsidRPr="00370929">
        <w:rPr>
          <w:rFonts w:ascii="Times New Roman" w:hAnsi="Times New Roman"/>
          <w:sz w:val="28"/>
          <w:szCs w:val="28"/>
        </w:rPr>
        <w:t xml:space="preserve"> Д. Западная философия от истоков до наших дней</w:t>
      </w:r>
      <w:r>
        <w:rPr>
          <w:rFonts w:ascii="Times New Roman" w:hAnsi="Times New Roman"/>
          <w:sz w:val="28"/>
          <w:szCs w:val="28"/>
        </w:rPr>
        <w:t xml:space="preserve"> / Д. </w:t>
      </w:r>
      <w:proofErr w:type="spellStart"/>
      <w:r>
        <w:rPr>
          <w:rFonts w:ascii="Times New Roman" w:hAnsi="Times New Roman"/>
          <w:sz w:val="28"/>
          <w:szCs w:val="28"/>
        </w:rPr>
        <w:t>Антисери</w:t>
      </w:r>
      <w:proofErr w:type="spellEnd"/>
      <w:r w:rsidRPr="00370929">
        <w:rPr>
          <w:rFonts w:ascii="Times New Roman" w:hAnsi="Times New Roman"/>
          <w:sz w:val="28"/>
          <w:szCs w:val="28"/>
        </w:rPr>
        <w:t>.</w:t>
      </w:r>
      <w:r>
        <w:rPr>
          <w:rFonts w:ascii="Times New Roman" w:hAnsi="Times New Roman"/>
          <w:sz w:val="28"/>
          <w:szCs w:val="28"/>
        </w:rPr>
        <w:t>—</w:t>
      </w:r>
      <w:r w:rsidR="00C87B7B">
        <w:rPr>
          <w:rFonts w:ascii="Times New Roman" w:hAnsi="Times New Roman"/>
          <w:sz w:val="28"/>
          <w:szCs w:val="28"/>
        </w:rPr>
        <w:t xml:space="preserve"> </w:t>
      </w:r>
      <w:r w:rsidRPr="00370929">
        <w:rPr>
          <w:rFonts w:ascii="Times New Roman" w:hAnsi="Times New Roman"/>
          <w:sz w:val="28"/>
          <w:szCs w:val="28"/>
        </w:rPr>
        <w:t>М., 1997.</w:t>
      </w:r>
      <w:r w:rsidR="00C87B7B">
        <w:rPr>
          <w:rFonts w:ascii="Times New Roman" w:hAnsi="Times New Roman"/>
          <w:sz w:val="28"/>
          <w:szCs w:val="28"/>
        </w:rPr>
        <w:t xml:space="preserve"> </w:t>
      </w:r>
    </w:p>
    <w:p w:rsidR="005E1CB2" w:rsidRPr="003A506E" w:rsidRDefault="005E1CB2" w:rsidP="00F23552">
      <w:pPr>
        <w:pStyle w:val="a3"/>
        <w:numPr>
          <w:ilvl w:val="0"/>
          <w:numId w:val="2"/>
        </w:numPr>
        <w:spacing w:line="360" w:lineRule="auto"/>
        <w:rPr>
          <w:rFonts w:ascii="Times New Roman" w:hAnsi="Times New Roman"/>
          <w:sz w:val="28"/>
          <w:szCs w:val="28"/>
        </w:rPr>
      </w:pPr>
      <w:r w:rsidRPr="003A506E">
        <w:rPr>
          <w:rFonts w:ascii="Times New Roman" w:hAnsi="Times New Roman"/>
          <w:sz w:val="28"/>
          <w:szCs w:val="28"/>
        </w:rPr>
        <w:t xml:space="preserve">Ахмедова М. Образ врага </w:t>
      </w:r>
      <w:r w:rsidR="0026619C">
        <w:rPr>
          <w:rFonts w:ascii="Times New Roman" w:hAnsi="Times New Roman"/>
          <w:sz w:val="28"/>
          <w:szCs w:val="28"/>
        </w:rPr>
        <w:t xml:space="preserve">/ М. Ахмедова </w:t>
      </w:r>
      <w:r w:rsidRPr="003A506E">
        <w:rPr>
          <w:rFonts w:ascii="Times New Roman" w:hAnsi="Times New Roman"/>
          <w:sz w:val="28"/>
          <w:szCs w:val="28"/>
        </w:rPr>
        <w:t xml:space="preserve">// Русский репортер. — </w:t>
      </w:r>
      <w:r w:rsidR="00B56364">
        <w:rPr>
          <w:rFonts w:ascii="Times New Roman" w:hAnsi="Times New Roman"/>
          <w:sz w:val="28"/>
          <w:szCs w:val="28"/>
        </w:rPr>
        <w:t xml:space="preserve">2014.— </w:t>
      </w:r>
      <w:r w:rsidRPr="003A506E">
        <w:rPr>
          <w:rFonts w:ascii="Times New Roman" w:hAnsi="Times New Roman"/>
          <w:sz w:val="28"/>
          <w:szCs w:val="28"/>
        </w:rPr>
        <w:t xml:space="preserve">№ 24. </w:t>
      </w:r>
    </w:p>
    <w:p w:rsidR="005E1CB2" w:rsidRPr="003A506E" w:rsidRDefault="005E1CB2" w:rsidP="00F23552">
      <w:pPr>
        <w:pStyle w:val="a3"/>
        <w:numPr>
          <w:ilvl w:val="0"/>
          <w:numId w:val="2"/>
        </w:numPr>
        <w:spacing w:line="360" w:lineRule="auto"/>
        <w:rPr>
          <w:rFonts w:ascii="Times New Roman" w:hAnsi="Times New Roman"/>
          <w:sz w:val="28"/>
          <w:szCs w:val="28"/>
        </w:rPr>
      </w:pPr>
      <w:r w:rsidRPr="003A506E">
        <w:rPr>
          <w:rFonts w:ascii="Times New Roman" w:hAnsi="Times New Roman"/>
          <w:sz w:val="28"/>
          <w:szCs w:val="28"/>
        </w:rPr>
        <w:lastRenderedPageBreak/>
        <w:t>Белжеларский Е. Логика и смысл современного либерализма</w:t>
      </w:r>
      <w:r w:rsidR="00CB651C">
        <w:rPr>
          <w:rFonts w:ascii="Times New Roman" w:hAnsi="Times New Roman"/>
          <w:sz w:val="28"/>
          <w:szCs w:val="28"/>
        </w:rPr>
        <w:t xml:space="preserve"> / Е. Белжеларский</w:t>
      </w:r>
      <w:r w:rsidRPr="003A506E">
        <w:rPr>
          <w:rFonts w:ascii="Times New Roman" w:hAnsi="Times New Roman"/>
          <w:sz w:val="28"/>
          <w:szCs w:val="28"/>
        </w:rPr>
        <w:t xml:space="preserve"> // Перелом. </w:t>
      </w:r>
      <w:r w:rsidR="00CB651C">
        <w:rPr>
          <w:rFonts w:ascii="Times New Roman" w:hAnsi="Times New Roman"/>
          <w:sz w:val="28"/>
          <w:szCs w:val="28"/>
        </w:rPr>
        <w:t xml:space="preserve">— </w:t>
      </w:r>
      <w:r w:rsidRPr="003A506E">
        <w:rPr>
          <w:rFonts w:ascii="Times New Roman" w:hAnsi="Times New Roman"/>
          <w:sz w:val="28"/>
          <w:szCs w:val="28"/>
        </w:rPr>
        <w:t xml:space="preserve">М. : Пробел, 2013. </w:t>
      </w:r>
    </w:p>
    <w:p w:rsidR="005E1CB2" w:rsidRPr="003A506E" w:rsidRDefault="005E1CB2" w:rsidP="00F23552">
      <w:pPr>
        <w:pStyle w:val="a3"/>
        <w:numPr>
          <w:ilvl w:val="0"/>
          <w:numId w:val="2"/>
        </w:numPr>
        <w:spacing w:line="360" w:lineRule="auto"/>
        <w:rPr>
          <w:rFonts w:ascii="Times New Roman" w:hAnsi="Times New Roman"/>
          <w:sz w:val="28"/>
          <w:szCs w:val="28"/>
        </w:rPr>
      </w:pPr>
      <w:r w:rsidRPr="003A506E">
        <w:rPr>
          <w:rFonts w:ascii="Times New Roman" w:hAnsi="Times New Roman"/>
          <w:sz w:val="28"/>
          <w:szCs w:val="28"/>
        </w:rPr>
        <w:t>Бусел А. Евангелие от Маркса</w:t>
      </w:r>
      <w:r w:rsidR="005E6D7D">
        <w:rPr>
          <w:rFonts w:ascii="Times New Roman" w:hAnsi="Times New Roman"/>
          <w:sz w:val="28"/>
          <w:szCs w:val="28"/>
        </w:rPr>
        <w:t xml:space="preserve"> / А. </w:t>
      </w:r>
      <w:proofErr w:type="spellStart"/>
      <w:r w:rsidR="005E6D7D">
        <w:rPr>
          <w:rFonts w:ascii="Times New Roman" w:hAnsi="Times New Roman"/>
          <w:sz w:val="28"/>
          <w:szCs w:val="28"/>
        </w:rPr>
        <w:t>Буссел</w:t>
      </w:r>
      <w:proofErr w:type="spellEnd"/>
      <w:r w:rsidRPr="003A506E">
        <w:rPr>
          <w:rFonts w:ascii="Times New Roman" w:hAnsi="Times New Roman"/>
          <w:sz w:val="28"/>
          <w:szCs w:val="28"/>
        </w:rPr>
        <w:t>.</w:t>
      </w:r>
      <w:r w:rsidR="005E6D7D">
        <w:rPr>
          <w:rFonts w:ascii="Times New Roman" w:hAnsi="Times New Roman"/>
          <w:sz w:val="28"/>
          <w:szCs w:val="28"/>
        </w:rPr>
        <w:t xml:space="preserve"> —</w:t>
      </w:r>
      <w:r w:rsidR="00C87B7B">
        <w:rPr>
          <w:rFonts w:ascii="Times New Roman" w:hAnsi="Times New Roman"/>
          <w:sz w:val="28"/>
          <w:szCs w:val="28"/>
        </w:rPr>
        <w:t xml:space="preserve"> </w:t>
      </w:r>
      <w:r w:rsidRPr="003A506E">
        <w:rPr>
          <w:rFonts w:ascii="Times New Roman" w:hAnsi="Times New Roman"/>
          <w:sz w:val="28"/>
          <w:szCs w:val="28"/>
        </w:rPr>
        <w:t>М., 2008.</w:t>
      </w:r>
    </w:p>
    <w:p w:rsidR="005E1CB2" w:rsidRPr="00CB651C" w:rsidRDefault="005E1CB2" w:rsidP="00F23552">
      <w:pPr>
        <w:pStyle w:val="a3"/>
        <w:numPr>
          <w:ilvl w:val="0"/>
          <w:numId w:val="2"/>
        </w:numPr>
        <w:spacing w:line="360" w:lineRule="auto"/>
        <w:rPr>
          <w:rFonts w:ascii="Times New Roman" w:hAnsi="Times New Roman"/>
          <w:sz w:val="28"/>
          <w:szCs w:val="28"/>
        </w:rPr>
      </w:pPr>
      <w:r w:rsidRPr="00321656">
        <w:rPr>
          <w:rFonts w:ascii="Times New Roman" w:hAnsi="Times New Roman"/>
          <w:sz w:val="28"/>
          <w:szCs w:val="28"/>
        </w:rPr>
        <w:t>Валлерстайн И. Исторический капитализм. Капиталистическая цивилизация</w:t>
      </w:r>
      <w:r w:rsidR="005E6D7D">
        <w:rPr>
          <w:rFonts w:ascii="Times New Roman" w:hAnsi="Times New Roman"/>
          <w:sz w:val="28"/>
          <w:szCs w:val="28"/>
        </w:rPr>
        <w:t xml:space="preserve"> / И. Валлерстайн. —</w:t>
      </w:r>
      <w:r w:rsidRPr="00321656">
        <w:rPr>
          <w:rFonts w:ascii="Times New Roman" w:hAnsi="Times New Roman"/>
          <w:sz w:val="28"/>
          <w:szCs w:val="28"/>
        </w:rPr>
        <w:t xml:space="preserve"> </w:t>
      </w:r>
      <w:r w:rsidRPr="00CB651C">
        <w:rPr>
          <w:rFonts w:ascii="Times New Roman" w:hAnsi="Times New Roman"/>
          <w:sz w:val="28"/>
          <w:szCs w:val="28"/>
        </w:rPr>
        <w:t xml:space="preserve">М., 2008. </w:t>
      </w:r>
    </w:p>
    <w:p w:rsidR="005E1CB2" w:rsidRPr="005E6D7D" w:rsidRDefault="005E1CB2" w:rsidP="00F23552">
      <w:pPr>
        <w:pStyle w:val="a3"/>
        <w:numPr>
          <w:ilvl w:val="0"/>
          <w:numId w:val="2"/>
        </w:numPr>
        <w:spacing w:line="360" w:lineRule="auto"/>
        <w:rPr>
          <w:rFonts w:ascii="Times New Roman" w:hAnsi="Times New Roman"/>
          <w:sz w:val="28"/>
          <w:szCs w:val="28"/>
        </w:rPr>
      </w:pPr>
      <w:r w:rsidRPr="003A506E">
        <w:rPr>
          <w:rFonts w:ascii="Times New Roman" w:hAnsi="Times New Roman"/>
          <w:sz w:val="28"/>
          <w:szCs w:val="28"/>
        </w:rPr>
        <w:t>Валлерстайн И. После либерализма</w:t>
      </w:r>
      <w:r w:rsidR="005E6D7D">
        <w:rPr>
          <w:rFonts w:ascii="Times New Roman" w:hAnsi="Times New Roman"/>
          <w:sz w:val="28"/>
          <w:szCs w:val="28"/>
        </w:rPr>
        <w:t xml:space="preserve"> / И. Валлерстайн.</w:t>
      </w:r>
      <w:r w:rsidRPr="003A506E">
        <w:rPr>
          <w:rFonts w:ascii="Times New Roman" w:hAnsi="Times New Roman"/>
          <w:sz w:val="28"/>
          <w:szCs w:val="28"/>
        </w:rPr>
        <w:t xml:space="preserve"> </w:t>
      </w:r>
      <w:r w:rsidR="005E6D7D">
        <w:rPr>
          <w:rFonts w:ascii="Times New Roman" w:hAnsi="Times New Roman"/>
          <w:sz w:val="28"/>
          <w:szCs w:val="28"/>
        </w:rPr>
        <w:t xml:space="preserve">— </w:t>
      </w:r>
      <w:r w:rsidRPr="003A506E">
        <w:rPr>
          <w:rFonts w:ascii="Times New Roman" w:hAnsi="Times New Roman"/>
          <w:sz w:val="28"/>
          <w:szCs w:val="28"/>
        </w:rPr>
        <w:t>М. : УРСС, 2003.</w:t>
      </w:r>
    </w:p>
    <w:p w:rsidR="006B3370" w:rsidRPr="00321656" w:rsidRDefault="006B3370" w:rsidP="00F23552">
      <w:pPr>
        <w:pStyle w:val="a3"/>
        <w:numPr>
          <w:ilvl w:val="0"/>
          <w:numId w:val="2"/>
        </w:numPr>
        <w:spacing w:line="360" w:lineRule="auto"/>
        <w:rPr>
          <w:rFonts w:ascii="Times New Roman" w:hAnsi="Times New Roman"/>
          <w:sz w:val="28"/>
          <w:szCs w:val="28"/>
        </w:rPr>
      </w:pPr>
      <w:r w:rsidRPr="00321656">
        <w:rPr>
          <w:rFonts w:ascii="Times New Roman" w:hAnsi="Times New Roman"/>
          <w:sz w:val="28"/>
          <w:szCs w:val="28"/>
        </w:rPr>
        <w:t>Всемирная история. Энциклопедия. Том 5 / Издательство социальн</w:t>
      </w:r>
      <w:r>
        <w:rPr>
          <w:rFonts w:ascii="Times New Roman" w:hAnsi="Times New Roman"/>
          <w:sz w:val="28"/>
          <w:szCs w:val="28"/>
        </w:rPr>
        <w:t>о-экономической литературы. М. , 1958</w:t>
      </w:r>
      <w:r w:rsidRPr="00321656">
        <w:rPr>
          <w:rFonts w:ascii="Times New Roman" w:hAnsi="Times New Roman"/>
          <w:sz w:val="28"/>
          <w:szCs w:val="28"/>
        </w:rPr>
        <w:t xml:space="preserve">. </w:t>
      </w:r>
    </w:p>
    <w:p w:rsidR="005E1CB2" w:rsidRPr="003A506E" w:rsidRDefault="005E1CB2" w:rsidP="00F23552">
      <w:pPr>
        <w:pStyle w:val="a3"/>
        <w:numPr>
          <w:ilvl w:val="0"/>
          <w:numId w:val="2"/>
        </w:numPr>
        <w:spacing w:line="360" w:lineRule="auto"/>
        <w:rPr>
          <w:rFonts w:ascii="Times New Roman" w:hAnsi="Times New Roman"/>
          <w:sz w:val="28"/>
          <w:szCs w:val="28"/>
        </w:rPr>
      </w:pPr>
      <w:r w:rsidRPr="005E6D7D">
        <w:rPr>
          <w:rFonts w:ascii="Times New Roman" w:hAnsi="Times New Roman"/>
          <w:sz w:val="28"/>
          <w:szCs w:val="28"/>
        </w:rPr>
        <w:t>Данилов</w:t>
      </w:r>
      <w:r w:rsidRPr="006B3370">
        <w:rPr>
          <w:rFonts w:ascii="Times New Roman" w:hAnsi="Times New Roman"/>
          <w:sz w:val="28"/>
          <w:szCs w:val="28"/>
          <w:lang w:val="en-US"/>
        </w:rPr>
        <w:t xml:space="preserve"> </w:t>
      </w:r>
      <w:r w:rsidRPr="005E6D7D">
        <w:rPr>
          <w:rFonts w:ascii="Times New Roman" w:hAnsi="Times New Roman"/>
          <w:sz w:val="28"/>
          <w:szCs w:val="28"/>
        </w:rPr>
        <w:t>Д</w:t>
      </w:r>
      <w:r w:rsidRPr="006B3370">
        <w:rPr>
          <w:rFonts w:ascii="Times New Roman" w:hAnsi="Times New Roman"/>
          <w:sz w:val="28"/>
          <w:szCs w:val="28"/>
          <w:lang w:val="en-US"/>
        </w:rPr>
        <w:t xml:space="preserve">. </w:t>
      </w:r>
      <w:r w:rsidRPr="003A506E">
        <w:rPr>
          <w:rFonts w:ascii="Times New Roman" w:hAnsi="Times New Roman"/>
          <w:sz w:val="28"/>
          <w:szCs w:val="28"/>
          <w:lang w:val="en-US"/>
        </w:rPr>
        <w:t>Auto</w:t>
      </w:r>
      <w:r w:rsidRPr="006B3370">
        <w:rPr>
          <w:rFonts w:ascii="Times New Roman" w:hAnsi="Times New Roman"/>
          <w:sz w:val="28"/>
          <w:szCs w:val="28"/>
          <w:lang w:val="en-US"/>
        </w:rPr>
        <w:t xml:space="preserve"> </w:t>
      </w:r>
      <w:proofErr w:type="spellStart"/>
      <w:r w:rsidRPr="003A506E">
        <w:rPr>
          <w:rFonts w:ascii="Times New Roman" w:hAnsi="Times New Roman"/>
          <w:sz w:val="28"/>
          <w:szCs w:val="28"/>
          <w:lang w:val="en-US"/>
        </w:rPr>
        <w:t>da</w:t>
      </w:r>
      <w:proofErr w:type="spellEnd"/>
      <w:r w:rsidRPr="006B3370">
        <w:rPr>
          <w:rFonts w:ascii="Times New Roman" w:hAnsi="Times New Roman"/>
          <w:sz w:val="28"/>
          <w:szCs w:val="28"/>
          <w:lang w:val="en-US"/>
        </w:rPr>
        <w:t xml:space="preserve"> </w:t>
      </w:r>
      <w:proofErr w:type="spellStart"/>
      <w:r w:rsidRPr="003A506E">
        <w:rPr>
          <w:rFonts w:ascii="Times New Roman" w:hAnsi="Times New Roman"/>
          <w:sz w:val="28"/>
          <w:szCs w:val="28"/>
          <w:lang w:val="en-US"/>
        </w:rPr>
        <w:t>fe</w:t>
      </w:r>
      <w:proofErr w:type="spellEnd"/>
      <w:r w:rsidRPr="006B3370">
        <w:rPr>
          <w:rFonts w:ascii="Times New Roman" w:hAnsi="Times New Roman"/>
          <w:sz w:val="28"/>
          <w:szCs w:val="28"/>
          <w:lang w:val="en-US"/>
        </w:rPr>
        <w:t xml:space="preserve"> </w:t>
      </w:r>
      <w:proofErr w:type="spellStart"/>
      <w:r w:rsidRPr="003A506E">
        <w:rPr>
          <w:rFonts w:ascii="Times New Roman" w:hAnsi="Times New Roman"/>
          <w:sz w:val="28"/>
          <w:szCs w:val="28"/>
          <w:lang w:val="en-US"/>
        </w:rPr>
        <w:t>academica</w:t>
      </w:r>
      <w:proofErr w:type="spellEnd"/>
      <w:r w:rsidRPr="006B3370">
        <w:rPr>
          <w:rFonts w:ascii="Times New Roman" w:hAnsi="Times New Roman"/>
          <w:sz w:val="28"/>
          <w:szCs w:val="28"/>
          <w:lang w:val="en-US"/>
        </w:rPr>
        <w:t xml:space="preserve">. </w:t>
      </w:r>
      <w:r w:rsidRPr="003A506E">
        <w:rPr>
          <w:rFonts w:ascii="Times New Roman" w:hAnsi="Times New Roman"/>
          <w:sz w:val="28"/>
          <w:szCs w:val="28"/>
        </w:rPr>
        <w:t xml:space="preserve">«Письмо учёных» как </w:t>
      </w:r>
      <w:proofErr w:type="spellStart"/>
      <w:r w:rsidRPr="003A506E">
        <w:rPr>
          <w:rFonts w:ascii="Times New Roman" w:hAnsi="Times New Roman"/>
          <w:sz w:val="28"/>
          <w:szCs w:val="28"/>
        </w:rPr>
        <w:t>квазирелигиозный</w:t>
      </w:r>
      <w:proofErr w:type="spellEnd"/>
      <w:r w:rsidRPr="003A506E">
        <w:rPr>
          <w:rFonts w:ascii="Times New Roman" w:hAnsi="Times New Roman"/>
          <w:sz w:val="28"/>
          <w:szCs w:val="28"/>
        </w:rPr>
        <w:t xml:space="preserve"> феномен</w:t>
      </w:r>
      <w:r w:rsidR="005E6D7D">
        <w:rPr>
          <w:rFonts w:ascii="Times New Roman" w:hAnsi="Times New Roman"/>
          <w:sz w:val="28"/>
          <w:szCs w:val="28"/>
        </w:rPr>
        <w:t xml:space="preserve"> / Д. Данилов</w:t>
      </w:r>
      <w:r w:rsidRPr="003A506E">
        <w:rPr>
          <w:rFonts w:ascii="Times New Roman" w:hAnsi="Times New Roman"/>
          <w:sz w:val="28"/>
          <w:szCs w:val="28"/>
        </w:rPr>
        <w:t>. — Русская жизнь.—</w:t>
      </w:r>
      <w:r w:rsidR="00C87B7B">
        <w:rPr>
          <w:rFonts w:ascii="Times New Roman" w:hAnsi="Times New Roman"/>
          <w:sz w:val="28"/>
          <w:szCs w:val="28"/>
        </w:rPr>
        <w:t xml:space="preserve"> </w:t>
      </w:r>
      <w:r w:rsidRPr="003A506E">
        <w:rPr>
          <w:rFonts w:ascii="Times New Roman" w:hAnsi="Times New Roman"/>
          <w:sz w:val="28"/>
          <w:szCs w:val="28"/>
        </w:rPr>
        <w:t xml:space="preserve">2007.— 3 августа. </w:t>
      </w:r>
    </w:p>
    <w:p w:rsidR="005E1CB2" w:rsidRPr="005E6D7D" w:rsidRDefault="005E1CB2" w:rsidP="00F23552">
      <w:pPr>
        <w:pStyle w:val="a3"/>
        <w:numPr>
          <w:ilvl w:val="0"/>
          <w:numId w:val="2"/>
        </w:numPr>
        <w:spacing w:line="360" w:lineRule="auto"/>
        <w:rPr>
          <w:rFonts w:ascii="Times New Roman" w:hAnsi="Times New Roman"/>
          <w:sz w:val="28"/>
          <w:szCs w:val="28"/>
        </w:rPr>
      </w:pPr>
      <w:r w:rsidRPr="003A506E">
        <w:rPr>
          <w:rFonts w:ascii="Times New Roman" w:hAnsi="Times New Roman"/>
          <w:sz w:val="28"/>
          <w:szCs w:val="28"/>
        </w:rPr>
        <w:t>Дрожжин С. Н. Призрак неонацизма. Сделано в Новой Европе</w:t>
      </w:r>
      <w:r w:rsidR="005E6D7D">
        <w:rPr>
          <w:rFonts w:ascii="Times New Roman" w:hAnsi="Times New Roman"/>
          <w:sz w:val="28"/>
          <w:szCs w:val="28"/>
        </w:rPr>
        <w:t xml:space="preserve"> / С.Н. Дрожжин. —</w:t>
      </w:r>
      <w:r w:rsidRPr="003A506E">
        <w:rPr>
          <w:rFonts w:ascii="Times New Roman" w:hAnsi="Times New Roman"/>
          <w:sz w:val="28"/>
          <w:szCs w:val="28"/>
        </w:rPr>
        <w:t xml:space="preserve"> </w:t>
      </w:r>
      <w:r w:rsidRPr="005E6D7D">
        <w:rPr>
          <w:rFonts w:ascii="Times New Roman" w:hAnsi="Times New Roman"/>
          <w:sz w:val="28"/>
          <w:szCs w:val="28"/>
        </w:rPr>
        <w:t>М. : Алгоритм,</w:t>
      </w:r>
      <w:r w:rsidR="00C87B7B">
        <w:rPr>
          <w:rFonts w:ascii="Times New Roman" w:hAnsi="Times New Roman"/>
          <w:sz w:val="28"/>
          <w:szCs w:val="28"/>
        </w:rPr>
        <w:t xml:space="preserve"> </w:t>
      </w:r>
      <w:r w:rsidRPr="005E6D7D">
        <w:rPr>
          <w:rFonts w:ascii="Times New Roman" w:hAnsi="Times New Roman"/>
          <w:sz w:val="28"/>
          <w:szCs w:val="28"/>
        </w:rPr>
        <w:t>2006.</w:t>
      </w:r>
    </w:p>
    <w:p w:rsidR="005E1CB2" w:rsidRPr="005E1CB2" w:rsidRDefault="005E1CB2" w:rsidP="00F23552">
      <w:pPr>
        <w:pStyle w:val="a3"/>
        <w:numPr>
          <w:ilvl w:val="0"/>
          <w:numId w:val="2"/>
        </w:numPr>
        <w:spacing w:line="360" w:lineRule="auto"/>
        <w:rPr>
          <w:rFonts w:ascii="Times New Roman" w:hAnsi="Times New Roman"/>
          <w:sz w:val="28"/>
          <w:szCs w:val="28"/>
        </w:rPr>
      </w:pPr>
      <w:proofErr w:type="spellStart"/>
      <w:r w:rsidRPr="003A506E">
        <w:rPr>
          <w:rFonts w:ascii="Times New Roman" w:hAnsi="Times New Roman"/>
          <w:sz w:val="28"/>
          <w:szCs w:val="28"/>
        </w:rPr>
        <w:t>Зайберт</w:t>
      </w:r>
      <w:proofErr w:type="spellEnd"/>
      <w:r w:rsidRPr="003A506E">
        <w:rPr>
          <w:rFonts w:ascii="Times New Roman" w:hAnsi="Times New Roman"/>
          <w:sz w:val="28"/>
          <w:szCs w:val="28"/>
        </w:rPr>
        <w:t xml:space="preserve"> Т. У левых нет готовых ответов на кризис</w:t>
      </w:r>
      <w:r w:rsidR="00C87B7B">
        <w:rPr>
          <w:rFonts w:ascii="Times New Roman" w:hAnsi="Times New Roman"/>
          <w:sz w:val="28"/>
          <w:szCs w:val="28"/>
        </w:rPr>
        <w:t xml:space="preserve"> </w:t>
      </w:r>
      <w:r w:rsidR="005E6D7D">
        <w:rPr>
          <w:rFonts w:ascii="Times New Roman" w:hAnsi="Times New Roman"/>
          <w:sz w:val="28"/>
          <w:szCs w:val="28"/>
        </w:rPr>
        <w:t xml:space="preserve">/ Т. </w:t>
      </w:r>
      <w:proofErr w:type="spellStart"/>
      <w:r w:rsidR="005E6D7D">
        <w:rPr>
          <w:rFonts w:ascii="Times New Roman" w:hAnsi="Times New Roman"/>
          <w:sz w:val="28"/>
          <w:szCs w:val="28"/>
        </w:rPr>
        <w:t>Зайберт</w:t>
      </w:r>
      <w:proofErr w:type="spellEnd"/>
      <w:r w:rsidR="005E6D7D">
        <w:rPr>
          <w:rFonts w:ascii="Times New Roman" w:hAnsi="Times New Roman"/>
          <w:sz w:val="28"/>
          <w:szCs w:val="28"/>
        </w:rPr>
        <w:t xml:space="preserve"> </w:t>
      </w:r>
      <w:r w:rsidRPr="003A506E">
        <w:rPr>
          <w:rFonts w:ascii="Times New Roman" w:hAnsi="Times New Roman"/>
          <w:sz w:val="28"/>
          <w:szCs w:val="28"/>
        </w:rPr>
        <w:t xml:space="preserve">// Левая политика. — </w:t>
      </w:r>
      <w:r w:rsidR="00B56364">
        <w:rPr>
          <w:rFonts w:ascii="Times New Roman" w:hAnsi="Times New Roman"/>
          <w:sz w:val="28"/>
          <w:szCs w:val="28"/>
        </w:rPr>
        <w:t xml:space="preserve">2009 . — </w:t>
      </w:r>
      <w:r w:rsidRPr="003A506E">
        <w:rPr>
          <w:rFonts w:ascii="Times New Roman" w:hAnsi="Times New Roman"/>
          <w:sz w:val="28"/>
          <w:szCs w:val="28"/>
        </w:rPr>
        <w:t xml:space="preserve">№ 9. </w:t>
      </w:r>
    </w:p>
    <w:p w:rsidR="005E1CB2" w:rsidRPr="003A506E" w:rsidRDefault="005E1CB2" w:rsidP="00F23552">
      <w:pPr>
        <w:pStyle w:val="a3"/>
        <w:numPr>
          <w:ilvl w:val="0"/>
          <w:numId w:val="2"/>
        </w:numPr>
        <w:spacing w:line="360" w:lineRule="auto"/>
        <w:rPr>
          <w:rFonts w:ascii="Times New Roman" w:hAnsi="Times New Roman"/>
          <w:sz w:val="28"/>
          <w:szCs w:val="28"/>
        </w:rPr>
      </w:pPr>
      <w:r w:rsidRPr="003A506E">
        <w:rPr>
          <w:rFonts w:ascii="Times New Roman" w:hAnsi="Times New Roman"/>
          <w:sz w:val="28"/>
          <w:szCs w:val="28"/>
        </w:rPr>
        <w:t>Кальвин Ж. Наставление в христианской вере. Том второй. Книга III</w:t>
      </w:r>
      <w:r w:rsidR="005E6D7D">
        <w:rPr>
          <w:rFonts w:ascii="Times New Roman" w:hAnsi="Times New Roman"/>
          <w:sz w:val="28"/>
          <w:szCs w:val="28"/>
        </w:rPr>
        <w:t xml:space="preserve"> / Ж. Кальвин</w:t>
      </w:r>
      <w:r w:rsidRPr="003A506E">
        <w:rPr>
          <w:rFonts w:ascii="Times New Roman" w:hAnsi="Times New Roman"/>
          <w:sz w:val="28"/>
          <w:szCs w:val="28"/>
        </w:rPr>
        <w:t>.</w:t>
      </w:r>
      <w:r w:rsidR="005E6D7D">
        <w:rPr>
          <w:rFonts w:ascii="Times New Roman" w:hAnsi="Times New Roman"/>
          <w:sz w:val="28"/>
          <w:szCs w:val="28"/>
        </w:rPr>
        <w:t xml:space="preserve"> —</w:t>
      </w:r>
      <w:r w:rsidRPr="003A506E">
        <w:rPr>
          <w:rFonts w:ascii="Times New Roman" w:hAnsi="Times New Roman"/>
          <w:sz w:val="28"/>
          <w:szCs w:val="28"/>
        </w:rPr>
        <w:t xml:space="preserve"> М. : Издательство Российского Государственного Г</w:t>
      </w:r>
      <w:r>
        <w:rPr>
          <w:rFonts w:ascii="Times New Roman" w:hAnsi="Times New Roman"/>
          <w:sz w:val="28"/>
          <w:szCs w:val="28"/>
        </w:rPr>
        <w:t>уманитарного Университета, 1998</w:t>
      </w:r>
      <w:r w:rsidR="00B56364">
        <w:rPr>
          <w:rFonts w:ascii="Times New Roman" w:hAnsi="Times New Roman"/>
          <w:sz w:val="28"/>
          <w:szCs w:val="28"/>
        </w:rPr>
        <w:t>.</w:t>
      </w:r>
    </w:p>
    <w:p w:rsidR="005E1CB2" w:rsidRPr="003A506E" w:rsidRDefault="005E1CB2" w:rsidP="00F23552">
      <w:pPr>
        <w:pStyle w:val="a3"/>
        <w:numPr>
          <w:ilvl w:val="0"/>
          <w:numId w:val="2"/>
        </w:numPr>
        <w:spacing w:line="360" w:lineRule="auto"/>
        <w:rPr>
          <w:rFonts w:ascii="Times New Roman" w:hAnsi="Times New Roman"/>
          <w:sz w:val="28"/>
          <w:szCs w:val="28"/>
        </w:rPr>
      </w:pPr>
      <w:r w:rsidRPr="003A506E">
        <w:rPr>
          <w:rFonts w:ascii="Times New Roman" w:hAnsi="Times New Roman"/>
          <w:sz w:val="28"/>
          <w:szCs w:val="28"/>
        </w:rPr>
        <w:t>Кантор М. К. Перспективы авангарда</w:t>
      </w:r>
      <w:r w:rsidR="005E6D7D">
        <w:rPr>
          <w:rFonts w:ascii="Times New Roman" w:hAnsi="Times New Roman"/>
          <w:sz w:val="28"/>
          <w:szCs w:val="28"/>
        </w:rPr>
        <w:t xml:space="preserve"> / М. К. Кантор /</w:t>
      </w:r>
      <w:r w:rsidRPr="003A506E">
        <w:rPr>
          <w:rFonts w:ascii="Times New Roman" w:hAnsi="Times New Roman"/>
          <w:sz w:val="28"/>
          <w:szCs w:val="28"/>
        </w:rPr>
        <w:t xml:space="preserve"> / Перелом. Сборник статей о</w:t>
      </w:r>
      <w:r w:rsidR="005E6D7D">
        <w:rPr>
          <w:rFonts w:ascii="Times New Roman" w:hAnsi="Times New Roman"/>
          <w:sz w:val="28"/>
          <w:szCs w:val="28"/>
        </w:rPr>
        <w:t xml:space="preserve"> справедливости традиции. М. : Пробел</w:t>
      </w:r>
      <w:r w:rsidRPr="003A506E">
        <w:rPr>
          <w:rFonts w:ascii="Times New Roman" w:hAnsi="Times New Roman"/>
          <w:sz w:val="28"/>
          <w:szCs w:val="28"/>
        </w:rPr>
        <w:t xml:space="preserve">, 2013. </w:t>
      </w:r>
    </w:p>
    <w:p w:rsidR="00B56364" w:rsidRDefault="005E1CB2" w:rsidP="00F23552">
      <w:pPr>
        <w:pStyle w:val="a3"/>
        <w:numPr>
          <w:ilvl w:val="0"/>
          <w:numId w:val="2"/>
        </w:numPr>
        <w:spacing w:line="360" w:lineRule="auto"/>
        <w:rPr>
          <w:rFonts w:ascii="Times New Roman" w:hAnsi="Times New Roman"/>
          <w:sz w:val="28"/>
          <w:szCs w:val="28"/>
        </w:rPr>
      </w:pPr>
      <w:proofErr w:type="spellStart"/>
      <w:r w:rsidRPr="00B56364">
        <w:rPr>
          <w:rFonts w:ascii="Times New Roman" w:hAnsi="Times New Roman"/>
          <w:sz w:val="28"/>
          <w:szCs w:val="28"/>
        </w:rPr>
        <w:t>Кроче</w:t>
      </w:r>
      <w:proofErr w:type="spellEnd"/>
      <w:r w:rsidRPr="00B56364">
        <w:rPr>
          <w:rFonts w:ascii="Times New Roman" w:hAnsi="Times New Roman"/>
          <w:sz w:val="28"/>
          <w:szCs w:val="28"/>
        </w:rPr>
        <w:t xml:space="preserve"> Б. Либеральная концепция как концепция жизни </w:t>
      </w:r>
      <w:r w:rsidR="005E6D7D">
        <w:rPr>
          <w:rFonts w:ascii="Times New Roman" w:hAnsi="Times New Roman"/>
          <w:sz w:val="28"/>
          <w:szCs w:val="28"/>
        </w:rPr>
        <w:t xml:space="preserve">/ Б. </w:t>
      </w:r>
      <w:proofErr w:type="spellStart"/>
      <w:r w:rsidR="005E6D7D">
        <w:rPr>
          <w:rFonts w:ascii="Times New Roman" w:hAnsi="Times New Roman"/>
          <w:sz w:val="28"/>
          <w:szCs w:val="28"/>
        </w:rPr>
        <w:t>Кроче</w:t>
      </w:r>
      <w:proofErr w:type="spellEnd"/>
      <w:r w:rsidR="005E6D7D">
        <w:rPr>
          <w:rFonts w:ascii="Times New Roman" w:hAnsi="Times New Roman"/>
          <w:sz w:val="28"/>
          <w:szCs w:val="28"/>
        </w:rPr>
        <w:t xml:space="preserve"> </w:t>
      </w:r>
      <w:r w:rsidRPr="00B56364">
        <w:rPr>
          <w:rFonts w:ascii="Times New Roman" w:hAnsi="Times New Roman"/>
          <w:sz w:val="28"/>
          <w:szCs w:val="28"/>
        </w:rPr>
        <w:t>// О свободе: Антология мировой либеральной мысли (</w:t>
      </w:r>
      <w:r w:rsidRPr="00B56364">
        <w:rPr>
          <w:rFonts w:ascii="Times New Roman" w:hAnsi="Times New Roman"/>
          <w:sz w:val="28"/>
          <w:szCs w:val="28"/>
          <w:lang w:val="en-US"/>
        </w:rPr>
        <w:t>I</w:t>
      </w:r>
      <w:r w:rsidRPr="00B56364">
        <w:rPr>
          <w:rFonts w:ascii="Times New Roman" w:hAnsi="Times New Roman"/>
          <w:sz w:val="28"/>
          <w:szCs w:val="28"/>
        </w:rPr>
        <w:t xml:space="preserve"> половина </w:t>
      </w:r>
      <w:r w:rsidRPr="00B56364">
        <w:rPr>
          <w:rFonts w:ascii="Times New Roman" w:hAnsi="Times New Roman"/>
          <w:sz w:val="28"/>
          <w:szCs w:val="28"/>
          <w:lang w:val="en-US"/>
        </w:rPr>
        <w:t>XX</w:t>
      </w:r>
      <w:r w:rsidRPr="00B56364">
        <w:rPr>
          <w:rFonts w:ascii="Times New Roman" w:hAnsi="Times New Roman"/>
          <w:sz w:val="28"/>
          <w:szCs w:val="28"/>
        </w:rPr>
        <w:t xml:space="preserve"> века). М., 2000. </w:t>
      </w:r>
    </w:p>
    <w:p w:rsidR="005E1CB2" w:rsidRPr="00B56364" w:rsidRDefault="005E1CB2" w:rsidP="00F23552">
      <w:pPr>
        <w:pStyle w:val="a3"/>
        <w:numPr>
          <w:ilvl w:val="0"/>
          <w:numId w:val="2"/>
        </w:numPr>
        <w:spacing w:line="360" w:lineRule="auto"/>
        <w:rPr>
          <w:rFonts w:ascii="Times New Roman" w:hAnsi="Times New Roman"/>
          <w:sz w:val="28"/>
          <w:szCs w:val="28"/>
        </w:rPr>
      </w:pPr>
      <w:proofErr w:type="spellStart"/>
      <w:r w:rsidRPr="00B56364">
        <w:rPr>
          <w:rFonts w:ascii="Times New Roman" w:hAnsi="Times New Roman"/>
          <w:sz w:val="28"/>
          <w:szCs w:val="28"/>
        </w:rPr>
        <w:t>Лиотар</w:t>
      </w:r>
      <w:proofErr w:type="spellEnd"/>
      <w:r w:rsidRPr="00B56364">
        <w:rPr>
          <w:rFonts w:ascii="Times New Roman" w:hAnsi="Times New Roman"/>
          <w:sz w:val="28"/>
          <w:szCs w:val="28"/>
        </w:rPr>
        <w:t xml:space="preserve"> Ж.-Ф. Состояние постмодерна</w:t>
      </w:r>
      <w:r w:rsidR="005E6D7D">
        <w:rPr>
          <w:rFonts w:ascii="Times New Roman" w:hAnsi="Times New Roman"/>
          <w:sz w:val="28"/>
          <w:szCs w:val="28"/>
        </w:rPr>
        <w:t xml:space="preserve"> / Ж.-Ф. </w:t>
      </w:r>
      <w:proofErr w:type="spellStart"/>
      <w:r w:rsidR="005E6D7D">
        <w:rPr>
          <w:rFonts w:ascii="Times New Roman" w:hAnsi="Times New Roman"/>
          <w:sz w:val="28"/>
          <w:szCs w:val="28"/>
        </w:rPr>
        <w:t>Лиотар</w:t>
      </w:r>
      <w:proofErr w:type="spellEnd"/>
      <w:r w:rsidRPr="00B56364">
        <w:rPr>
          <w:rFonts w:ascii="Times New Roman" w:hAnsi="Times New Roman"/>
          <w:sz w:val="28"/>
          <w:szCs w:val="28"/>
        </w:rPr>
        <w:t>.</w:t>
      </w:r>
      <w:r w:rsidR="005E6D7D">
        <w:rPr>
          <w:rFonts w:ascii="Times New Roman" w:hAnsi="Times New Roman"/>
          <w:sz w:val="28"/>
          <w:szCs w:val="28"/>
        </w:rPr>
        <w:t xml:space="preserve"> —</w:t>
      </w:r>
      <w:r w:rsidR="00C87B7B">
        <w:rPr>
          <w:rFonts w:ascii="Times New Roman" w:hAnsi="Times New Roman"/>
          <w:sz w:val="28"/>
          <w:szCs w:val="28"/>
        </w:rPr>
        <w:t xml:space="preserve"> </w:t>
      </w:r>
      <w:r w:rsidRPr="00B56364">
        <w:rPr>
          <w:rFonts w:ascii="Times New Roman" w:hAnsi="Times New Roman"/>
          <w:sz w:val="28"/>
          <w:szCs w:val="28"/>
        </w:rPr>
        <w:t xml:space="preserve">М. : </w:t>
      </w:r>
      <w:proofErr w:type="spellStart"/>
      <w:r w:rsidRPr="00B56364">
        <w:rPr>
          <w:rFonts w:ascii="Times New Roman" w:hAnsi="Times New Roman"/>
          <w:sz w:val="28"/>
          <w:szCs w:val="28"/>
        </w:rPr>
        <w:t>Алетейя</w:t>
      </w:r>
      <w:proofErr w:type="spellEnd"/>
      <w:r w:rsidRPr="00B56364">
        <w:rPr>
          <w:rFonts w:ascii="Times New Roman" w:hAnsi="Times New Roman"/>
          <w:sz w:val="28"/>
          <w:szCs w:val="28"/>
        </w:rPr>
        <w:t>, 1998.</w:t>
      </w:r>
    </w:p>
    <w:p w:rsidR="005E1CB2" w:rsidRPr="005E6D7D" w:rsidRDefault="005E1CB2" w:rsidP="00F23552">
      <w:pPr>
        <w:pStyle w:val="a3"/>
        <w:numPr>
          <w:ilvl w:val="0"/>
          <w:numId w:val="2"/>
        </w:numPr>
        <w:spacing w:line="360" w:lineRule="auto"/>
        <w:rPr>
          <w:rFonts w:ascii="Times New Roman" w:hAnsi="Times New Roman"/>
          <w:sz w:val="28"/>
          <w:szCs w:val="28"/>
        </w:rPr>
      </w:pPr>
      <w:r w:rsidRPr="003A506E">
        <w:rPr>
          <w:rFonts w:ascii="Times New Roman" w:hAnsi="Times New Roman"/>
          <w:sz w:val="28"/>
          <w:szCs w:val="28"/>
        </w:rPr>
        <w:t>Мальтус Т.-Р. Опыт закона о народонаселении.</w:t>
      </w:r>
      <w:r w:rsidR="00C87B7B">
        <w:rPr>
          <w:rFonts w:ascii="Times New Roman" w:hAnsi="Times New Roman"/>
          <w:sz w:val="28"/>
          <w:szCs w:val="28"/>
        </w:rPr>
        <w:t xml:space="preserve"> </w:t>
      </w:r>
      <w:r w:rsidRPr="003A506E">
        <w:rPr>
          <w:rFonts w:ascii="Times New Roman" w:hAnsi="Times New Roman"/>
          <w:sz w:val="28"/>
          <w:szCs w:val="28"/>
        </w:rPr>
        <w:t xml:space="preserve">Издание К. Т. </w:t>
      </w:r>
      <w:proofErr w:type="spellStart"/>
      <w:r w:rsidRPr="003A506E">
        <w:rPr>
          <w:rFonts w:ascii="Times New Roman" w:hAnsi="Times New Roman"/>
          <w:sz w:val="28"/>
          <w:szCs w:val="28"/>
        </w:rPr>
        <w:t>Солдатенкова</w:t>
      </w:r>
      <w:proofErr w:type="spellEnd"/>
      <w:r w:rsidR="005E6D7D">
        <w:rPr>
          <w:rFonts w:ascii="Times New Roman" w:hAnsi="Times New Roman"/>
          <w:sz w:val="28"/>
          <w:szCs w:val="28"/>
        </w:rPr>
        <w:t xml:space="preserve"> / Т.-Р. Мальтус</w:t>
      </w:r>
      <w:r w:rsidRPr="003A506E">
        <w:rPr>
          <w:rFonts w:ascii="Times New Roman" w:hAnsi="Times New Roman"/>
          <w:sz w:val="28"/>
          <w:szCs w:val="28"/>
        </w:rPr>
        <w:t xml:space="preserve">. </w:t>
      </w:r>
      <w:r w:rsidR="005E6D7D">
        <w:rPr>
          <w:rFonts w:ascii="Times New Roman" w:hAnsi="Times New Roman"/>
          <w:sz w:val="28"/>
          <w:szCs w:val="28"/>
        </w:rPr>
        <w:t xml:space="preserve">— </w:t>
      </w:r>
      <w:r w:rsidRPr="003A506E">
        <w:rPr>
          <w:rFonts w:ascii="Times New Roman" w:hAnsi="Times New Roman"/>
          <w:sz w:val="28"/>
          <w:szCs w:val="28"/>
        </w:rPr>
        <w:t>М</w:t>
      </w:r>
      <w:r w:rsidR="005E6D7D">
        <w:rPr>
          <w:rFonts w:ascii="Times New Roman" w:hAnsi="Times New Roman"/>
          <w:sz w:val="28"/>
          <w:szCs w:val="28"/>
        </w:rPr>
        <w:t>.</w:t>
      </w:r>
      <w:r w:rsidRPr="003A506E">
        <w:rPr>
          <w:rFonts w:ascii="Times New Roman" w:hAnsi="Times New Roman"/>
          <w:sz w:val="28"/>
          <w:szCs w:val="28"/>
        </w:rPr>
        <w:t>, 1895.</w:t>
      </w:r>
      <w:r w:rsidR="00C87B7B">
        <w:rPr>
          <w:rFonts w:ascii="Times New Roman" w:hAnsi="Times New Roman"/>
          <w:sz w:val="28"/>
          <w:szCs w:val="28"/>
        </w:rPr>
        <w:t xml:space="preserve"> </w:t>
      </w:r>
    </w:p>
    <w:p w:rsidR="005E1CB2" w:rsidRPr="003A506E" w:rsidRDefault="005E1CB2" w:rsidP="00F23552">
      <w:pPr>
        <w:pStyle w:val="a3"/>
        <w:numPr>
          <w:ilvl w:val="0"/>
          <w:numId w:val="2"/>
        </w:numPr>
        <w:spacing w:line="360" w:lineRule="auto"/>
        <w:rPr>
          <w:rFonts w:ascii="Times New Roman" w:hAnsi="Times New Roman"/>
          <w:sz w:val="28"/>
          <w:szCs w:val="28"/>
        </w:rPr>
      </w:pPr>
      <w:r w:rsidRPr="003A506E">
        <w:rPr>
          <w:rFonts w:ascii="Times New Roman" w:hAnsi="Times New Roman"/>
          <w:sz w:val="28"/>
          <w:szCs w:val="28"/>
        </w:rPr>
        <w:t>Маркс К., Энгельс Ф. Письмо Энгельса П. Л. Лаврову. Сочинения.</w:t>
      </w:r>
      <w:r w:rsidR="005E6D7D">
        <w:rPr>
          <w:rFonts w:ascii="Times New Roman" w:hAnsi="Times New Roman"/>
          <w:sz w:val="28"/>
          <w:szCs w:val="28"/>
        </w:rPr>
        <w:t xml:space="preserve"> / К. Маркс, Ф. Энгельс. — </w:t>
      </w:r>
      <w:r w:rsidRPr="003A506E">
        <w:rPr>
          <w:rFonts w:ascii="Times New Roman" w:hAnsi="Times New Roman"/>
          <w:sz w:val="28"/>
          <w:szCs w:val="28"/>
        </w:rPr>
        <w:t xml:space="preserve">М., 1935. </w:t>
      </w:r>
      <w:r w:rsidR="005E6D7D">
        <w:rPr>
          <w:rFonts w:ascii="Times New Roman" w:hAnsi="Times New Roman"/>
          <w:sz w:val="28"/>
          <w:szCs w:val="28"/>
        </w:rPr>
        <w:t xml:space="preserve">— </w:t>
      </w:r>
      <w:r w:rsidR="005E6D7D" w:rsidRPr="003A506E">
        <w:rPr>
          <w:rFonts w:ascii="Times New Roman" w:hAnsi="Times New Roman"/>
          <w:sz w:val="28"/>
          <w:szCs w:val="28"/>
        </w:rPr>
        <w:t>Т. XXVI.</w:t>
      </w:r>
    </w:p>
    <w:p w:rsidR="00EC79A3" w:rsidRDefault="00EC79A3" w:rsidP="00F23552">
      <w:pPr>
        <w:pStyle w:val="a3"/>
        <w:numPr>
          <w:ilvl w:val="0"/>
          <w:numId w:val="2"/>
        </w:numPr>
        <w:spacing w:line="360" w:lineRule="auto"/>
        <w:rPr>
          <w:rFonts w:ascii="Times New Roman" w:hAnsi="Times New Roman"/>
          <w:sz w:val="28"/>
          <w:szCs w:val="28"/>
        </w:rPr>
      </w:pPr>
      <w:r w:rsidRPr="00EC79A3">
        <w:rPr>
          <w:rFonts w:ascii="Times New Roman" w:hAnsi="Times New Roman"/>
          <w:sz w:val="28"/>
          <w:szCs w:val="28"/>
        </w:rPr>
        <w:lastRenderedPageBreak/>
        <w:t xml:space="preserve">Немцев В. С. Собранные во имя любви и истины. Минск: Церковь Пробуждение, 2007. С. 351. </w:t>
      </w:r>
    </w:p>
    <w:p w:rsidR="005E1CB2" w:rsidRPr="00EC79A3" w:rsidRDefault="005E1CB2" w:rsidP="00F23552">
      <w:pPr>
        <w:pStyle w:val="a3"/>
        <w:numPr>
          <w:ilvl w:val="0"/>
          <w:numId w:val="2"/>
        </w:numPr>
        <w:spacing w:line="360" w:lineRule="auto"/>
        <w:rPr>
          <w:rFonts w:ascii="Times New Roman" w:hAnsi="Times New Roman"/>
          <w:sz w:val="28"/>
          <w:szCs w:val="28"/>
        </w:rPr>
      </w:pPr>
      <w:proofErr w:type="spellStart"/>
      <w:r w:rsidRPr="00370929">
        <w:rPr>
          <w:rFonts w:ascii="Times New Roman" w:hAnsi="Times New Roman"/>
          <w:sz w:val="28"/>
          <w:szCs w:val="28"/>
        </w:rPr>
        <w:t>Опалев</w:t>
      </w:r>
      <w:proofErr w:type="spellEnd"/>
      <w:r w:rsidRPr="00370929">
        <w:rPr>
          <w:rFonts w:ascii="Times New Roman" w:hAnsi="Times New Roman"/>
          <w:sz w:val="28"/>
          <w:szCs w:val="28"/>
        </w:rPr>
        <w:t xml:space="preserve"> С. А. Критика теории секуляризации в теории рационального выбора</w:t>
      </w:r>
      <w:r w:rsidR="00C87B7B">
        <w:rPr>
          <w:rFonts w:ascii="Times New Roman" w:hAnsi="Times New Roman"/>
          <w:sz w:val="28"/>
          <w:szCs w:val="28"/>
        </w:rPr>
        <w:t xml:space="preserve"> </w:t>
      </w:r>
      <w:r w:rsidR="005E6D7D">
        <w:rPr>
          <w:rFonts w:ascii="Times New Roman" w:hAnsi="Times New Roman"/>
          <w:sz w:val="28"/>
          <w:szCs w:val="28"/>
        </w:rPr>
        <w:t xml:space="preserve">/ С. А. </w:t>
      </w:r>
      <w:proofErr w:type="spellStart"/>
      <w:r w:rsidR="005E6D7D">
        <w:rPr>
          <w:rFonts w:ascii="Times New Roman" w:hAnsi="Times New Roman"/>
          <w:sz w:val="28"/>
          <w:szCs w:val="28"/>
        </w:rPr>
        <w:t>Опалев</w:t>
      </w:r>
      <w:proofErr w:type="spellEnd"/>
      <w:r w:rsidR="005E6D7D">
        <w:rPr>
          <w:rFonts w:ascii="Times New Roman" w:hAnsi="Times New Roman"/>
          <w:sz w:val="28"/>
          <w:szCs w:val="28"/>
        </w:rPr>
        <w:t xml:space="preserve"> </w:t>
      </w:r>
      <w:r w:rsidR="00370929" w:rsidRPr="00370929">
        <w:rPr>
          <w:rFonts w:ascii="Times New Roman" w:hAnsi="Times New Roman"/>
          <w:sz w:val="28"/>
          <w:szCs w:val="28"/>
        </w:rPr>
        <w:t xml:space="preserve">// Религиоведческие исследования. </w:t>
      </w:r>
      <w:r w:rsidR="00370929">
        <w:rPr>
          <w:rFonts w:ascii="Times New Roman" w:hAnsi="Times New Roman"/>
          <w:sz w:val="28"/>
          <w:szCs w:val="28"/>
        </w:rPr>
        <w:t>— 2010. —</w:t>
      </w:r>
      <w:r w:rsidR="00370929" w:rsidRPr="00370929">
        <w:rPr>
          <w:rFonts w:ascii="Times New Roman" w:hAnsi="Times New Roman"/>
          <w:sz w:val="28"/>
          <w:szCs w:val="28"/>
        </w:rPr>
        <w:t xml:space="preserve"> №</w:t>
      </w:r>
      <w:r w:rsidR="00370929">
        <w:rPr>
          <w:rFonts w:ascii="Times New Roman" w:hAnsi="Times New Roman"/>
          <w:sz w:val="28"/>
          <w:szCs w:val="28"/>
        </w:rPr>
        <w:t xml:space="preserve"> </w:t>
      </w:r>
      <w:r w:rsidR="00370929" w:rsidRPr="00370929">
        <w:rPr>
          <w:rFonts w:ascii="Times New Roman" w:hAnsi="Times New Roman"/>
          <w:sz w:val="28"/>
          <w:szCs w:val="28"/>
        </w:rPr>
        <w:t>3-4</w:t>
      </w:r>
      <w:r w:rsidR="00370929">
        <w:rPr>
          <w:rFonts w:ascii="Times New Roman" w:hAnsi="Times New Roman"/>
          <w:sz w:val="28"/>
          <w:szCs w:val="28"/>
        </w:rPr>
        <w:t>.</w:t>
      </w:r>
    </w:p>
    <w:p w:rsidR="005E1CB2" w:rsidRPr="003A506E" w:rsidRDefault="005E1CB2" w:rsidP="00F23552">
      <w:pPr>
        <w:pStyle w:val="a3"/>
        <w:numPr>
          <w:ilvl w:val="0"/>
          <w:numId w:val="2"/>
        </w:numPr>
        <w:spacing w:line="360" w:lineRule="auto"/>
        <w:rPr>
          <w:rFonts w:ascii="Times New Roman" w:hAnsi="Times New Roman"/>
          <w:sz w:val="28"/>
          <w:szCs w:val="28"/>
        </w:rPr>
      </w:pPr>
      <w:proofErr w:type="spellStart"/>
      <w:r w:rsidRPr="003A506E">
        <w:rPr>
          <w:rFonts w:ascii="Times New Roman" w:hAnsi="Times New Roman"/>
          <w:sz w:val="28"/>
          <w:szCs w:val="28"/>
        </w:rPr>
        <w:t>Синелина</w:t>
      </w:r>
      <w:proofErr w:type="spellEnd"/>
      <w:r w:rsidRPr="003A506E">
        <w:rPr>
          <w:rFonts w:ascii="Times New Roman" w:hAnsi="Times New Roman"/>
          <w:sz w:val="28"/>
          <w:szCs w:val="28"/>
        </w:rPr>
        <w:t xml:space="preserve"> Ю. Ю. Циклический характер процесса секуляризации в России (Социологический анализ: конец </w:t>
      </w:r>
      <w:r w:rsidRPr="003A506E">
        <w:rPr>
          <w:rFonts w:ascii="Times New Roman" w:hAnsi="Times New Roman"/>
          <w:sz w:val="28"/>
          <w:szCs w:val="28"/>
          <w:lang w:val="en-US"/>
        </w:rPr>
        <w:t>XVII</w:t>
      </w:r>
      <w:r w:rsidRPr="003A506E">
        <w:rPr>
          <w:rFonts w:ascii="Times New Roman" w:hAnsi="Times New Roman"/>
          <w:sz w:val="28"/>
          <w:szCs w:val="28"/>
        </w:rPr>
        <w:t xml:space="preserve"> — начало </w:t>
      </w:r>
      <w:r w:rsidRPr="003A506E">
        <w:rPr>
          <w:rFonts w:ascii="Times New Roman" w:hAnsi="Times New Roman"/>
          <w:sz w:val="28"/>
          <w:szCs w:val="28"/>
          <w:lang w:val="en-US"/>
        </w:rPr>
        <w:t>XXI</w:t>
      </w:r>
      <w:r w:rsidRPr="003A506E">
        <w:rPr>
          <w:rFonts w:ascii="Times New Roman" w:hAnsi="Times New Roman"/>
          <w:sz w:val="28"/>
          <w:szCs w:val="28"/>
        </w:rPr>
        <w:t xml:space="preserve"> века) </w:t>
      </w:r>
      <w:r w:rsidR="005E6D7D">
        <w:rPr>
          <w:rFonts w:ascii="Times New Roman" w:hAnsi="Times New Roman"/>
          <w:sz w:val="28"/>
          <w:szCs w:val="28"/>
        </w:rPr>
        <w:t>/ Ю.</w:t>
      </w:r>
      <w:r w:rsidR="00B76A55">
        <w:rPr>
          <w:rFonts w:ascii="Times New Roman" w:hAnsi="Times New Roman"/>
          <w:sz w:val="28"/>
          <w:szCs w:val="28"/>
        </w:rPr>
        <w:t xml:space="preserve"> </w:t>
      </w:r>
      <w:r w:rsidR="005E6D7D">
        <w:rPr>
          <w:rFonts w:ascii="Times New Roman" w:hAnsi="Times New Roman"/>
          <w:sz w:val="28"/>
          <w:szCs w:val="28"/>
        </w:rPr>
        <w:t xml:space="preserve">Ю. </w:t>
      </w:r>
      <w:proofErr w:type="spellStart"/>
      <w:r w:rsidR="005E6D7D">
        <w:rPr>
          <w:rFonts w:ascii="Times New Roman" w:hAnsi="Times New Roman"/>
          <w:sz w:val="28"/>
          <w:szCs w:val="28"/>
        </w:rPr>
        <w:t>Синелина</w:t>
      </w:r>
      <w:proofErr w:type="spellEnd"/>
      <w:r w:rsidRPr="003A506E">
        <w:rPr>
          <w:rFonts w:ascii="Times New Roman" w:hAnsi="Times New Roman"/>
          <w:sz w:val="28"/>
          <w:szCs w:val="28"/>
        </w:rPr>
        <w:t xml:space="preserve"> // </w:t>
      </w:r>
      <w:proofErr w:type="spellStart"/>
      <w:r w:rsidRPr="003A506E">
        <w:rPr>
          <w:rFonts w:ascii="Times New Roman" w:hAnsi="Times New Roman"/>
          <w:sz w:val="28"/>
          <w:szCs w:val="28"/>
        </w:rPr>
        <w:t>Автореф</w:t>
      </w:r>
      <w:proofErr w:type="spellEnd"/>
      <w:r w:rsidRPr="003A506E">
        <w:rPr>
          <w:rFonts w:ascii="Times New Roman" w:hAnsi="Times New Roman"/>
          <w:sz w:val="28"/>
          <w:szCs w:val="28"/>
        </w:rPr>
        <w:t xml:space="preserve">. на </w:t>
      </w:r>
      <w:proofErr w:type="spellStart"/>
      <w:r w:rsidRPr="003A506E">
        <w:rPr>
          <w:rFonts w:ascii="Times New Roman" w:hAnsi="Times New Roman"/>
          <w:sz w:val="28"/>
          <w:szCs w:val="28"/>
        </w:rPr>
        <w:t>соиск</w:t>
      </w:r>
      <w:proofErr w:type="spellEnd"/>
      <w:r w:rsidRPr="003A506E">
        <w:rPr>
          <w:rFonts w:ascii="Times New Roman" w:hAnsi="Times New Roman"/>
          <w:sz w:val="28"/>
          <w:szCs w:val="28"/>
        </w:rPr>
        <w:t xml:space="preserve">. </w:t>
      </w:r>
      <w:proofErr w:type="spellStart"/>
      <w:r w:rsidRPr="003A506E">
        <w:rPr>
          <w:rFonts w:ascii="Times New Roman" w:hAnsi="Times New Roman"/>
          <w:sz w:val="28"/>
          <w:szCs w:val="28"/>
        </w:rPr>
        <w:t>уч</w:t>
      </w:r>
      <w:proofErr w:type="spellEnd"/>
      <w:r w:rsidRPr="003A506E">
        <w:rPr>
          <w:rFonts w:ascii="Times New Roman" w:hAnsi="Times New Roman"/>
          <w:sz w:val="28"/>
          <w:szCs w:val="28"/>
        </w:rPr>
        <w:t xml:space="preserve">. степ. </w:t>
      </w:r>
      <w:r>
        <w:rPr>
          <w:rFonts w:ascii="Times New Roman" w:hAnsi="Times New Roman"/>
          <w:sz w:val="28"/>
          <w:szCs w:val="28"/>
        </w:rPr>
        <w:t xml:space="preserve">к. с. н. </w:t>
      </w:r>
      <w:r w:rsidR="005E6D7D">
        <w:rPr>
          <w:rFonts w:ascii="Times New Roman" w:hAnsi="Times New Roman"/>
          <w:sz w:val="28"/>
          <w:szCs w:val="28"/>
        </w:rPr>
        <w:t xml:space="preserve">— </w:t>
      </w:r>
      <w:r>
        <w:rPr>
          <w:rFonts w:ascii="Times New Roman" w:hAnsi="Times New Roman"/>
          <w:sz w:val="28"/>
          <w:szCs w:val="28"/>
        </w:rPr>
        <w:t xml:space="preserve">М., 2009. </w:t>
      </w:r>
    </w:p>
    <w:p w:rsidR="005E1CB2" w:rsidRPr="00980743" w:rsidRDefault="005E6D7D" w:rsidP="00F23552">
      <w:pPr>
        <w:pStyle w:val="a3"/>
        <w:numPr>
          <w:ilvl w:val="0"/>
          <w:numId w:val="2"/>
        </w:numPr>
        <w:spacing w:line="360" w:lineRule="auto"/>
        <w:rPr>
          <w:rFonts w:ascii="Times New Roman" w:hAnsi="Times New Roman"/>
          <w:sz w:val="28"/>
          <w:szCs w:val="28"/>
        </w:rPr>
      </w:pPr>
      <w:r>
        <w:rPr>
          <w:rFonts w:ascii="Times New Roman" w:hAnsi="Times New Roman"/>
          <w:sz w:val="28"/>
          <w:szCs w:val="28"/>
        </w:rPr>
        <w:t xml:space="preserve">Сталин И. В. Сочинения / И. Сталин. — </w:t>
      </w:r>
      <w:r w:rsidR="005E1CB2" w:rsidRPr="00980743">
        <w:rPr>
          <w:rFonts w:ascii="Times New Roman" w:hAnsi="Times New Roman"/>
          <w:sz w:val="28"/>
          <w:szCs w:val="28"/>
        </w:rPr>
        <w:t xml:space="preserve">М. ; Тверь, 1946–2006. Т. 18. </w:t>
      </w:r>
    </w:p>
    <w:p w:rsidR="005E1CB2" w:rsidRPr="003A506E" w:rsidRDefault="005E1CB2" w:rsidP="00F23552">
      <w:pPr>
        <w:pStyle w:val="a3"/>
        <w:numPr>
          <w:ilvl w:val="0"/>
          <w:numId w:val="2"/>
        </w:numPr>
        <w:spacing w:line="360" w:lineRule="auto"/>
        <w:rPr>
          <w:rFonts w:ascii="Times New Roman" w:hAnsi="Times New Roman"/>
          <w:sz w:val="28"/>
          <w:szCs w:val="28"/>
        </w:rPr>
      </w:pPr>
      <w:proofErr w:type="spellStart"/>
      <w:r w:rsidRPr="003A506E">
        <w:rPr>
          <w:rFonts w:ascii="Times New Roman" w:hAnsi="Times New Roman"/>
          <w:sz w:val="28"/>
          <w:szCs w:val="28"/>
        </w:rPr>
        <w:t>Тагиефф</w:t>
      </w:r>
      <w:proofErr w:type="spellEnd"/>
      <w:r w:rsidRPr="003A506E">
        <w:rPr>
          <w:rFonts w:ascii="Times New Roman" w:hAnsi="Times New Roman"/>
          <w:sz w:val="28"/>
          <w:szCs w:val="28"/>
        </w:rPr>
        <w:t xml:space="preserve"> П.-А. Цвет и кровь. Французские теории расизма</w:t>
      </w:r>
      <w:r w:rsidR="005E6D7D">
        <w:rPr>
          <w:rFonts w:ascii="Times New Roman" w:hAnsi="Times New Roman"/>
          <w:sz w:val="28"/>
          <w:szCs w:val="28"/>
        </w:rPr>
        <w:t xml:space="preserve"> / П.-А. </w:t>
      </w:r>
      <w:proofErr w:type="spellStart"/>
      <w:r w:rsidR="005E6D7D">
        <w:rPr>
          <w:rFonts w:ascii="Times New Roman" w:hAnsi="Times New Roman"/>
          <w:sz w:val="28"/>
          <w:szCs w:val="28"/>
        </w:rPr>
        <w:t>Тагиефф</w:t>
      </w:r>
      <w:proofErr w:type="spellEnd"/>
      <w:r w:rsidRPr="003A506E">
        <w:rPr>
          <w:rFonts w:ascii="Times New Roman" w:hAnsi="Times New Roman"/>
          <w:sz w:val="28"/>
          <w:szCs w:val="28"/>
        </w:rPr>
        <w:t xml:space="preserve">. </w:t>
      </w:r>
      <w:r w:rsidR="005E6D7D">
        <w:rPr>
          <w:rFonts w:ascii="Times New Roman" w:hAnsi="Times New Roman"/>
          <w:sz w:val="28"/>
          <w:szCs w:val="28"/>
        </w:rPr>
        <w:t xml:space="preserve">— </w:t>
      </w:r>
      <w:r w:rsidRPr="003A506E">
        <w:rPr>
          <w:rFonts w:ascii="Times New Roman" w:hAnsi="Times New Roman"/>
          <w:sz w:val="28"/>
          <w:szCs w:val="28"/>
        </w:rPr>
        <w:t xml:space="preserve">М. : </w:t>
      </w:r>
      <w:proofErr w:type="spellStart"/>
      <w:r w:rsidRPr="003A506E">
        <w:rPr>
          <w:rFonts w:ascii="Times New Roman" w:hAnsi="Times New Roman"/>
          <w:sz w:val="28"/>
          <w:szCs w:val="28"/>
        </w:rPr>
        <w:t>Ладомир</w:t>
      </w:r>
      <w:proofErr w:type="spellEnd"/>
      <w:r w:rsidRPr="003A506E">
        <w:rPr>
          <w:rFonts w:ascii="Times New Roman" w:hAnsi="Times New Roman"/>
          <w:sz w:val="28"/>
          <w:szCs w:val="28"/>
        </w:rPr>
        <w:t>, 2009.</w:t>
      </w:r>
    </w:p>
    <w:p w:rsidR="00DD5460" w:rsidRPr="005E6D7D" w:rsidRDefault="005E1CB2" w:rsidP="00F23552">
      <w:pPr>
        <w:pStyle w:val="a3"/>
        <w:numPr>
          <w:ilvl w:val="0"/>
          <w:numId w:val="2"/>
        </w:numPr>
        <w:spacing w:line="360" w:lineRule="auto"/>
        <w:rPr>
          <w:rFonts w:ascii="Times New Roman" w:hAnsi="Times New Roman"/>
          <w:sz w:val="28"/>
          <w:szCs w:val="28"/>
        </w:rPr>
      </w:pPr>
      <w:r w:rsidRPr="00B56364">
        <w:rPr>
          <w:rFonts w:ascii="Times New Roman" w:hAnsi="Times New Roman"/>
          <w:sz w:val="28"/>
          <w:szCs w:val="28"/>
        </w:rPr>
        <w:t>Толстой Л. Н. Полное собра</w:t>
      </w:r>
      <w:r w:rsidR="005E6D7D">
        <w:rPr>
          <w:rFonts w:ascii="Times New Roman" w:hAnsi="Times New Roman"/>
          <w:sz w:val="28"/>
          <w:szCs w:val="28"/>
        </w:rPr>
        <w:t>ние сочинений в 90 тт. / Л.Н. Толстой. —</w:t>
      </w:r>
      <w:r w:rsidRPr="00B56364">
        <w:rPr>
          <w:rFonts w:ascii="Times New Roman" w:hAnsi="Times New Roman"/>
          <w:sz w:val="28"/>
          <w:szCs w:val="28"/>
        </w:rPr>
        <w:t xml:space="preserve"> </w:t>
      </w:r>
      <w:r w:rsidR="005E6D7D">
        <w:rPr>
          <w:rFonts w:ascii="Times New Roman" w:hAnsi="Times New Roman"/>
          <w:sz w:val="28"/>
          <w:szCs w:val="28"/>
        </w:rPr>
        <w:t xml:space="preserve">М., 1928-1958. </w:t>
      </w:r>
      <w:r w:rsidRPr="00B56364">
        <w:rPr>
          <w:rFonts w:ascii="Times New Roman" w:hAnsi="Times New Roman"/>
          <w:sz w:val="28"/>
          <w:szCs w:val="28"/>
        </w:rPr>
        <w:t xml:space="preserve">Т. 80. </w:t>
      </w:r>
    </w:p>
    <w:p w:rsidR="00B56364" w:rsidRPr="005E6D7D" w:rsidRDefault="00B56364" w:rsidP="00F23552">
      <w:pPr>
        <w:pStyle w:val="a3"/>
        <w:spacing w:line="360" w:lineRule="auto"/>
        <w:ind w:left="720"/>
        <w:rPr>
          <w:rFonts w:ascii="Times New Roman" w:hAnsi="Times New Roman"/>
          <w:sz w:val="28"/>
          <w:szCs w:val="28"/>
        </w:rPr>
      </w:pPr>
    </w:p>
    <w:p w:rsidR="00DD5460" w:rsidRPr="00321656" w:rsidRDefault="00DD5460" w:rsidP="00F23552">
      <w:pPr>
        <w:pStyle w:val="a3"/>
        <w:numPr>
          <w:ilvl w:val="0"/>
          <w:numId w:val="2"/>
        </w:numPr>
        <w:spacing w:line="360" w:lineRule="auto"/>
        <w:rPr>
          <w:rFonts w:ascii="Times New Roman" w:hAnsi="Times New Roman"/>
          <w:sz w:val="28"/>
          <w:szCs w:val="28"/>
        </w:rPr>
      </w:pPr>
      <w:r w:rsidRPr="00321656">
        <w:rPr>
          <w:rFonts w:ascii="Times New Roman" w:hAnsi="Times New Roman"/>
          <w:sz w:val="28"/>
          <w:szCs w:val="28"/>
        </w:rPr>
        <w:t>Голо</w:t>
      </w:r>
      <w:r w:rsidR="00EC79A3">
        <w:rPr>
          <w:rFonts w:ascii="Times New Roman" w:hAnsi="Times New Roman"/>
          <w:sz w:val="28"/>
          <w:szCs w:val="28"/>
        </w:rPr>
        <w:t>д в Поволжье. Отрицание террора</w:t>
      </w:r>
      <w:r w:rsidRPr="00321656">
        <w:rPr>
          <w:rFonts w:ascii="Times New Roman" w:hAnsi="Times New Roman"/>
          <w:sz w:val="28"/>
          <w:szCs w:val="28"/>
        </w:rPr>
        <w:t xml:space="preserve"> [Электронный ресурс]. — </w:t>
      </w:r>
      <w:r w:rsidRPr="00321656">
        <w:rPr>
          <w:rFonts w:ascii="Times New Roman" w:hAnsi="Times New Roman"/>
          <w:sz w:val="28"/>
          <w:szCs w:val="28"/>
          <w:lang w:val="en-US"/>
        </w:rPr>
        <w:t>URL</w:t>
      </w:r>
      <w:r w:rsidRPr="00321656">
        <w:rPr>
          <w:rFonts w:ascii="Times New Roman" w:hAnsi="Times New Roman"/>
          <w:sz w:val="28"/>
          <w:szCs w:val="28"/>
        </w:rPr>
        <w:t xml:space="preserve">: </w:t>
      </w:r>
      <w:hyperlink r:id="rId8" w:history="1">
        <w:r w:rsidRPr="0060160C">
          <w:rPr>
            <w:rStyle w:val="a7"/>
            <w:rFonts w:ascii="Times New Roman" w:hAnsi="Times New Roman"/>
            <w:sz w:val="28"/>
            <w:szCs w:val="28"/>
            <w:lang w:val="en-US"/>
          </w:rPr>
          <w:t>http</w:t>
        </w:r>
        <w:r w:rsidRPr="0060160C">
          <w:rPr>
            <w:rStyle w:val="a7"/>
            <w:rFonts w:ascii="Times New Roman" w:hAnsi="Times New Roman"/>
            <w:sz w:val="28"/>
            <w:szCs w:val="28"/>
          </w:rPr>
          <w:t>://</w:t>
        </w:r>
        <w:proofErr w:type="spellStart"/>
        <w:r w:rsidRPr="0060160C">
          <w:rPr>
            <w:rStyle w:val="a7"/>
            <w:rFonts w:ascii="Times New Roman" w:hAnsi="Times New Roman"/>
            <w:sz w:val="28"/>
            <w:szCs w:val="28"/>
            <w:lang w:val="en-US"/>
          </w:rPr>
          <w:t>nnm</w:t>
        </w:r>
        <w:proofErr w:type="spellEnd"/>
        <w:r w:rsidRPr="0060160C">
          <w:rPr>
            <w:rStyle w:val="a7"/>
            <w:rFonts w:ascii="Times New Roman" w:hAnsi="Times New Roman"/>
            <w:sz w:val="28"/>
            <w:szCs w:val="28"/>
          </w:rPr>
          <w:t>.</w:t>
        </w:r>
        <w:r w:rsidRPr="0060160C">
          <w:rPr>
            <w:rStyle w:val="a7"/>
            <w:rFonts w:ascii="Times New Roman" w:hAnsi="Times New Roman"/>
            <w:sz w:val="28"/>
            <w:szCs w:val="28"/>
            <w:lang w:val="en-US"/>
          </w:rPr>
          <w:t>me</w:t>
        </w:r>
        <w:r w:rsidRPr="0060160C">
          <w:rPr>
            <w:rStyle w:val="a7"/>
            <w:rFonts w:ascii="Times New Roman" w:hAnsi="Times New Roman"/>
            <w:sz w:val="28"/>
            <w:szCs w:val="28"/>
          </w:rPr>
          <w:t>/</w:t>
        </w:r>
        <w:r w:rsidRPr="0060160C">
          <w:rPr>
            <w:rStyle w:val="a7"/>
            <w:rFonts w:ascii="Times New Roman" w:hAnsi="Times New Roman"/>
            <w:sz w:val="28"/>
            <w:szCs w:val="28"/>
            <w:lang w:val="en-US"/>
          </w:rPr>
          <w:t>blogs</w:t>
        </w:r>
        <w:r w:rsidRPr="0060160C">
          <w:rPr>
            <w:rStyle w:val="a7"/>
            <w:rFonts w:ascii="Times New Roman" w:hAnsi="Times New Roman"/>
            <w:sz w:val="28"/>
            <w:szCs w:val="28"/>
          </w:rPr>
          <w:t>/5</w:t>
        </w:r>
        <w:r w:rsidRPr="0060160C">
          <w:rPr>
            <w:rStyle w:val="a7"/>
            <w:rFonts w:ascii="Times New Roman" w:hAnsi="Times New Roman"/>
            <w:sz w:val="28"/>
            <w:szCs w:val="28"/>
            <w:lang w:val="en-US"/>
          </w:rPr>
          <w:t>k</w:t>
        </w:r>
        <w:r w:rsidRPr="0060160C">
          <w:rPr>
            <w:rStyle w:val="a7"/>
            <w:rFonts w:ascii="Times New Roman" w:hAnsi="Times New Roman"/>
            <w:sz w:val="28"/>
            <w:szCs w:val="28"/>
          </w:rPr>
          <w:t>0</w:t>
        </w:r>
        <w:r w:rsidRPr="0060160C">
          <w:rPr>
            <w:rStyle w:val="a7"/>
            <w:rFonts w:ascii="Times New Roman" w:hAnsi="Times New Roman"/>
            <w:sz w:val="28"/>
            <w:szCs w:val="28"/>
            <w:lang w:val="en-US"/>
          </w:rPr>
          <w:t>peek</w:t>
        </w:r>
        <w:r w:rsidRPr="0060160C">
          <w:rPr>
            <w:rStyle w:val="a7"/>
            <w:rFonts w:ascii="Times New Roman" w:hAnsi="Times New Roman"/>
            <w:sz w:val="28"/>
            <w:szCs w:val="28"/>
          </w:rPr>
          <w:t>/</w:t>
        </w:r>
        <w:proofErr w:type="spellStart"/>
        <w:r w:rsidRPr="0060160C">
          <w:rPr>
            <w:rStyle w:val="a7"/>
            <w:rFonts w:ascii="Times New Roman" w:hAnsi="Times New Roman"/>
            <w:sz w:val="28"/>
            <w:szCs w:val="28"/>
            <w:lang w:val="en-US"/>
          </w:rPr>
          <w:t>golod</w:t>
        </w:r>
        <w:proofErr w:type="spellEnd"/>
        <w:r w:rsidRPr="0060160C">
          <w:rPr>
            <w:rStyle w:val="a7"/>
            <w:rFonts w:ascii="Times New Roman" w:hAnsi="Times New Roman"/>
            <w:sz w:val="28"/>
            <w:szCs w:val="28"/>
          </w:rPr>
          <w:t>_</w:t>
        </w:r>
        <w:r w:rsidRPr="0060160C">
          <w:rPr>
            <w:rStyle w:val="a7"/>
            <w:rFonts w:ascii="Times New Roman" w:hAnsi="Times New Roman"/>
            <w:sz w:val="28"/>
            <w:szCs w:val="28"/>
            <w:lang w:val="en-US"/>
          </w:rPr>
          <w:t>v</w:t>
        </w:r>
        <w:r w:rsidRPr="0060160C">
          <w:rPr>
            <w:rStyle w:val="a7"/>
            <w:rFonts w:ascii="Times New Roman" w:hAnsi="Times New Roman"/>
            <w:sz w:val="28"/>
            <w:szCs w:val="28"/>
          </w:rPr>
          <w:t>_</w:t>
        </w:r>
        <w:proofErr w:type="spellStart"/>
        <w:r w:rsidRPr="0060160C">
          <w:rPr>
            <w:rStyle w:val="a7"/>
            <w:rFonts w:ascii="Times New Roman" w:hAnsi="Times New Roman"/>
            <w:sz w:val="28"/>
            <w:szCs w:val="28"/>
            <w:lang w:val="en-US"/>
          </w:rPr>
          <w:t>povolzhe</w:t>
        </w:r>
        <w:proofErr w:type="spellEnd"/>
        <w:r w:rsidRPr="0060160C">
          <w:rPr>
            <w:rStyle w:val="a7"/>
            <w:rFonts w:ascii="Times New Roman" w:hAnsi="Times New Roman"/>
            <w:sz w:val="28"/>
            <w:szCs w:val="28"/>
          </w:rPr>
          <w:t>_</w:t>
        </w:r>
        <w:proofErr w:type="spellStart"/>
        <w:r w:rsidRPr="0060160C">
          <w:rPr>
            <w:rStyle w:val="a7"/>
            <w:rFonts w:ascii="Times New Roman" w:hAnsi="Times New Roman"/>
            <w:sz w:val="28"/>
            <w:szCs w:val="28"/>
            <w:lang w:val="en-US"/>
          </w:rPr>
          <w:t>otricanie</w:t>
        </w:r>
        <w:proofErr w:type="spellEnd"/>
        <w:r w:rsidRPr="0060160C">
          <w:rPr>
            <w:rStyle w:val="a7"/>
            <w:rFonts w:ascii="Times New Roman" w:hAnsi="Times New Roman"/>
            <w:sz w:val="28"/>
            <w:szCs w:val="28"/>
          </w:rPr>
          <w:t>_</w:t>
        </w:r>
        <w:proofErr w:type="spellStart"/>
        <w:r w:rsidRPr="0060160C">
          <w:rPr>
            <w:rStyle w:val="a7"/>
            <w:rFonts w:ascii="Times New Roman" w:hAnsi="Times New Roman"/>
            <w:sz w:val="28"/>
            <w:szCs w:val="28"/>
            <w:lang w:val="en-US"/>
          </w:rPr>
          <w:t>terrora</w:t>
        </w:r>
        <w:proofErr w:type="spellEnd"/>
        <w:r w:rsidRPr="0060160C">
          <w:rPr>
            <w:rStyle w:val="a7"/>
            <w:rFonts w:ascii="Times New Roman" w:hAnsi="Times New Roman"/>
            <w:sz w:val="28"/>
            <w:szCs w:val="28"/>
          </w:rPr>
          <w:t>/</w:t>
        </w:r>
      </w:hyperlink>
      <w:r w:rsidRPr="00321656">
        <w:rPr>
          <w:rFonts w:ascii="Times New Roman" w:hAnsi="Times New Roman"/>
          <w:sz w:val="28"/>
          <w:szCs w:val="28"/>
        </w:rPr>
        <w:t xml:space="preserve">. </w:t>
      </w:r>
    </w:p>
    <w:p w:rsidR="00DD5460" w:rsidRPr="003A506E" w:rsidRDefault="00EC79A3" w:rsidP="00F23552">
      <w:pPr>
        <w:pStyle w:val="a3"/>
        <w:numPr>
          <w:ilvl w:val="0"/>
          <w:numId w:val="2"/>
        </w:numPr>
        <w:spacing w:line="360" w:lineRule="auto"/>
        <w:rPr>
          <w:rFonts w:ascii="Times New Roman" w:hAnsi="Times New Roman"/>
          <w:sz w:val="28"/>
          <w:szCs w:val="28"/>
        </w:rPr>
      </w:pPr>
      <w:r>
        <w:rPr>
          <w:rFonts w:ascii="Times New Roman" w:hAnsi="Times New Roman"/>
          <w:sz w:val="28"/>
          <w:szCs w:val="28"/>
        </w:rPr>
        <w:t>Кантор М. Скифы в банке</w:t>
      </w:r>
      <w:r w:rsidR="00DD5460" w:rsidRPr="003A506E">
        <w:rPr>
          <w:rFonts w:ascii="Times New Roman" w:hAnsi="Times New Roman"/>
          <w:sz w:val="28"/>
          <w:szCs w:val="28"/>
        </w:rPr>
        <w:t xml:space="preserve"> </w:t>
      </w:r>
      <w:r w:rsidR="00B56364" w:rsidRPr="00B56364">
        <w:rPr>
          <w:rFonts w:ascii="Times New Roman" w:hAnsi="Times New Roman"/>
          <w:sz w:val="28"/>
          <w:szCs w:val="28"/>
        </w:rPr>
        <w:t xml:space="preserve">[Электронный ресурс]. — URL: </w:t>
      </w:r>
      <w:hyperlink r:id="rId9" w:history="1">
        <w:r w:rsidR="00DD5460" w:rsidRPr="0060160C">
          <w:rPr>
            <w:rStyle w:val="a7"/>
            <w:rFonts w:ascii="Times New Roman" w:hAnsi="Times New Roman"/>
            <w:sz w:val="28"/>
            <w:szCs w:val="28"/>
          </w:rPr>
          <w:t>http://belport.by/106315-skify-v-banke.html</w:t>
        </w:r>
      </w:hyperlink>
      <w:r w:rsidR="00DD5460" w:rsidRPr="003A506E">
        <w:rPr>
          <w:rFonts w:ascii="Times New Roman" w:hAnsi="Times New Roman"/>
          <w:sz w:val="28"/>
          <w:szCs w:val="28"/>
        </w:rPr>
        <w:t>.</w:t>
      </w:r>
    </w:p>
    <w:p w:rsidR="00DD5460" w:rsidRPr="00B56364" w:rsidRDefault="00EC79A3" w:rsidP="00F23552">
      <w:pPr>
        <w:pStyle w:val="a3"/>
        <w:numPr>
          <w:ilvl w:val="0"/>
          <w:numId w:val="2"/>
        </w:numPr>
        <w:spacing w:line="360" w:lineRule="auto"/>
        <w:rPr>
          <w:rFonts w:ascii="Times New Roman" w:hAnsi="Times New Roman"/>
          <w:sz w:val="28"/>
          <w:szCs w:val="28"/>
        </w:rPr>
      </w:pPr>
      <w:proofErr w:type="spellStart"/>
      <w:r>
        <w:rPr>
          <w:rFonts w:ascii="Times New Roman" w:hAnsi="Times New Roman"/>
          <w:sz w:val="28"/>
          <w:szCs w:val="28"/>
        </w:rPr>
        <w:t>Кырлежев</w:t>
      </w:r>
      <w:proofErr w:type="spellEnd"/>
      <w:r>
        <w:rPr>
          <w:rFonts w:ascii="Times New Roman" w:hAnsi="Times New Roman"/>
          <w:sz w:val="28"/>
          <w:szCs w:val="28"/>
        </w:rPr>
        <w:t xml:space="preserve"> А. Эра </w:t>
      </w:r>
      <w:proofErr w:type="spellStart"/>
      <w:r>
        <w:rPr>
          <w:rFonts w:ascii="Times New Roman" w:hAnsi="Times New Roman"/>
          <w:sz w:val="28"/>
          <w:szCs w:val="28"/>
        </w:rPr>
        <w:t>постсекуляризма</w:t>
      </w:r>
      <w:proofErr w:type="spellEnd"/>
      <w:r w:rsidR="00DD5460" w:rsidRPr="00DD5460">
        <w:rPr>
          <w:rFonts w:ascii="Times New Roman" w:hAnsi="Times New Roman"/>
          <w:sz w:val="28"/>
          <w:szCs w:val="28"/>
        </w:rPr>
        <w:t xml:space="preserve"> [Электронный ресурс]. </w:t>
      </w:r>
      <w:r w:rsidR="00B56364">
        <w:rPr>
          <w:rFonts w:ascii="Times New Roman" w:hAnsi="Times New Roman"/>
          <w:sz w:val="28"/>
          <w:szCs w:val="28"/>
        </w:rPr>
        <w:t xml:space="preserve">— </w:t>
      </w:r>
      <w:r w:rsidR="00DD5460" w:rsidRPr="003A506E">
        <w:rPr>
          <w:rFonts w:ascii="Times New Roman" w:hAnsi="Times New Roman"/>
          <w:sz w:val="28"/>
          <w:szCs w:val="28"/>
          <w:lang w:val="en-US"/>
        </w:rPr>
        <w:t>URL</w:t>
      </w:r>
      <w:r w:rsidR="00DD5460" w:rsidRPr="00B56364">
        <w:rPr>
          <w:rFonts w:ascii="Times New Roman" w:hAnsi="Times New Roman"/>
          <w:sz w:val="28"/>
          <w:szCs w:val="28"/>
        </w:rPr>
        <w:t xml:space="preserve">: </w:t>
      </w:r>
      <w:hyperlink r:id="rId10" w:history="1">
        <w:r w:rsidR="00DD5460" w:rsidRPr="0060160C">
          <w:rPr>
            <w:rStyle w:val="a7"/>
            <w:rFonts w:ascii="Times New Roman" w:hAnsi="Times New Roman"/>
            <w:sz w:val="28"/>
            <w:szCs w:val="28"/>
            <w:lang w:val="en-US"/>
          </w:rPr>
          <w:t>http</w:t>
        </w:r>
        <w:r w:rsidR="00DD5460" w:rsidRPr="00B56364">
          <w:rPr>
            <w:rStyle w:val="a7"/>
            <w:rFonts w:ascii="Times New Roman" w:hAnsi="Times New Roman"/>
            <w:sz w:val="28"/>
            <w:szCs w:val="28"/>
          </w:rPr>
          <w:t>://</w:t>
        </w:r>
        <w:r w:rsidR="00DD5460" w:rsidRPr="0060160C">
          <w:rPr>
            <w:rStyle w:val="a7"/>
            <w:rFonts w:ascii="Times New Roman" w:hAnsi="Times New Roman"/>
            <w:sz w:val="28"/>
            <w:szCs w:val="28"/>
            <w:lang w:val="en-US"/>
          </w:rPr>
          <w:t>www</w:t>
        </w:r>
        <w:r w:rsidR="00DD5460" w:rsidRPr="00B56364">
          <w:rPr>
            <w:rStyle w:val="a7"/>
            <w:rFonts w:ascii="Times New Roman" w:hAnsi="Times New Roman"/>
            <w:sz w:val="28"/>
            <w:szCs w:val="28"/>
          </w:rPr>
          <w:t>.</w:t>
        </w:r>
        <w:proofErr w:type="spellStart"/>
        <w:r w:rsidR="00DD5460" w:rsidRPr="0060160C">
          <w:rPr>
            <w:rStyle w:val="a7"/>
            <w:rFonts w:ascii="Times New Roman" w:hAnsi="Times New Roman"/>
            <w:sz w:val="28"/>
            <w:szCs w:val="28"/>
            <w:lang w:val="en-US"/>
          </w:rPr>
          <w:t>religare</w:t>
        </w:r>
        <w:proofErr w:type="spellEnd"/>
        <w:r w:rsidR="00DD5460" w:rsidRPr="00B56364">
          <w:rPr>
            <w:rStyle w:val="a7"/>
            <w:rFonts w:ascii="Times New Roman" w:hAnsi="Times New Roman"/>
            <w:sz w:val="28"/>
            <w:szCs w:val="28"/>
          </w:rPr>
          <w:t>.</w:t>
        </w:r>
        <w:proofErr w:type="spellStart"/>
        <w:r w:rsidR="00DD5460" w:rsidRPr="0060160C">
          <w:rPr>
            <w:rStyle w:val="a7"/>
            <w:rFonts w:ascii="Times New Roman" w:hAnsi="Times New Roman"/>
            <w:sz w:val="28"/>
            <w:szCs w:val="28"/>
            <w:lang w:val="en-US"/>
          </w:rPr>
          <w:t>ru</w:t>
        </w:r>
        <w:proofErr w:type="spellEnd"/>
        <w:r w:rsidR="00DD5460" w:rsidRPr="00B56364">
          <w:rPr>
            <w:rStyle w:val="a7"/>
            <w:rFonts w:ascii="Times New Roman" w:hAnsi="Times New Roman"/>
            <w:sz w:val="28"/>
            <w:szCs w:val="28"/>
          </w:rPr>
          <w:t>/2_101551.</w:t>
        </w:r>
        <w:r w:rsidR="00DD5460" w:rsidRPr="0060160C">
          <w:rPr>
            <w:rStyle w:val="a7"/>
            <w:rFonts w:ascii="Times New Roman" w:hAnsi="Times New Roman"/>
            <w:sz w:val="28"/>
            <w:szCs w:val="28"/>
            <w:lang w:val="en-US"/>
          </w:rPr>
          <w:t>html</w:t>
        </w:r>
      </w:hyperlink>
      <w:r w:rsidR="00DD5460" w:rsidRPr="00B56364">
        <w:rPr>
          <w:rFonts w:ascii="Times New Roman" w:hAnsi="Times New Roman"/>
          <w:sz w:val="28"/>
          <w:szCs w:val="28"/>
        </w:rPr>
        <w:t xml:space="preserve"> </w:t>
      </w:r>
      <w:r w:rsidR="005E02C6">
        <w:rPr>
          <w:rFonts w:ascii="Times New Roman" w:hAnsi="Times New Roman"/>
          <w:sz w:val="28"/>
          <w:szCs w:val="28"/>
        </w:rPr>
        <w:t>.</w:t>
      </w:r>
    </w:p>
    <w:p w:rsidR="00DD5460" w:rsidRPr="00DD5460" w:rsidRDefault="00DD5460" w:rsidP="00F23552">
      <w:pPr>
        <w:pStyle w:val="a3"/>
        <w:numPr>
          <w:ilvl w:val="0"/>
          <w:numId w:val="2"/>
        </w:numPr>
        <w:spacing w:line="360" w:lineRule="auto"/>
        <w:rPr>
          <w:rFonts w:ascii="Times New Roman" w:hAnsi="Times New Roman"/>
          <w:sz w:val="28"/>
          <w:szCs w:val="28"/>
        </w:rPr>
      </w:pPr>
      <w:r w:rsidRPr="003A506E">
        <w:rPr>
          <w:rFonts w:ascii="Times New Roman" w:hAnsi="Times New Roman"/>
          <w:sz w:val="28"/>
          <w:szCs w:val="28"/>
        </w:rPr>
        <w:t xml:space="preserve">Магид М. </w:t>
      </w:r>
      <w:proofErr w:type="spellStart"/>
      <w:r w:rsidRPr="003A506E">
        <w:rPr>
          <w:rFonts w:ascii="Times New Roman" w:hAnsi="Times New Roman"/>
          <w:sz w:val="28"/>
          <w:szCs w:val="28"/>
        </w:rPr>
        <w:t>Постимпериализм</w:t>
      </w:r>
      <w:proofErr w:type="spellEnd"/>
      <w:r w:rsidR="006B3370">
        <w:rPr>
          <w:rFonts w:ascii="Times New Roman" w:hAnsi="Times New Roman"/>
          <w:sz w:val="28"/>
          <w:szCs w:val="28"/>
        </w:rPr>
        <w:t xml:space="preserve"> </w:t>
      </w:r>
      <w:r w:rsidR="00B56364" w:rsidRPr="00321656">
        <w:rPr>
          <w:rFonts w:ascii="Times New Roman" w:hAnsi="Times New Roman"/>
          <w:sz w:val="28"/>
          <w:szCs w:val="28"/>
        </w:rPr>
        <w:t xml:space="preserve">[Электронный ресурс]. — </w:t>
      </w:r>
      <w:r w:rsidR="00B56364" w:rsidRPr="00321656">
        <w:rPr>
          <w:rFonts w:ascii="Times New Roman" w:hAnsi="Times New Roman"/>
          <w:sz w:val="28"/>
          <w:szCs w:val="28"/>
          <w:lang w:val="en-US"/>
        </w:rPr>
        <w:t>URL</w:t>
      </w:r>
      <w:r w:rsidR="00B56364" w:rsidRPr="00321656">
        <w:rPr>
          <w:rFonts w:ascii="Times New Roman" w:hAnsi="Times New Roman"/>
          <w:sz w:val="28"/>
          <w:szCs w:val="28"/>
        </w:rPr>
        <w:t xml:space="preserve">: </w:t>
      </w:r>
      <w:hyperlink r:id="rId11" w:history="1">
        <w:r w:rsidRPr="0060160C">
          <w:rPr>
            <w:rStyle w:val="a7"/>
            <w:rFonts w:ascii="Times New Roman" w:hAnsi="Times New Roman"/>
            <w:sz w:val="28"/>
            <w:szCs w:val="28"/>
            <w:lang w:val="en-US"/>
          </w:rPr>
          <w:t>http</w:t>
        </w:r>
        <w:r w:rsidRPr="0060160C">
          <w:rPr>
            <w:rStyle w:val="a7"/>
            <w:rFonts w:ascii="Times New Roman" w:hAnsi="Times New Roman"/>
            <w:sz w:val="28"/>
            <w:szCs w:val="28"/>
          </w:rPr>
          <w:t>://</w:t>
        </w:r>
        <w:proofErr w:type="spellStart"/>
        <w:r w:rsidRPr="0060160C">
          <w:rPr>
            <w:rStyle w:val="a7"/>
            <w:rFonts w:ascii="Times New Roman" w:hAnsi="Times New Roman"/>
            <w:sz w:val="28"/>
            <w:szCs w:val="28"/>
            <w:lang w:val="en-US"/>
          </w:rPr>
          <w:t>samlib</w:t>
        </w:r>
        <w:proofErr w:type="spellEnd"/>
        <w:r w:rsidRPr="0060160C">
          <w:rPr>
            <w:rStyle w:val="a7"/>
            <w:rFonts w:ascii="Times New Roman" w:hAnsi="Times New Roman"/>
            <w:sz w:val="28"/>
            <w:szCs w:val="28"/>
          </w:rPr>
          <w:t>.</w:t>
        </w:r>
        <w:proofErr w:type="spellStart"/>
        <w:r w:rsidRPr="0060160C">
          <w:rPr>
            <w:rStyle w:val="a7"/>
            <w:rFonts w:ascii="Times New Roman" w:hAnsi="Times New Roman"/>
            <w:sz w:val="28"/>
            <w:szCs w:val="28"/>
            <w:lang w:val="en-US"/>
          </w:rPr>
          <w:t>ru</w:t>
        </w:r>
        <w:proofErr w:type="spellEnd"/>
        <w:r w:rsidRPr="0060160C">
          <w:rPr>
            <w:rStyle w:val="a7"/>
            <w:rFonts w:ascii="Times New Roman" w:hAnsi="Times New Roman"/>
            <w:sz w:val="28"/>
            <w:szCs w:val="28"/>
          </w:rPr>
          <w:t>/</w:t>
        </w:r>
        <w:r w:rsidRPr="0060160C">
          <w:rPr>
            <w:rStyle w:val="a7"/>
            <w:rFonts w:ascii="Times New Roman" w:hAnsi="Times New Roman"/>
            <w:sz w:val="28"/>
            <w:szCs w:val="28"/>
            <w:lang w:val="en-US"/>
          </w:rPr>
          <w:t>m</w:t>
        </w:r>
        <w:r w:rsidRPr="0060160C">
          <w:rPr>
            <w:rStyle w:val="a7"/>
            <w:rFonts w:ascii="Times New Roman" w:hAnsi="Times New Roman"/>
            <w:sz w:val="28"/>
            <w:szCs w:val="28"/>
          </w:rPr>
          <w:t>/</w:t>
        </w:r>
        <w:proofErr w:type="spellStart"/>
        <w:r w:rsidRPr="0060160C">
          <w:rPr>
            <w:rStyle w:val="a7"/>
            <w:rFonts w:ascii="Times New Roman" w:hAnsi="Times New Roman"/>
            <w:sz w:val="28"/>
            <w:szCs w:val="28"/>
            <w:lang w:val="en-US"/>
          </w:rPr>
          <w:t>magid</w:t>
        </w:r>
        <w:proofErr w:type="spellEnd"/>
        <w:r w:rsidRPr="0060160C">
          <w:rPr>
            <w:rStyle w:val="a7"/>
            <w:rFonts w:ascii="Times New Roman" w:hAnsi="Times New Roman"/>
            <w:sz w:val="28"/>
            <w:szCs w:val="28"/>
          </w:rPr>
          <w:t>_</w:t>
        </w:r>
        <w:r w:rsidRPr="0060160C">
          <w:rPr>
            <w:rStyle w:val="a7"/>
            <w:rFonts w:ascii="Times New Roman" w:hAnsi="Times New Roman"/>
            <w:sz w:val="28"/>
            <w:szCs w:val="28"/>
            <w:lang w:val="en-US"/>
          </w:rPr>
          <w:t>m</w:t>
        </w:r>
        <w:r w:rsidRPr="0060160C">
          <w:rPr>
            <w:rStyle w:val="a7"/>
            <w:rFonts w:ascii="Times New Roman" w:hAnsi="Times New Roman"/>
            <w:sz w:val="28"/>
            <w:szCs w:val="28"/>
          </w:rPr>
          <w:t>_</w:t>
        </w:r>
        <w:r w:rsidRPr="0060160C">
          <w:rPr>
            <w:rStyle w:val="a7"/>
            <w:rFonts w:ascii="Times New Roman" w:hAnsi="Times New Roman"/>
            <w:sz w:val="28"/>
            <w:szCs w:val="28"/>
            <w:lang w:val="en-US"/>
          </w:rPr>
          <w:t>n</w:t>
        </w:r>
        <w:r w:rsidRPr="0060160C">
          <w:rPr>
            <w:rStyle w:val="a7"/>
            <w:rFonts w:ascii="Times New Roman" w:hAnsi="Times New Roman"/>
            <w:sz w:val="28"/>
            <w:szCs w:val="28"/>
          </w:rPr>
          <w:t>/</w:t>
        </w:r>
        <w:r w:rsidRPr="0060160C">
          <w:rPr>
            <w:rStyle w:val="a7"/>
            <w:rFonts w:ascii="Times New Roman" w:hAnsi="Times New Roman"/>
            <w:sz w:val="28"/>
            <w:szCs w:val="28"/>
            <w:lang w:val="en-US"/>
          </w:rPr>
          <w:t>imperia</w:t>
        </w:r>
        <w:r w:rsidRPr="0060160C">
          <w:rPr>
            <w:rStyle w:val="a7"/>
            <w:rFonts w:ascii="Times New Roman" w:hAnsi="Times New Roman"/>
            <w:sz w:val="28"/>
            <w:szCs w:val="28"/>
          </w:rPr>
          <w:t>.</w:t>
        </w:r>
        <w:proofErr w:type="spellStart"/>
        <w:r w:rsidRPr="0060160C">
          <w:rPr>
            <w:rStyle w:val="a7"/>
            <w:rFonts w:ascii="Times New Roman" w:hAnsi="Times New Roman"/>
            <w:sz w:val="28"/>
            <w:szCs w:val="28"/>
            <w:lang w:val="en-US"/>
          </w:rPr>
          <w:t>shtml</w:t>
        </w:r>
        <w:proofErr w:type="spellEnd"/>
      </w:hyperlink>
      <w:r w:rsidRPr="003A506E">
        <w:rPr>
          <w:rFonts w:ascii="Times New Roman" w:hAnsi="Times New Roman"/>
          <w:sz w:val="28"/>
          <w:szCs w:val="28"/>
        </w:rPr>
        <w:t>.</w:t>
      </w:r>
      <w:r w:rsidRPr="00DD5460">
        <w:rPr>
          <w:rFonts w:ascii="Times New Roman" w:hAnsi="Times New Roman"/>
          <w:sz w:val="28"/>
          <w:szCs w:val="28"/>
        </w:rPr>
        <w:t xml:space="preserve"> </w:t>
      </w:r>
    </w:p>
    <w:p w:rsidR="00DD5460" w:rsidRPr="00DD5460" w:rsidRDefault="00DD5460" w:rsidP="00F23552">
      <w:pPr>
        <w:pStyle w:val="a3"/>
        <w:numPr>
          <w:ilvl w:val="0"/>
          <w:numId w:val="2"/>
        </w:numPr>
        <w:spacing w:line="360" w:lineRule="auto"/>
        <w:rPr>
          <w:rFonts w:ascii="Times New Roman" w:hAnsi="Times New Roman"/>
          <w:sz w:val="28"/>
          <w:szCs w:val="28"/>
        </w:rPr>
      </w:pPr>
      <w:proofErr w:type="spellStart"/>
      <w:r w:rsidRPr="003A506E">
        <w:rPr>
          <w:rFonts w:ascii="Times New Roman" w:hAnsi="Times New Roman"/>
          <w:sz w:val="28"/>
          <w:szCs w:val="28"/>
        </w:rPr>
        <w:t>Нарочницкая</w:t>
      </w:r>
      <w:proofErr w:type="spellEnd"/>
      <w:r w:rsidRPr="003A506E">
        <w:rPr>
          <w:rFonts w:ascii="Times New Roman" w:hAnsi="Times New Roman"/>
          <w:sz w:val="28"/>
          <w:szCs w:val="28"/>
        </w:rPr>
        <w:t xml:space="preserve"> Н. За что и с кем мы воевали? </w:t>
      </w:r>
      <w:r w:rsidR="00B56364" w:rsidRPr="00B56364">
        <w:rPr>
          <w:rFonts w:ascii="Times New Roman" w:hAnsi="Times New Roman"/>
          <w:sz w:val="28"/>
          <w:szCs w:val="28"/>
        </w:rPr>
        <w:t xml:space="preserve">[Электронный ресурс]. — URL: </w:t>
      </w:r>
      <w:hyperlink r:id="rId12" w:history="1">
        <w:r w:rsidRPr="0060160C">
          <w:rPr>
            <w:rStyle w:val="a7"/>
            <w:rFonts w:ascii="Times New Roman" w:hAnsi="Times New Roman"/>
            <w:sz w:val="28"/>
            <w:szCs w:val="28"/>
          </w:rPr>
          <w:t>http://old.ves.lv/article/123808</w:t>
        </w:r>
      </w:hyperlink>
      <w:r w:rsidRPr="003A506E">
        <w:rPr>
          <w:rFonts w:ascii="Times New Roman" w:hAnsi="Times New Roman"/>
          <w:sz w:val="28"/>
          <w:szCs w:val="28"/>
        </w:rPr>
        <w:t>.</w:t>
      </w:r>
      <w:r w:rsidRPr="00DD5460">
        <w:rPr>
          <w:rFonts w:ascii="Times New Roman" w:hAnsi="Times New Roman"/>
          <w:sz w:val="28"/>
          <w:szCs w:val="28"/>
        </w:rPr>
        <w:t xml:space="preserve"> </w:t>
      </w:r>
    </w:p>
    <w:p w:rsidR="00DD5460" w:rsidRPr="00EC79A3" w:rsidRDefault="00DD5460" w:rsidP="00F23552">
      <w:pPr>
        <w:pStyle w:val="a3"/>
        <w:numPr>
          <w:ilvl w:val="0"/>
          <w:numId w:val="2"/>
        </w:numPr>
        <w:spacing w:line="360" w:lineRule="auto"/>
        <w:rPr>
          <w:rFonts w:ascii="Times New Roman" w:hAnsi="Times New Roman"/>
          <w:sz w:val="28"/>
          <w:szCs w:val="28"/>
        </w:rPr>
      </w:pPr>
      <w:proofErr w:type="spellStart"/>
      <w:r w:rsidRPr="00EC79A3">
        <w:rPr>
          <w:rFonts w:ascii="Times New Roman" w:hAnsi="Times New Roman"/>
          <w:sz w:val="28"/>
          <w:szCs w:val="28"/>
        </w:rPr>
        <w:t>Нисский</w:t>
      </w:r>
      <w:proofErr w:type="spellEnd"/>
      <w:r w:rsidRPr="00EC79A3">
        <w:rPr>
          <w:rFonts w:ascii="Times New Roman" w:hAnsi="Times New Roman"/>
          <w:sz w:val="28"/>
          <w:szCs w:val="28"/>
        </w:rPr>
        <w:t xml:space="preserve"> Г. Против ростовщиков. </w:t>
      </w:r>
      <w:r w:rsidR="00B56364" w:rsidRPr="00EC79A3">
        <w:rPr>
          <w:rFonts w:ascii="Times New Roman" w:hAnsi="Times New Roman"/>
          <w:sz w:val="28"/>
          <w:szCs w:val="28"/>
        </w:rPr>
        <w:t xml:space="preserve">[Электронный ресурс]. — URL: </w:t>
      </w:r>
      <w:hyperlink r:id="rId13" w:history="1">
        <w:r w:rsidRPr="00EC79A3">
          <w:rPr>
            <w:rStyle w:val="a7"/>
            <w:rFonts w:ascii="Times New Roman" w:hAnsi="Times New Roman"/>
            <w:sz w:val="28"/>
            <w:szCs w:val="28"/>
            <w:lang w:val="en-US"/>
          </w:rPr>
          <w:t>http</w:t>
        </w:r>
        <w:r w:rsidRPr="00EC79A3">
          <w:rPr>
            <w:rStyle w:val="a7"/>
            <w:rFonts w:ascii="Times New Roman" w:hAnsi="Times New Roman"/>
            <w:sz w:val="28"/>
            <w:szCs w:val="28"/>
          </w:rPr>
          <w:t>://</w:t>
        </w:r>
        <w:r w:rsidRPr="00EC79A3">
          <w:rPr>
            <w:rStyle w:val="a7"/>
            <w:rFonts w:ascii="Times New Roman" w:hAnsi="Times New Roman"/>
            <w:sz w:val="28"/>
            <w:szCs w:val="28"/>
            <w:lang w:val="en-US"/>
          </w:rPr>
          <w:t>www</w:t>
        </w:r>
        <w:r w:rsidRPr="00EC79A3">
          <w:rPr>
            <w:rStyle w:val="a7"/>
            <w:rFonts w:ascii="Times New Roman" w:hAnsi="Times New Roman"/>
            <w:sz w:val="28"/>
            <w:szCs w:val="28"/>
          </w:rPr>
          <w:t>.</w:t>
        </w:r>
        <w:proofErr w:type="spellStart"/>
        <w:r w:rsidRPr="00EC79A3">
          <w:rPr>
            <w:rStyle w:val="a7"/>
            <w:rFonts w:ascii="Times New Roman" w:hAnsi="Times New Roman"/>
            <w:sz w:val="28"/>
            <w:szCs w:val="28"/>
            <w:lang w:val="en-US"/>
          </w:rPr>
          <w:t>pravmir</w:t>
        </w:r>
        <w:proofErr w:type="spellEnd"/>
        <w:r w:rsidRPr="00EC79A3">
          <w:rPr>
            <w:rStyle w:val="a7"/>
            <w:rFonts w:ascii="Times New Roman" w:hAnsi="Times New Roman"/>
            <w:sz w:val="28"/>
            <w:szCs w:val="28"/>
          </w:rPr>
          <w:t>.</w:t>
        </w:r>
        <w:proofErr w:type="spellStart"/>
        <w:r w:rsidRPr="00EC79A3">
          <w:rPr>
            <w:rStyle w:val="a7"/>
            <w:rFonts w:ascii="Times New Roman" w:hAnsi="Times New Roman"/>
            <w:sz w:val="28"/>
            <w:szCs w:val="28"/>
            <w:lang w:val="en-US"/>
          </w:rPr>
          <w:t>ru</w:t>
        </w:r>
        <w:proofErr w:type="spellEnd"/>
        <w:r w:rsidRPr="00EC79A3">
          <w:rPr>
            <w:rStyle w:val="a7"/>
            <w:rFonts w:ascii="Times New Roman" w:hAnsi="Times New Roman"/>
            <w:sz w:val="28"/>
            <w:szCs w:val="28"/>
          </w:rPr>
          <w:t>/</w:t>
        </w:r>
        <w:proofErr w:type="spellStart"/>
        <w:r w:rsidRPr="00EC79A3">
          <w:rPr>
            <w:rStyle w:val="a7"/>
            <w:rFonts w:ascii="Times New Roman" w:hAnsi="Times New Roman"/>
            <w:sz w:val="28"/>
            <w:szCs w:val="28"/>
            <w:lang w:val="en-US"/>
          </w:rPr>
          <w:t>protiv</w:t>
        </w:r>
        <w:proofErr w:type="spellEnd"/>
        <w:r w:rsidRPr="00EC79A3">
          <w:rPr>
            <w:rStyle w:val="a7"/>
            <w:rFonts w:ascii="Times New Roman" w:hAnsi="Times New Roman"/>
            <w:sz w:val="28"/>
            <w:szCs w:val="28"/>
          </w:rPr>
          <w:t>-</w:t>
        </w:r>
        <w:proofErr w:type="spellStart"/>
        <w:r w:rsidRPr="00EC79A3">
          <w:rPr>
            <w:rStyle w:val="a7"/>
            <w:rFonts w:ascii="Times New Roman" w:hAnsi="Times New Roman"/>
            <w:sz w:val="28"/>
            <w:szCs w:val="28"/>
            <w:lang w:val="en-US"/>
          </w:rPr>
          <w:t>rostovshhikov</w:t>
        </w:r>
        <w:proofErr w:type="spellEnd"/>
        <w:r w:rsidRPr="00EC79A3">
          <w:rPr>
            <w:rStyle w:val="a7"/>
            <w:rFonts w:ascii="Times New Roman" w:hAnsi="Times New Roman"/>
            <w:sz w:val="28"/>
            <w:szCs w:val="28"/>
          </w:rPr>
          <w:t>-</w:t>
        </w:r>
        <w:proofErr w:type="spellStart"/>
        <w:r w:rsidRPr="00EC79A3">
          <w:rPr>
            <w:rStyle w:val="a7"/>
            <w:rFonts w:ascii="Times New Roman" w:hAnsi="Times New Roman"/>
            <w:sz w:val="28"/>
            <w:szCs w:val="28"/>
            <w:lang w:val="en-US"/>
          </w:rPr>
          <w:t>i</w:t>
        </w:r>
        <w:proofErr w:type="spellEnd"/>
        <w:r w:rsidRPr="00EC79A3">
          <w:rPr>
            <w:rStyle w:val="a7"/>
            <w:rFonts w:ascii="Times New Roman" w:hAnsi="Times New Roman"/>
            <w:sz w:val="28"/>
            <w:szCs w:val="28"/>
          </w:rPr>
          <w:t>-</w:t>
        </w:r>
        <w:proofErr w:type="spellStart"/>
        <w:r w:rsidRPr="00EC79A3">
          <w:rPr>
            <w:rStyle w:val="a7"/>
            <w:rFonts w:ascii="Times New Roman" w:hAnsi="Times New Roman"/>
            <w:sz w:val="28"/>
            <w:szCs w:val="28"/>
            <w:lang w:val="en-US"/>
          </w:rPr>
          <w:t>kreditorov</w:t>
        </w:r>
        <w:proofErr w:type="spellEnd"/>
        <w:r w:rsidRPr="00EC79A3">
          <w:rPr>
            <w:rStyle w:val="a7"/>
            <w:rFonts w:ascii="Times New Roman" w:hAnsi="Times New Roman"/>
            <w:sz w:val="28"/>
            <w:szCs w:val="28"/>
          </w:rPr>
          <w:t>-</w:t>
        </w:r>
        <w:proofErr w:type="spellStart"/>
        <w:r w:rsidRPr="00EC79A3">
          <w:rPr>
            <w:rStyle w:val="a7"/>
            <w:rFonts w:ascii="Times New Roman" w:hAnsi="Times New Roman"/>
            <w:sz w:val="28"/>
            <w:szCs w:val="28"/>
            <w:lang w:val="en-US"/>
          </w:rPr>
          <w:t>propoved</w:t>
        </w:r>
        <w:proofErr w:type="spellEnd"/>
        <w:r w:rsidRPr="00EC79A3">
          <w:rPr>
            <w:rStyle w:val="a7"/>
            <w:rFonts w:ascii="Times New Roman" w:hAnsi="Times New Roman"/>
            <w:sz w:val="28"/>
            <w:szCs w:val="28"/>
          </w:rPr>
          <w:t>-</w:t>
        </w:r>
        <w:proofErr w:type="spellStart"/>
        <w:r w:rsidRPr="00EC79A3">
          <w:rPr>
            <w:rStyle w:val="a7"/>
            <w:rFonts w:ascii="Times New Roman" w:hAnsi="Times New Roman"/>
            <w:sz w:val="28"/>
            <w:szCs w:val="28"/>
            <w:lang w:val="en-US"/>
          </w:rPr>
          <w:t>svyatitelya</w:t>
        </w:r>
        <w:proofErr w:type="spellEnd"/>
        <w:r w:rsidRPr="00EC79A3">
          <w:rPr>
            <w:rStyle w:val="a7"/>
            <w:rFonts w:ascii="Times New Roman" w:hAnsi="Times New Roman"/>
            <w:sz w:val="28"/>
            <w:szCs w:val="28"/>
          </w:rPr>
          <w:t>-</w:t>
        </w:r>
        <w:proofErr w:type="spellStart"/>
        <w:r w:rsidRPr="00EC79A3">
          <w:rPr>
            <w:rStyle w:val="a7"/>
            <w:rFonts w:ascii="Times New Roman" w:hAnsi="Times New Roman"/>
            <w:sz w:val="28"/>
            <w:szCs w:val="28"/>
            <w:lang w:val="en-US"/>
          </w:rPr>
          <w:t>grigoriya</w:t>
        </w:r>
        <w:proofErr w:type="spellEnd"/>
        <w:r w:rsidRPr="00EC79A3">
          <w:rPr>
            <w:rStyle w:val="a7"/>
            <w:rFonts w:ascii="Times New Roman" w:hAnsi="Times New Roman"/>
            <w:sz w:val="28"/>
            <w:szCs w:val="28"/>
          </w:rPr>
          <w:t>-</w:t>
        </w:r>
        <w:proofErr w:type="spellStart"/>
        <w:r w:rsidRPr="00EC79A3">
          <w:rPr>
            <w:rStyle w:val="a7"/>
            <w:rFonts w:ascii="Times New Roman" w:hAnsi="Times New Roman"/>
            <w:sz w:val="28"/>
            <w:szCs w:val="28"/>
            <w:lang w:val="en-US"/>
          </w:rPr>
          <w:t>nisskogo</w:t>
        </w:r>
        <w:proofErr w:type="spellEnd"/>
      </w:hyperlink>
      <w:r w:rsidRPr="00EC79A3">
        <w:rPr>
          <w:rFonts w:ascii="Times New Roman" w:hAnsi="Times New Roman"/>
          <w:sz w:val="28"/>
          <w:szCs w:val="28"/>
        </w:rPr>
        <w:t>.</w:t>
      </w:r>
    </w:p>
    <w:p w:rsidR="00DD5460" w:rsidRPr="00DD5460" w:rsidRDefault="00DD5460" w:rsidP="00F23552">
      <w:pPr>
        <w:pStyle w:val="a3"/>
        <w:numPr>
          <w:ilvl w:val="0"/>
          <w:numId w:val="2"/>
        </w:numPr>
        <w:spacing w:line="360" w:lineRule="auto"/>
        <w:rPr>
          <w:rFonts w:ascii="Times New Roman" w:hAnsi="Times New Roman"/>
          <w:sz w:val="28"/>
          <w:szCs w:val="28"/>
        </w:rPr>
      </w:pPr>
      <w:r w:rsidRPr="003A506E">
        <w:rPr>
          <w:rFonts w:ascii="Times New Roman" w:hAnsi="Times New Roman"/>
          <w:sz w:val="28"/>
          <w:szCs w:val="28"/>
        </w:rPr>
        <w:t>Прошлое: российский и немецкий подходы</w:t>
      </w:r>
      <w:r w:rsidR="00B56364">
        <w:rPr>
          <w:rFonts w:ascii="Times New Roman" w:hAnsi="Times New Roman"/>
          <w:sz w:val="28"/>
          <w:szCs w:val="28"/>
        </w:rPr>
        <w:t xml:space="preserve">. </w:t>
      </w:r>
      <w:r w:rsidR="00B56364" w:rsidRPr="00B56364">
        <w:rPr>
          <w:rFonts w:ascii="Times New Roman" w:hAnsi="Times New Roman"/>
          <w:sz w:val="28"/>
          <w:szCs w:val="28"/>
        </w:rPr>
        <w:t xml:space="preserve">[Электронный ресурс]. — URL: </w:t>
      </w:r>
      <w:hyperlink r:id="rId14" w:history="1">
        <w:r w:rsidRPr="0060160C">
          <w:rPr>
            <w:rStyle w:val="a7"/>
            <w:rFonts w:ascii="Times New Roman" w:hAnsi="Times New Roman"/>
            <w:sz w:val="28"/>
            <w:szCs w:val="28"/>
            <w:lang w:val="en-US"/>
          </w:rPr>
          <w:t>http</w:t>
        </w:r>
        <w:r w:rsidRPr="0060160C">
          <w:rPr>
            <w:rStyle w:val="a7"/>
            <w:rFonts w:ascii="Times New Roman" w:hAnsi="Times New Roman"/>
            <w:sz w:val="28"/>
            <w:szCs w:val="28"/>
          </w:rPr>
          <w:t>://</w:t>
        </w:r>
        <w:proofErr w:type="spellStart"/>
        <w:r w:rsidRPr="0060160C">
          <w:rPr>
            <w:rStyle w:val="a7"/>
            <w:rFonts w:ascii="Times New Roman" w:hAnsi="Times New Roman"/>
            <w:sz w:val="28"/>
            <w:szCs w:val="28"/>
            <w:lang w:val="en-US"/>
          </w:rPr>
          <w:t>scepsis</w:t>
        </w:r>
        <w:proofErr w:type="spellEnd"/>
        <w:r w:rsidRPr="0060160C">
          <w:rPr>
            <w:rStyle w:val="a7"/>
            <w:rFonts w:ascii="Times New Roman" w:hAnsi="Times New Roman"/>
            <w:sz w:val="28"/>
            <w:szCs w:val="28"/>
          </w:rPr>
          <w:t>.</w:t>
        </w:r>
        <w:r w:rsidRPr="0060160C">
          <w:rPr>
            <w:rStyle w:val="a7"/>
            <w:rFonts w:ascii="Times New Roman" w:hAnsi="Times New Roman"/>
            <w:sz w:val="28"/>
            <w:szCs w:val="28"/>
            <w:lang w:val="en-US"/>
          </w:rPr>
          <w:t>net</w:t>
        </w:r>
        <w:r w:rsidRPr="0060160C">
          <w:rPr>
            <w:rStyle w:val="a7"/>
            <w:rFonts w:ascii="Times New Roman" w:hAnsi="Times New Roman"/>
            <w:sz w:val="28"/>
            <w:szCs w:val="28"/>
          </w:rPr>
          <w:t>/</w:t>
        </w:r>
        <w:r w:rsidRPr="0060160C">
          <w:rPr>
            <w:rStyle w:val="a7"/>
            <w:rFonts w:ascii="Times New Roman" w:hAnsi="Times New Roman"/>
            <w:sz w:val="28"/>
            <w:szCs w:val="28"/>
            <w:lang w:val="en-US"/>
          </w:rPr>
          <w:t>library</w:t>
        </w:r>
        <w:r w:rsidRPr="0060160C">
          <w:rPr>
            <w:rStyle w:val="a7"/>
            <w:rFonts w:ascii="Times New Roman" w:hAnsi="Times New Roman"/>
            <w:sz w:val="28"/>
            <w:szCs w:val="28"/>
          </w:rPr>
          <w:t>/</w:t>
        </w:r>
        <w:r w:rsidRPr="0060160C">
          <w:rPr>
            <w:rStyle w:val="a7"/>
            <w:rFonts w:ascii="Times New Roman" w:hAnsi="Times New Roman"/>
            <w:sz w:val="28"/>
            <w:szCs w:val="28"/>
            <w:lang w:val="en-US"/>
          </w:rPr>
          <w:t>id</w:t>
        </w:r>
        <w:r w:rsidRPr="0060160C">
          <w:rPr>
            <w:rStyle w:val="a7"/>
            <w:rFonts w:ascii="Times New Roman" w:hAnsi="Times New Roman"/>
            <w:sz w:val="28"/>
            <w:szCs w:val="28"/>
          </w:rPr>
          <w:t>_2536.</w:t>
        </w:r>
        <w:r w:rsidRPr="0060160C">
          <w:rPr>
            <w:rStyle w:val="a7"/>
            <w:rFonts w:ascii="Times New Roman" w:hAnsi="Times New Roman"/>
            <w:sz w:val="28"/>
            <w:szCs w:val="28"/>
            <w:lang w:val="en-US"/>
          </w:rPr>
          <w:t>html</w:t>
        </w:r>
      </w:hyperlink>
      <w:r w:rsidRPr="00DD5460">
        <w:rPr>
          <w:rFonts w:ascii="Times New Roman" w:hAnsi="Times New Roman"/>
          <w:sz w:val="28"/>
          <w:szCs w:val="28"/>
        </w:rPr>
        <w:t xml:space="preserve"> </w:t>
      </w:r>
      <w:r w:rsidR="005E02C6">
        <w:rPr>
          <w:rFonts w:ascii="Times New Roman" w:hAnsi="Times New Roman"/>
          <w:sz w:val="28"/>
          <w:szCs w:val="28"/>
        </w:rPr>
        <w:t>.</w:t>
      </w:r>
    </w:p>
    <w:p w:rsidR="00DD5460" w:rsidRPr="00DD5460" w:rsidRDefault="00DD5460" w:rsidP="00F23552">
      <w:pPr>
        <w:pStyle w:val="a3"/>
        <w:numPr>
          <w:ilvl w:val="0"/>
          <w:numId w:val="2"/>
        </w:numPr>
        <w:spacing w:line="360" w:lineRule="auto"/>
        <w:rPr>
          <w:rFonts w:ascii="Times New Roman" w:hAnsi="Times New Roman"/>
          <w:sz w:val="28"/>
          <w:szCs w:val="28"/>
        </w:rPr>
      </w:pPr>
      <w:proofErr w:type="spellStart"/>
      <w:r w:rsidRPr="003A506E">
        <w:rPr>
          <w:rFonts w:ascii="Times New Roman" w:hAnsi="Times New Roman"/>
          <w:sz w:val="28"/>
          <w:szCs w:val="28"/>
        </w:rPr>
        <w:lastRenderedPageBreak/>
        <w:t>Узланер</w:t>
      </w:r>
      <w:proofErr w:type="spellEnd"/>
      <w:r w:rsidRPr="003A506E">
        <w:rPr>
          <w:rFonts w:ascii="Times New Roman" w:hAnsi="Times New Roman"/>
          <w:sz w:val="28"/>
          <w:szCs w:val="28"/>
        </w:rPr>
        <w:t xml:space="preserve"> Д. Россия — лаборатория постсекулярности. [Электронный ресурс]. </w:t>
      </w:r>
      <w:r w:rsidR="00B56364">
        <w:rPr>
          <w:rFonts w:ascii="Times New Roman" w:hAnsi="Times New Roman"/>
          <w:sz w:val="28"/>
          <w:szCs w:val="28"/>
        </w:rPr>
        <w:t xml:space="preserve">— </w:t>
      </w:r>
      <w:r w:rsidRPr="003A506E">
        <w:rPr>
          <w:rFonts w:ascii="Times New Roman" w:hAnsi="Times New Roman"/>
          <w:sz w:val="28"/>
          <w:szCs w:val="28"/>
          <w:lang w:val="en-US"/>
        </w:rPr>
        <w:t>URL</w:t>
      </w:r>
      <w:r w:rsidRPr="003A506E">
        <w:rPr>
          <w:rFonts w:ascii="Times New Roman" w:hAnsi="Times New Roman"/>
          <w:sz w:val="28"/>
          <w:szCs w:val="28"/>
        </w:rPr>
        <w:t xml:space="preserve">: </w:t>
      </w:r>
      <w:hyperlink r:id="rId15" w:history="1">
        <w:r w:rsidRPr="0060160C">
          <w:rPr>
            <w:rStyle w:val="a7"/>
            <w:rFonts w:ascii="Times New Roman" w:hAnsi="Times New Roman"/>
            <w:sz w:val="28"/>
            <w:szCs w:val="28"/>
            <w:lang w:val="en-US"/>
          </w:rPr>
          <w:t>http</w:t>
        </w:r>
        <w:r w:rsidRPr="0060160C">
          <w:rPr>
            <w:rStyle w:val="a7"/>
            <w:rFonts w:ascii="Times New Roman" w:hAnsi="Times New Roman"/>
            <w:sz w:val="28"/>
            <w:szCs w:val="28"/>
          </w:rPr>
          <w:t>://</w:t>
        </w:r>
        <w:proofErr w:type="spellStart"/>
        <w:r w:rsidRPr="0060160C">
          <w:rPr>
            <w:rStyle w:val="a7"/>
            <w:rFonts w:ascii="Times New Roman" w:hAnsi="Times New Roman"/>
            <w:sz w:val="28"/>
            <w:szCs w:val="28"/>
            <w:lang w:val="en-US"/>
          </w:rPr>
          <w:t>pstgu</w:t>
        </w:r>
        <w:proofErr w:type="spellEnd"/>
        <w:r w:rsidRPr="0060160C">
          <w:rPr>
            <w:rStyle w:val="a7"/>
            <w:rFonts w:ascii="Times New Roman" w:hAnsi="Times New Roman"/>
            <w:sz w:val="28"/>
            <w:szCs w:val="28"/>
          </w:rPr>
          <w:t>.</w:t>
        </w:r>
        <w:proofErr w:type="spellStart"/>
        <w:r w:rsidRPr="0060160C">
          <w:rPr>
            <w:rStyle w:val="a7"/>
            <w:rFonts w:ascii="Times New Roman" w:hAnsi="Times New Roman"/>
            <w:sz w:val="28"/>
            <w:szCs w:val="28"/>
            <w:lang w:val="en-US"/>
          </w:rPr>
          <w:t>ru</w:t>
        </w:r>
        <w:proofErr w:type="spellEnd"/>
        <w:r w:rsidRPr="0060160C">
          <w:rPr>
            <w:rStyle w:val="a7"/>
            <w:rFonts w:ascii="Times New Roman" w:hAnsi="Times New Roman"/>
            <w:sz w:val="28"/>
            <w:szCs w:val="28"/>
          </w:rPr>
          <w:t>/</w:t>
        </w:r>
        <w:r w:rsidRPr="0060160C">
          <w:rPr>
            <w:rStyle w:val="a7"/>
            <w:rFonts w:ascii="Times New Roman" w:hAnsi="Times New Roman"/>
            <w:sz w:val="28"/>
            <w:szCs w:val="28"/>
            <w:lang w:val="en-US"/>
          </w:rPr>
          <w:t>news</w:t>
        </w:r>
        <w:r w:rsidRPr="0060160C">
          <w:rPr>
            <w:rStyle w:val="a7"/>
            <w:rFonts w:ascii="Times New Roman" w:hAnsi="Times New Roman"/>
            <w:sz w:val="28"/>
            <w:szCs w:val="28"/>
          </w:rPr>
          <w:t>/</w:t>
        </w:r>
        <w:proofErr w:type="spellStart"/>
        <w:r w:rsidRPr="0060160C">
          <w:rPr>
            <w:rStyle w:val="a7"/>
            <w:rFonts w:ascii="Times New Roman" w:hAnsi="Times New Roman"/>
            <w:sz w:val="28"/>
            <w:szCs w:val="28"/>
            <w:lang w:val="en-US"/>
          </w:rPr>
          <w:t>smi</w:t>
        </w:r>
        <w:proofErr w:type="spellEnd"/>
        <w:r w:rsidRPr="0060160C">
          <w:rPr>
            <w:rStyle w:val="a7"/>
            <w:rFonts w:ascii="Times New Roman" w:hAnsi="Times New Roman"/>
            <w:sz w:val="28"/>
            <w:szCs w:val="28"/>
          </w:rPr>
          <w:t>/2014/02/21/51260/</w:t>
        </w:r>
      </w:hyperlink>
    </w:p>
    <w:p w:rsidR="00DD5460" w:rsidRPr="003A506E" w:rsidRDefault="00DD5460" w:rsidP="00F23552">
      <w:pPr>
        <w:pStyle w:val="a3"/>
        <w:numPr>
          <w:ilvl w:val="0"/>
          <w:numId w:val="2"/>
        </w:numPr>
        <w:spacing w:line="360" w:lineRule="auto"/>
        <w:rPr>
          <w:rFonts w:ascii="Times New Roman" w:hAnsi="Times New Roman"/>
          <w:sz w:val="28"/>
          <w:szCs w:val="28"/>
        </w:rPr>
      </w:pPr>
      <w:r w:rsidRPr="003A506E">
        <w:rPr>
          <w:rFonts w:ascii="Times New Roman" w:hAnsi="Times New Roman"/>
          <w:sz w:val="28"/>
          <w:szCs w:val="28"/>
        </w:rPr>
        <w:t xml:space="preserve">Щипков А. Церковь перед угрозой секулярной реформации. </w:t>
      </w:r>
      <w:r w:rsidR="00B56364" w:rsidRPr="00B56364">
        <w:rPr>
          <w:rFonts w:ascii="Times New Roman" w:hAnsi="Times New Roman"/>
          <w:sz w:val="28"/>
          <w:szCs w:val="28"/>
        </w:rPr>
        <w:t xml:space="preserve">[Электронный ресурс]. — URL: </w:t>
      </w:r>
      <w:hyperlink r:id="rId16" w:history="1">
        <w:r w:rsidRPr="0060160C">
          <w:rPr>
            <w:rStyle w:val="a7"/>
            <w:rFonts w:ascii="Times New Roman" w:hAnsi="Times New Roman"/>
            <w:sz w:val="28"/>
            <w:szCs w:val="28"/>
          </w:rPr>
          <w:t>http://religare.ru/2_94875.html</w:t>
        </w:r>
      </w:hyperlink>
      <w:r w:rsidRPr="003A506E">
        <w:rPr>
          <w:rFonts w:ascii="Times New Roman" w:hAnsi="Times New Roman"/>
          <w:sz w:val="28"/>
          <w:szCs w:val="28"/>
        </w:rPr>
        <w:t xml:space="preserve"> </w:t>
      </w:r>
      <w:r w:rsidR="005E02C6">
        <w:rPr>
          <w:rFonts w:ascii="Times New Roman" w:hAnsi="Times New Roman"/>
          <w:sz w:val="28"/>
          <w:szCs w:val="28"/>
        </w:rPr>
        <w:t>.</w:t>
      </w:r>
    </w:p>
    <w:p w:rsidR="00321656" w:rsidRPr="00321656" w:rsidRDefault="00321656" w:rsidP="00F23552">
      <w:pPr>
        <w:pStyle w:val="a3"/>
        <w:spacing w:line="360" w:lineRule="auto"/>
        <w:rPr>
          <w:rFonts w:ascii="Times New Roman" w:hAnsi="Times New Roman"/>
          <w:sz w:val="28"/>
          <w:szCs w:val="28"/>
        </w:rPr>
      </w:pPr>
    </w:p>
    <w:p w:rsidR="00321656" w:rsidRPr="00321656" w:rsidRDefault="00321656" w:rsidP="00F23552">
      <w:pPr>
        <w:pStyle w:val="a3"/>
        <w:spacing w:line="360" w:lineRule="auto"/>
        <w:rPr>
          <w:rFonts w:ascii="Times New Roman" w:hAnsi="Times New Roman"/>
          <w:sz w:val="28"/>
          <w:szCs w:val="28"/>
        </w:rPr>
      </w:pPr>
    </w:p>
    <w:p w:rsidR="00C212AF" w:rsidRDefault="00C212AF" w:rsidP="00F23552">
      <w:pPr>
        <w:spacing w:after="200" w:line="360" w:lineRule="auto"/>
        <w:jc w:val="left"/>
        <w:rPr>
          <w:rFonts w:eastAsiaTheme="minorEastAsia" w:cs="Times New Roman"/>
          <w:b/>
          <w:szCs w:val="28"/>
          <w:lang w:eastAsia="ru-RU"/>
        </w:rPr>
      </w:pPr>
      <w:r>
        <w:rPr>
          <w:b/>
          <w:szCs w:val="28"/>
        </w:rPr>
        <w:br w:type="page"/>
      </w:r>
    </w:p>
    <w:p w:rsidR="009D4176" w:rsidRPr="009D4176" w:rsidRDefault="009D4176" w:rsidP="00F23552">
      <w:pPr>
        <w:pStyle w:val="a3"/>
        <w:spacing w:line="360" w:lineRule="auto"/>
        <w:rPr>
          <w:rFonts w:ascii="Times New Roman" w:hAnsi="Times New Roman"/>
          <w:b/>
          <w:sz w:val="28"/>
          <w:szCs w:val="28"/>
        </w:rPr>
      </w:pPr>
      <w:r w:rsidRPr="009D4176">
        <w:rPr>
          <w:rFonts w:ascii="Times New Roman" w:hAnsi="Times New Roman"/>
          <w:b/>
          <w:sz w:val="28"/>
          <w:szCs w:val="28"/>
        </w:rPr>
        <w:lastRenderedPageBreak/>
        <w:t>Указатель имен</w:t>
      </w:r>
    </w:p>
    <w:p w:rsidR="009D4176" w:rsidRPr="00C82CFA" w:rsidRDefault="009D4176" w:rsidP="00F23552">
      <w:pPr>
        <w:pStyle w:val="a3"/>
        <w:spacing w:line="360" w:lineRule="auto"/>
        <w:rPr>
          <w:rFonts w:ascii="Times New Roman" w:hAnsi="Times New Roman"/>
          <w:sz w:val="28"/>
          <w:szCs w:val="28"/>
        </w:rPr>
      </w:pPr>
    </w:p>
    <w:p w:rsidR="00321AD2" w:rsidRDefault="00321AD2" w:rsidP="00F23552">
      <w:pPr>
        <w:autoSpaceDE w:val="0"/>
        <w:autoSpaceDN w:val="0"/>
        <w:adjustRightInd w:val="0"/>
        <w:spacing w:line="360" w:lineRule="auto"/>
        <w:rPr>
          <w:szCs w:val="28"/>
        </w:rPr>
      </w:pPr>
      <w:r>
        <w:rPr>
          <w:szCs w:val="28"/>
        </w:rPr>
        <w:t>Аверинцев С.</w:t>
      </w:r>
    </w:p>
    <w:p w:rsidR="00321AD2" w:rsidRDefault="00321AD2" w:rsidP="00F23552">
      <w:pPr>
        <w:autoSpaceDE w:val="0"/>
        <w:autoSpaceDN w:val="0"/>
        <w:adjustRightInd w:val="0"/>
        <w:spacing w:line="360" w:lineRule="auto"/>
        <w:rPr>
          <w:szCs w:val="28"/>
        </w:rPr>
      </w:pPr>
      <w:r>
        <w:rPr>
          <w:szCs w:val="28"/>
        </w:rPr>
        <w:t>Адашев А.</w:t>
      </w:r>
    </w:p>
    <w:p w:rsidR="00321AD2" w:rsidRDefault="00321AD2" w:rsidP="00F23552">
      <w:pPr>
        <w:autoSpaceDE w:val="0"/>
        <w:autoSpaceDN w:val="0"/>
        <w:adjustRightInd w:val="0"/>
        <w:spacing w:line="360" w:lineRule="auto"/>
        <w:rPr>
          <w:szCs w:val="28"/>
        </w:rPr>
      </w:pPr>
      <w:proofErr w:type="spellStart"/>
      <w:r>
        <w:rPr>
          <w:szCs w:val="28"/>
        </w:rPr>
        <w:t>Адорно</w:t>
      </w:r>
      <w:proofErr w:type="spellEnd"/>
      <w:r>
        <w:rPr>
          <w:szCs w:val="28"/>
        </w:rPr>
        <w:t xml:space="preserve"> Т.</w:t>
      </w:r>
    </w:p>
    <w:p w:rsidR="00321AD2" w:rsidRPr="00321AD2" w:rsidRDefault="00321AD2" w:rsidP="00F23552">
      <w:pPr>
        <w:autoSpaceDE w:val="0"/>
        <w:autoSpaceDN w:val="0"/>
        <w:adjustRightInd w:val="0"/>
        <w:spacing w:line="360" w:lineRule="auto"/>
        <w:rPr>
          <w:szCs w:val="28"/>
        </w:rPr>
      </w:pPr>
      <w:r>
        <w:rPr>
          <w:szCs w:val="28"/>
        </w:rPr>
        <w:t xml:space="preserve">Александр </w:t>
      </w:r>
      <w:r>
        <w:rPr>
          <w:szCs w:val="28"/>
          <w:lang w:val="en-US"/>
        </w:rPr>
        <w:t>I</w:t>
      </w:r>
    </w:p>
    <w:p w:rsidR="00321AD2" w:rsidRDefault="00321AD2" w:rsidP="00F23552">
      <w:pPr>
        <w:autoSpaceDE w:val="0"/>
        <w:autoSpaceDN w:val="0"/>
        <w:adjustRightInd w:val="0"/>
        <w:spacing w:line="360" w:lineRule="auto"/>
        <w:rPr>
          <w:szCs w:val="28"/>
        </w:rPr>
      </w:pPr>
      <w:r>
        <w:rPr>
          <w:szCs w:val="28"/>
        </w:rPr>
        <w:t xml:space="preserve">Александр </w:t>
      </w:r>
      <w:r>
        <w:rPr>
          <w:szCs w:val="28"/>
          <w:lang w:val="en-US"/>
        </w:rPr>
        <w:t>II</w:t>
      </w:r>
    </w:p>
    <w:p w:rsidR="00321AD2" w:rsidRDefault="00321AD2" w:rsidP="00F23552">
      <w:pPr>
        <w:autoSpaceDE w:val="0"/>
        <w:autoSpaceDN w:val="0"/>
        <w:adjustRightInd w:val="0"/>
        <w:spacing w:line="360" w:lineRule="auto"/>
        <w:rPr>
          <w:szCs w:val="28"/>
        </w:rPr>
      </w:pPr>
      <w:r>
        <w:rPr>
          <w:szCs w:val="28"/>
        </w:rPr>
        <w:t>Алексей Михайлович</w:t>
      </w:r>
    </w:p>
    <w:p w:rsidR="00321AD2" w:rsidRDefault="00321AD2" w:rsidP="00F23552">
      <w:pPr>
        <w:autoSpaceDE w:val="0"/>
        <w:autoSpaceDN w:val="0"/>
        <w:adjustRightInd w:val="0"/>
        <w:spacing w:line="360" w:lineRule="auto"/>
        <w:rPr>
          <w:szCs w:val="28"/>
        </w:rPr>
      </w:pPr>
      <w:r>
        <w:rPr>
          <w:szCs w:val="28"/>
        </w:rPr>
        <w:t>Амин С.</w:t>
      </w:r>
    </w:p>
    <w:p w:rsidR="00321AD2" w:rsidRDefault="00321AD2" w:rsidP="00F23552">
      <w:pPr>
        <w:autoSpaceDE w:val="0"/>
        <w:autoSpaceDN w:val="0"/>
        <w:adjustRightInd w:val="0"/>
        <w:spacing w:line="360" w:lineRule="auto"/>
        <w:rPr>
          <w:szCs w:val="28"/>
        </w:rPr>
      </w:pPr>
      <w:r>
        <w:rPr>
          <w:szCs w:val="28"/>
        </w:rPr>
        <w:t>Арендт Х.</w:t>
      </w:r>
    </w:p>
    <w:p w:rsidR="00321AD2" w:rsidRDefault="00321AD2" w:rsidP="00F23552">
      <w:pPr>
        <w:autoSpaceDE w:val="0"/>
        <w:autoSpaceDN w:val="0"/>
        <w:adjustRightInd w:val="0"/>
        <w:spacing w:line="360" w:lineRule="auto"/>
        <w:rPr>
          <w:szCs w:val="28"/>
        </w:rPr>
      </w:pPr>
      <w:proofErr w:type="spellStart"/>
      <w:r>
        <w:rPr>
          <w:szCs w:val="28"/>
        </w:rPr>
        <w:t>Барт</w:t>
      </w:r>
      <w:proofErr w:type="spellEnd"/>
      <w:r>
        <w:rPr>
          <w:szCs w:val="28"/>
        </w:rPr>
        <w:t xml:space="preserve"> К.</w:t>
      </w:r>
    </w:p>
    <w:p w:rsidR="00321AD2" w:rsidRDefault="00321AD2" w:rsidP="00F23552">
      <w:pPr>
        <w:autoSpaceDE w:val="0"/>
        <w:autoSpaceDN w:val="0"/>
        <w:adjustRightInd w:val="0"/>
        <w:spacing w:line="360" w:lineRule="auto"/>
        <w:rPr>
          <w:szCs w:val="28"/>
        </w:rPr>
      </w:pPr>
      <w:r>
        <w:rPr>
          <w:szCs w:val="28"/>
        </w:rPr>
        <w:t>Белжеларский Е.</w:t>
      </w:r>
    </w:p>
    <w:p w:rsidR="00321AD2" w:rsidRDefault="00321AD2" w:rsidP="00F23552">
      <w:pPr>
        <w:autoSpaceDE w:val="0"/>
        <w:autoSpaceDN w:val="0"/>
        <w:adjustRightInd w:val="0"/>
        <w:spacing w:line="360" w:lineRule="auto"/>
        <w:rPr>
          <w:szCs w:val="28"/>
        </w:rPr>
      </w:pPr>
      <w:proofErr w:type="spellStart"/>
      <w:r>
        <w:rPr>
          <w:szCs w:val="28"/>
        </w:rPr>
        <w:t>Бергер</w:t>
      </w:r>
      <w:proofErr w:type="spellEnd"/>
      <w:r>
        <w:rPr>
          <w:szCs w:val="28"/>
        </w:rPr>
        <w:t xml:space="preserve"> П.</w:t>
      </w:r>
    </w:p>
    <w:p w:rsidR="00321AD2" w:rsidRDefault="00321AD2" w:rsidP="00F23552">
      <w:pPr>
        <w:autoSpaceDE w:val="0"/>
        <w:autoSpaceDN w:val="0"/>
        <w:adjustRightInd w:val="0"/>
        <w:spacing w:line="360" w:lineRule="auto"/>
        <w:rPr>
          <w:szCs w:val="28"/>
        </w:rPr>
      </w:pPr>
      <w:r>
        <w:rPr>
          <w:szCs w:val="28"/>
        </w:rPr>
        <w:t>Бердяев Н.</w:t>
      </w:r>
    </w:p>
    <w:p w:rsidR="00321AD2" w:rsidRDefault="00321AD2" w:rsidP="00F23552">
      <w:pPr>
        <w:autoSpaceDE w:val="0"/>
        <w:autoSpaceDN w:val="0"/>
        <w:adjustRightInd w:val="0"/>
        <w:spacing w:line="360" w:lineRule="auto"/>
        <w:rPr>
          <w:szCs w:val="28"/>
        </w:rPr>
      </w:pPr>
      <w:r>
        <w:rPr>
          <w:szCs w:val="28"/>
        </w:rPr>
        <w:t>Бжезинский З.</w:t>
      </w:r>
    </w:p>
    <w:p w:rsidR="00321AD2" w:rsidRDefault="00321AD2" w:rsidP="00F23552">
      <w:pPr>
        <w:autoSpaceDE w:val="0"/>
        <w:autoSpaceDN w:val="0"/>
        <w:adjustRightInd w:val="0"/>
        <w:spacing w:line="360" w:lineRule="auto"/>
        <w:rPr>
          <w:szCs w:val="28"/>
        </w:rPr>
      </w:pPr>
      <w:proofErr w:type="spellStart"/>
      <w:r>
        <w:rPr>
          <w:szCs w:val="28"/>
        </w:rPr>
        <w:t>Бизер</w:t>
      </w:r>
      <w:proofErr w:type="spellEnd"/>
      <w:r>
        <w:rPr>
          <w:szCs w:val="28"/>
        </w:rPr>
        <w:t xml:space="preserve"> Э.</w:t>
      </w:r>
    </w:p>
    <w:p w:rsidR="00321AD2" w:rsidRDefault="00321AD2" w:rsidP="00F23552">
      <w:pPr>
        <w:autoSpaceDE w:val="0"/>
        <w:autoSpaceDN w:val="0"/>
        <w:adjustRightInd w:val="0"/>
        <w:spacing w:line="360" w:lineRule="auto"/>
        <w:rPr>
          <w:szCs w:val="28"/>
        </w:rPr>
      </w:pPr>
      <w:r>
        <w:rPr>
          <w:szCs w:val="28"/>
        </w:rPr>
        <w:t xml:space="preserve">Бисмарк </w:t>
      </w:r>
      <w:proofErr w:type="spellStart"/>
      <w:r>
        <w:rPr>
          <w:szCs w:val="28"/>
        </w:rPr>
        <w:t>Отто</w:t>
      </w:r>
      <w:proofErr w:type="spellEnd"/>
      <w:r>
        <w:rPr>
          <w:szCs w:val="28"/>
        </w:rPr>
        <w:t xml:space="preserve"> фон</w:t>
      </w:r>
    </w:p>
    <w:p w:rsidR="00321AD2" w:rsidRDefault="00321AD2" w:rsidP="00F23552">
      <w:pPr>
        <w:autoSpaceDE w:val="0"/>
        <w:autoSpaceDN w:val="0"/>
        <w:adjustRightInd w:val="0"/>
        <w:spacing w:line="360" w:lineRule="auto"/>
        <w:rPr>
          <w:szCs w:val="28"/>
        </w:rPr>
      </w:pPr>
      <w:proofErr w:type="spellStart"/>
      <w:r>
        <w:rPr>
          <w:szCs w:val="28"/>
        </w:rPr>
        <w:t>Бруннов</w:t>
      </w:r>
      <w:proofErr w:type="spellEnd"/>
      <w:r>
        <w:rPr>
          <w:szCs w:val="28"/>
        </w:rPr>
        <w:t xml:space="preserve"> Ф.</w:t>
      </w:r>
    </w:p>
    <w:p w:rsidR="00321AD2" w:rsidRDefault="00321AD2" w:rsidP="00F23552">
      <w:pPr>
        <w:autoSpaceDE w:val="0"/>
        <w:autoSpaceDN w:val="0"/>
        <w:adjustRightInd w:val="0"/>
        <w:spacing w:line="360" w:lineRule="auto"/>
        <w:rPr>
          <w:szCs w:val="28"/>
        </w:rPr>
      </w:pPr>
      <w:r>
        <w:rPr>
          <w:szCs w:val="28"/>
        </w:rPr>
        <w:t>Булгаков С.</w:t>
      </w:r>
    </w:p>
    <w:p w:rsidR="00321AD2" w:rsidRDefault="00321AD2" w:rsidP="00F23552">
      <w:pPr>
        <w:autoSpaceDE w:val="0"/>
        <w:autoSpaceDN w:val="0"/>
        <w:adjustRightInd w:val="0"/>
        <w:spacing w:line="360" w:lineRule="auto"/>
        <w:rPr>
          <w:szCs w:val="28"/>
        </w:rPr>
      </w:pPr>
      <w:r>
        <w:rPr>
          <w:szCs w:val="28"/>
        </w:rPr>
        <w:t>Бухарин Н.</w:t>
      </w:r>
    </w:p>
    <w:p w:rsidR="00321AD2" w:rsidRDefault="00321AD2" w:rsidP="00F23552">
      <w:pPr>
        <w:autoSpaceDE w:val="0"/>
        <w:autoSpaceDN w:val="0"/>
        <w:adjustRightInd w:val="0"/>
        <w:spacing w:line="360" w:lineRule="auto"/>
        <w:rPr>
          <w:szCs w:val="28"/>
        </w:rPr>
      </w:pPr>
      <w:r>
        <w:rPr>
          <w:szCs w:val="28"/>
        </w:rPr>
        <w:t>Буш Дж.</w:t>
      </w:r>
    </w:p>
    <w:p w:rsidR="00321AD2" w:rsidRDefault="00321AD2" w:rsidP="00F23552">
      <w:pPr>
        <w:autoSpaceDE w:val="0"/>
        <w:autoSpaceDN w:val="0"/>
        <w:adjustRightInd w:val="0"/>
        <w:spacing w:line="360" w:lineRule="auto"/>
        <w:rPr>
          <w:szCs w:val="28"/>
        </w:rPr>
      </w:pPr>
      <w:proofErr w:type="spellStart"/>
      <w:r>
        <w:rPr>
          <w:szCs w:val="28"/>
        </w:rPr>
        <w:t>Бэйнбридж</w:t>
      </w:r>
      <w:proofErr w:type="spellEnd"/>
      <w:r>
        <w:rPr>
          <w:szCs w:val="28"/>
        </w:rPr>
        <w:t xml:space="preserve"> Э.</w:t>
      </w:r>
    </w:p>
    <w:p w:rsidR="00321AD2" w:rsidRDefault="00321AD2" w:rsidP="00F23552">
      <w:pPr>
        <w:autoSpaceDE w:val="0"/>
        <w:autoSpaceDN w:val="0"/>
        <w:adjustRightInd w:val="0"/>
        <w:spacing w:line="360" w:lineRule="auto"/>
        <w:rPr>
          <w:szCs w:val="28"/>
        </w:rPr>
      </w:pPr>
      <w:r>
        <w:rPr>
          <w:szCs w:val="28"/>
        </w:rPr>
        <w:t>Валлерстайн И.</w:t>
      </w:r>
    </w:p>
    <w:p w:rsidR="00321AD2" w:rsidRDefault="00321AD2" w:rsidP="00F23552">
      <w:pPr>
        <w:autoSpaceDE w:val="0"/>
        <w:autoSpaceDN w:val="0"/>
        <w:adjustRightInd w:val="0"/>
        <w:spacing w:line="360" w:lineRule="auto"/>
        <w:rPr>
          <w:szCs w:val="28"/>
        </w:rPr>
      </w:pPr>
      <w:r>
        <w:rPr>
          <w:szCs w:val="28"/>
        </w:rPr>
        <w:t>Вильсон В.</w:t>
      </w:r>
    </w:p>
    <w:p w:rsidR="00321AD2" w:rsidRDefault="00321AD2" w:rsidP="00F23552">
      <w:pPr>
        <w:autoSpaceDE w:val="0"/>
        <w:autoSpaceDN w:val="0"/>
        <w:adjustRightInd w:val="0"/>
        <w:spacing w:line="360" w:lineRule="auto"/>
        <w:rPr>
          <w:szCs w:val="28"/>
        </w:rPr>
      </w:pPr>
      <w:r>
        <w:rPr>
          <w:szCs w:val="28"/>
        </w:rPr>
        <w:t>Витте С.</w:t>
      </w:r>
    </w:p>
    <w:p w:rsidR="00321AD2" w:rsidRDefault="00321AD2" w:rsidP="00F23552">
      <w:pPr>
        <w:autoSpaceDE w:val="0"/>
        <w:autoSpaceDN w:val="0"/>
        <w:adjustRightInd w:val="0"/>
        <w:spacing w:line="360" w:lineRule="auto"/>
        <w:rPr>
          <w:szCs w:val="28"/>
        </w:rPr>
      </w:pPr>
      <w:r>
        <w:rPr>
          <w:szCs w:val="28"/>
        </w:rPr>
        <w:t>Волоцкий И.</w:t>
      </w:r>
    </w:p>
    <w:p w:rsidR="00321AD2" w:rsidRDefault="00321AD2" w:rsidP="00F23552">
      <w:pPr>
        <w:autoSpaceDE w:val="0"/>
        <w:autoSpaceDN w:val="0"/>
        <w:adjustRightInd w:val="0"/>
        <w:spacing w:line="360" w:lineRule="auto"/>
        <w:rPr>
          <w:szCs w:val="28"/>
        </w:rPr>
      </w:pPr>
      <w:r>
        <w:rPr>
          <w:szCs w:val="28"/>
        </w:rPr>
        <w:t>Волоцкий И.</w:t>
      </w:r>
    </w:p>
    <w:p w:rsidR="00321AD2" w:rsidRDefault="00321AD2" w:rsidP="00F23552">
      <w:pPr>
        <w:autoSpaceDE w:val="0"/>
        <w:autoSpaceDN w:val="0"/>
        <w:adjustRightInd w:val="0"/>
        <w:spacing w:line="360" w:lineRule="auto"/>
        <w:rPr>
          <w:szCs w:val="28"/>
        </w:rPr>
      </w:pPr>
      <w:r>
        <w:rPr>
          <w:szCs w:val="28"/>
        </w:rPr>
        <w:t>Гитлер А.</w:t>
      </w:r>
    </w:p>
    <w:p w:rsidR="00321AD2" w:rsidRDefault="00321AD2" w:rsidP="00F23552">
      <w:pPr>
        <w:autoSpaceDE w:val="0"/>
        <w:autoSpaceDN w:val="0"/>
        <w:adjustRightInd w:val="0"/>
        <w:spacing w:line="360" w:lineRule="auto"/>
        <w:rPr>
          <w:szCs w:val="28"/>
        </w:rPr>
      </w:pPr>
      <w:r>
        <w:rPr>
          <w:szCs w:val="28"/>
        </w:rPr>
        <w:t>Гоббс Т.</w:t>
      </w:r>
    </w:p>
    <w:p w:rsidR="00321AD2" w:rsidRDefault="00321AD2" w:rsidP="00F23552">
      <w:pPr>
        <w:autoSpaceDE w:val="0"/>
        <w:autoSpaceDN w:val="0"/>
        <w:adjustRightInd w:val="0"/>
        <w:spacing w:line="360" w:lineRule="auto"/>
        <w:rPr>
          <w:szCs w:val="28"/>
        </w:rPr>
      </w:pPr>
      <w:r>
        <w:rPr>
          <w:szCs w:val="28"/>
        </w:rPr>
        <w:t>Грамши А.</w:t>
      </w:r>
    </w:p>
    <w:p w:rsidR="00321AD2" w:rsidRDefault="00321AD2" w:rsidP="00F23552">
      <w:pPr>
        <w:autoSpaceDE w:val="0"/>
        <w:autoSpaceDN w:val="0"/>
        <w:adjustRightInd w:val="0"/>
        <w:spacing w:line="360" w:lineRule="auto"/>
        <w:rPr>
          <w:szCs w:val="28"/>
        </w:rPr>
      </w:pPr>
      <w:proofErr w:type="spellStart"/>
      <w:r>
        <w:rPr>
          <w:szCs w:val="28"/>
        </w:rPr>
        <w:lastRenderedPageBreak/>
        <w:t>Грил</w:t>
      </w:r>
      <w:r w:rsidR="008F07B8">
        <w:rPr>
          <w:szCs w:val="28"/>
        </w:rPr>
        <w:t>л</w:t>
      </w:r>
      <w:r>
        <w:rPr>
          <w:szCs w:val="28"/>
        </w:rPr>
        <w:t>ь</w:t>
      </w:r>
      <w:proofErr w:type="spellEnd"/>
      <w:r>
        <w:rPr>
          <w:szCs w:val="28"/>
        </w:rPr>
        <w:t xml:space="preserve"> Ф.</w:t>
      </w:r>
    </w:p>
    <w:p w:rsidR="00321AD2" w:rsidRDefault="00321AD2" w:rsidP="00F23552">
      <w:pPr>
        <w:autoSpaceDE w:val="0"/>
        <w:autoSpaceDN w:val="0"/>
        <w:adjustRightInd w:val="0"/>
        <w:spacing w:line="360" w:lineRule="auto"/>
        <w:rPr>
          <w:szCs w:val="28"/>
        </w:rPr>
      </w:pPr>
      <w:r>
        <w:rPr>
          <w:szCs w:val="28"/>
        </w:rPr>
        <w:t>Данилов Д.</w:t>
      </w:r>
    </w:p>
    <w:p w:rsidR="00321AD2" w:rsidRDefault="00321AD2" w:rsidP="00F23552">
      <w:pPr>
        <w:autoSpaceDE w:val="0"/>
        <w:autoSpaceDN w:val="0"/>
        <w:adjustRightInd w:val="0"/>
        <w:spacing w:line="360" w:lineRule="auto"/>
        <w:rPr>
          <w:szCs w:val="28"/>
        </w:rPr>
      </w:pPr>
      <w:r>
        <w:rPr>
          <w:szCs w:val="28"/>
        </w:rPr>
        <w:t>Дарвин Ч.</w:t>
      </w:r>
    </w:p>
    <w:p w:rsidR="00321AD2" w:rsidRDefault="00321AD2" w:rsidP="00F23552">
      <w:pPr>
        <w:autoSpaceDE w:val="0"/>
        <w:autoSpaceDN w:val="0"/>
        <w:adjustRightInd w:val="0"/>
        <w:spacing w:line="360" w:lineRule="auto"/>
        <w:rPr>
          <w:szCs w:val="28"/>
        </w:rPr>
      </w:pPr>
      <w:r>
        <w:rPr>
          <w:szCs w:val="28"/>
        </w:rPr>
        <w:t>Дрожжин С.</w:t>
      </w:r>
    </w:p>
    <w:p w:rsidR="00321AD2" w:rsidRDefault="00321AD2" w:rsidP="00F23552">
      <w:pPr>
        <w:autoSpaceDE w:val="0"/>
        <w:autoSpaceDN w:val="0"/>
        <w:adjustRightInd w:val="0"/>
        <w:spacing w:line="360" w:lineRule="auto"/>
        <w:rPr>
          <w:szCs w:val="28"/>
        </w:rPr>
      </w:pPr>
      <w:r>
        <w:rPr>
          <w:szCs w:val="28"/>
        </w:rPr>
        <w:t>Дурново П.</w:t>
      </w:r>
    </w:p>
    <w:p w:rsidR="00321AD2" w:rsidRDefault="00321AD2" w:rsidP="00F23552">
      <w:pPr>
        <w:autoSpaceDE w:val="0"/>
        <w:autoSpaceDN w:val="0"/>
        <w:adjustRightInd w:val="0"/>
        <w:spacing w:line="360" w:lineRule="auto"/>
        <w:rPr>
          <w:szCs w:val="28"/>
        </w:rPr>
      </w:pPr>
      <w:r>
        <w:rPr>
          <w:szCs w:val="28"/>
        </w:rPr>
        <w:t xml:space="preserve">Екатерина </w:t>
      </w:r>
      <w:r>
        <w:rPr>
          <w:szCs w:val="28"/>
          <w:lang w:val="en-US"/>
        </w:rPr>
        <w:t>II</w:t>
      </w:r>
    </w:p>
    <w:p w:rsidR="00321AD2" w:rsidRDefault="00321AD2" w:rsidP="00F23552">
      <w:pPr>
        <w:autoSpaceDE w:val="0"/>
        <w:autoSpaceDN w:val="0"/>
        <w:adjustRightInd w:val="0"/>
        <w:spacing w:line="360" w:lineRule="auto"/>
        <w:rPr>
          <w:szCs w:val="28"/>
        </w:rPr>
      </w:pPr>
      <w:proofErr w:type="spellStart"/>
      <w:r>
        <w:rPr>
          <w:szCs w:val="28"/>
        </w:rPr>
        <w:t>Зайберт</w:t>
      </w:r>
      <w:proofErr w:type="spellEnd"/>
      <w:r>
        <w:rPr>
          <w:szCs w:val="28"/>
        </w:rPr>
        <w:t xml:space="preserve"> Т.</w:t>
      </w:r>
    </w:p>
    <w:p w:rsidR="00321AD2" w:rsidRDefault="00321AD2" w:rsidP="00F23552">
      <w:pPr>
        <w:autoSpaceDE w:val="0"/>
        <w:autoSpaceDN w:val="0"/>
        <w:adjustRightInd w:val="0"/>
        <w:spacing w:line="360" w:lineRule="auto"/>
        <w:rPr>
          <w:szCs w:val="28"/>
        </w:rPr>
      </w:pPr>
      <w:r>
        <w:rPr>
          <w:szCs w:val="28"/>
        </w:rPr>
        <w:t>Засулич В.</w:t>
      </w:r>
    </w:p>
    <w:p w:rsidR="00321AD2" w:rsidRDefault="00321AD2" w:rsidP="00F23552">
      <w:pPr>
        <w:autoSpaceDE w:val="0"/>
        <w:autoSpaceDN w:val="0"/>
        <w:adjustRightInd w:val="0"/>
        <w:spacing w:line="360" w:lineRule="auto"/>
        <w:rPr>
          <w:szCs w:val="28"/>
        </w:rPr>
      </w:pPr>
      <w:r>
        <w:rPr>
          <w:szCs w:val="28"/>
        </w:rPr>
        <w:t>Иван Грозный</w:t>
      </w:r>
    </w:p>
    <w:p w:rsidR="00321AD2" w:rsidRDefault="00321AD2" w:rsidP="00F23552">
      <w:pPr>
        <w:autoSpaceDE w:val="0"/>
        <w:autoSpaceDN w:val="0"/>
        <w:adjustRightInd w:val="0"/>
        <w:spacing w:line="360" w:lineRule="auto"/>
        <w:rPr>
          <w:szCs w:val="28"/>
        </w:rPr>
      </w:pPr>
      <w:r>
        <w:rPr>
          <w:szCs w:val="28"/>
        </w:rPr>
        <w:t>Кальвин Ж.</w:t>
      </w:r>
    </w:p>
    <w:p w:rsidR="00321AD2" w:rsidRDefault="00321AD2" w:rsidP="00F23552">
      <w:pPr>
        <w:autoSpaceDE w:val="0"/>
        <w:autoSpaceDN w:val="0"/>
        <w:adjustRightInd w:val="0"/>
        <w:spacing w:line="360" w:lineRule="auto"/>
        <w:rPr>
          <w:szCs w:val="28"/>
        </w:rPr>
      </w:pPr>
      <w:r>
        <w:rPr>
          <w:szCs w:val="28"/>
        </w:rPr>
        <w:t>Кантор М.</w:t>
      </w:r>
    </w:p>
    <w:p w:rsidR="00321AD2" w:rsidRDefault="00321AD2" w:rsidP="00F23552">
      <w:pPr>
        <w:autoSpaceDE w:val="0"/>
        <w:autoSpaceDN w:val="0"/>
        <w:adjustRightInd w:val="0"/>
        <w:spacing w:line="360" w:lineRule="auto"/>
        <w:rPr>
          <w:szCs w:val="28"/>
        </w:rPr>
      </w:pPr>
      <w:r>
        <w:rPr>
          <w:szCs w:val="28"/>
        </w:rPr>
        <w:t>Карл Великий</w:t>
      </w:r>
    </w:p>
    <w:p w:rsidR="00321AD2" w:rsidRDefault="00321AD2" w:rsidP="00F23552">
      <w:pPr>
        <w:autoSpaceDE w:val="0"/>
        <w:autoSpaceDN w:val="0"/>
        <w:adjustRightInd w:val="0"/>
        <w:spacing w:line="360" w:lineRule="auto"/>
        <w:rPr>
          <w:szCs w:val="28"/>
        </w:rPr>
      </w:pPr>
      <w:r>
        <w:rPr>
          <w:szCs w:val="28"/>
        </w:rPr>
        <w:t>Ключевский В.</w:t>
      </w:r>
    </w:p>
    <w:p w:rsidR="00321AD2" w:rsidRDefault="00321AD2" w:rsidP="00F23552">
      <w:pPr>
        <w:autoSpaceDE w:val="0"/>
        <w:autoSpaceDN w:val="0"/>
        <w:adjustRightInd w:val="0"/>
        <w:spacing w:line="360" w:lineRule="auto"/>
        <w:rPr>
          <w:szCs w:val="28"/>
        </w:rPr>
      </w:pPr>
      <w:proofErr w:type="spellStart"/>
      <w:r>
        <w:rPr>
          <w:szCs w:val="28"/>
        </w:rPr>
        <w:t>Кроче</w:t>
      </w:r>
      <w:proofErr w:type="spellEnd"/>
      <w:r>
        <w:rPr>
          <w:szCs w:val="28"/>
        </w:rPr>
        <w:t xml:space="preserve"> Б.</w:t>
      </w:r>
    </w:p>
    <w:p w:rsidR="00321AD2" w:rsidRDefault="00321AD2" w:rsidP="00F23552">
      <w:pPr>
        <w:autoSpaceDE w:val="0"/>
        <w:autoSpaceDN w:val="0"/>
        <w:adjustRightInd w:val="0"/>
        <w:spacing w:line="360" w:lineRule="auto"/>
        <w:rPr>
          <w:szCs w:val="28"/>
        </w:rPr>
      </w:pPr>
      <w:proofErr w:type="spellStart"/>
      <w:r>
        <w:rPr>
          <w:szCs w:val="28"/>
        </w:rPr>
        <w:t>Кырлежев</w:t>
      </w:r>
      <w:proofErr w:type="spellEnd"/>
      <w:r>
        <w:rPr>
          <w:szCs w:val="28"/>
        </w:rPr>
        <w:t xml:space="preserve"> А.</w:t>
      </w:r>
    </w:p>
    <w:p w:rsidR="00321AD2" w:rsidRDefault="00321AD2" w:rsidP="00F23552">
      <w:pPr>
        <w:autoSpaceDE w:val="0"/>
        <w:autoSpaceDN w:val="0"/>
        <w:adjustRightInd w:val="0"/>
        <w:spacing w:line="360" w:lineRule="auto"/>
        <w:rPr>
          <w:szCs w:val="28"/>
        </w:rPr>
      </w:pPr>
      <w:r>
        <w:rPr>
          <w:szCs w:val="28"/>
        </w:rPr>
        <w:t>Ленин В.</w:t>
      </w:r>
    </w:p>
    <w:p w:rsidR="00321AD2" w:rsidRDefault="00321AD2" w:rsidP="00F23552">
      <w:pPr>
        <w:autoSpaceDE w:val="0"/>
        <w:autoSpaceDN w:val="0"/>
        <w:adjustRightInd w:val="0"/>
        <w:spacing w:line="360" w:lineRule="auto"/>
        <w:rPr>
          <w:szCs w:val="28"/>
        </w:rPr>
      </w:pPr>
      <w:r>
        <w:rPr>
          <w:szCs w:val="28"/>
        </w:rPr>
        <w:t>Леонтьев К.</w:t>
      </w:r>
    </w:p>
    <w:p w:rsidR="00321AD2" w:rsidRDefault="00321AD2" w:rsidP="00F23552">
      <w:pPr>
        <w:autoSpaceDE w:val="0"/>
        <w:autoSpaceDN w:val="0"/>
        <w:adjustRightInd w:val="0"/>
        <w:spacing w:line="360" w:lineRule="auto"/>
        <w:rPr>
          <w:szCs w:val="28"/>
        </w:rPr>
      </w:pPr>
      <w:proofErr w:type="spellStart"/>
      <w:r>
        <w:rPr>
          <w:szCs w:val="28"/>
        </w:rPr>
        <w:t>Лильберн</w:t>
      </w:r>
      <w:proofErr w:type="spellEnd"/>
      <w:r>
        <w:rPr>
          <w:szCs w:val="28"/>
        </w:rPr>
        <w:t xml:space="preserve"> Дж.</w:t>
      </w:r>
    </w:p>
    <w:p w:rsidR="00321AD2" w:rsidRDefault="00321AD2" w:rsidP="00F23552">
      <w:pPr>
        <w:autoSpaceDE w:val="0"/>
        <w:autoSpaceDN w:val="0"/>
        <w:adjustRightInd w:val="0"/>
        <w:spacing w:line="360" w:lineRule="auto"/>
        <w:rPr>
          <w:szCs w:val="28"/>
        </w:rPr>
      </w:pPr>
      <w:proofErr w:type="spellStart"/>
      <w:r>
        <w:rPr>
          <w:szCs w:val="28"/>
        </w:rPr>
        <w:t>Лиотар</w:t>
      </w:r>
      <w:proofErr w:type="spellEnd"/>
      <w:r>
        <w:rPr>
          <w:szCs w:val="28"/>
        </w:rPr>
        <w:t xml:space="preserve"> Ж.-Ф.</w:t>
      </w:r>
    </w:p>
    <w:p w:rsidR="00321AD2" w:rsidRDefault="00321AD2" w:rsidP="00F23552">
      <w:pPr>
        <w:autoSpaceDE w:val="0"/>
        <w:autoSpaceDN w:val="0"/>
        <w:adjustRightInd w:val="0"/>
        <w:spacing w:line="360" w:lineRule="auto"/>
        <w:rPr>
          <w:szCs w:val="28"/>
        </w:rPr>
      </w:pPr>
      <w:r>
        <w:rPr>
          <w:szCs w:val="28"/>
        </w:rPr>
        <w:t>Магид М.</w:t>
      </w:r>
    </w:p>
    <w:p w:rsidR="00321AD2" w:rsidRDefault="00321AD2" w:rsidP="00F23552">
      <w:pPr>
        <w:autoSpaceDE w:val="0"/>
        <w:autoSpaceDN w:val="0"/>
        <w:adjustRightInd w:val="0"/>
        <w:spacing w:line="360" w:lineRule="auto"/>
        <w:rPr>
          <w:szCs w:val="28"/>
        </w:rPr>
      </w:pPr>
      <w:r>
        <w:rPr>
          <w:szCs w:val="28"/>
        </w:rPr>
        <w:t>Мальтус Р.</w:t>
      </w:r>
    </w:p>
    <w:p w:rsidR="00321AD2" w:rsidRDefault="00321AD2" w:rsidP="00F23552">
      <w:pPr>
        <w:autoSpaceDE w:val="0"/>
        <w:autoSpaceDN w:val="0"/>
        <w:adjustRightInd w:val="0"/>
        <w:spacing w:line="360" w:lineRule="auto"/>
        <w:rPr>
          <w:szCs w:val="28"/>
        </w:rPr>
      </w:pPr>
      <w:r>
        <w:rPr>
          <w:szCs w:val="28"/>
        </w:rPr>
        <w:t>Маркс К.</w:t>
      </w:r>
    </w:p>
    <w:p w:rsidR="00321AD2" w:rsidRDefault="00321AD2" w:rsidP="00F23552">
      <w:pPr>
        <w:autoSpaceDE w:val="0"/>
        <w:autoSpaceDN w:val="0"/>
        <w:adjustRightInd w:val="0"/>
        <w:spacing w:line="360" w:lineRule="auto"/>
        <w:rPr>
          <w:szCs w:val="28"/>
        </w:rPr>
      </w:pPr>
      <w:r>
        <w:rPr>
          <w:szCs w:val="28"/>
        </w:rPr>
        <w:t>Маркузе Г.</w:t>
      </w:r>
    </w:p>
    <w:p w:rsidR="00321AD2" w:rsidRDefault="00321AD2" w:rsidP="00F23552">
      <w:pPr>
        <w:autoSpaceDE w:val="0"/>
        <w:autoSpaceDN w:val="0"/>
        <w:adjustRightInd w:val="0"/>
        <w:spacing w:line="360" w:lineRule="auto"/>
        <w:rPr>
          <w:szCs w:val="28"/>
        </w:rPr>
      </w:pPr>
      <w:proofErr w:type="spellStart"/>
      <w:r>
        <w:rPr>
          <w:szCs w:val="28"/>
        </w:rPr>
        <w:t>Меркель</w:t>
      </w:r>
      <w:proofErr w:type="spellEnd"/>
      <w:r>
        <w:rPr>
          <w:szCs w:val="28"/>
        </w:rPr>
        <w:t xml:space="preserve"> А.</w:t>
      </w:r>
    </w:p>
    <w:p w:rsidR="00321AD2" w:rsidRDefault="00321AD2" w:rsidP="00F23552">
      <w:pPr>
        <w:autoSpaceDE w:val="0"/>
        <w:autoSpaceDN w:val="0"/>
        <w:adjustRightInd w:val="0"/>
        <w:spacing w:line="360" w:lineRule="auto"/>
        <w:rPr>
          <w:szCs w:val="28"/>
        </w:rPr>
      </w:pPr>
      <w:r>
        <w:rPr>
          <w:szCs w:val="28"/>
        </w:rPr>
        <w:t>Митрополит Филипп</w:t>
      </w:r>
    </w:p>
    <w:p w:rsidR="00321AD2" w:rsidRDefault="00321AD2" w:rsidP="00F23552">
      <w:pPr>
        <w:autoSpaceDE w:val="0"/>
        <w:autoSpaceDN w:val="0"/>
        <w:adjustRightInd w:val="0"/>
        <w:spacing w:line="360" w:lineRule="auto"/>
        <w:rPr>
          <w:szCs w:val="28"/>
        </w:rPr>
      </w:pPr>
      <w:proofErr w:type="spellStart"/>
      <w:r>
        <w:rPr>
          <w:szCs w:val="28"/>
        </w:rPr>
        <w:t>Нарочницкая</w:t>
      </w:r>
      <w:proofErr w:type="spellEnd"/>
      <w:r>
        <w:rPr>
          <w:szCs w:val="28"/>
        </w:rPr>
        <w:t xml:space="preserve"> Н.</w:t>
      </w:r>
    </w:p>
    <w:p w:rsidR="00321AD2" w:rsidRDefault="00321AD2" w:rsidP="00F23552">
      <w:pPr>
        <w:autoSpaceDE w:val="0"/>
        <w:autoSpaceDN w:val="0"/>
        <w:adjustRightInd w:val="0"/>
        <w:spacing w:line="360" w:lineRule="auto"/>
        <w:rPr>
          <w:szCs w:val="28"/>
        </w:rPr>
      </w:pPr>
      <w:proofErr w:type="spellStart"/>
      <w:r>
        <w:rPr>
          <w:szCs w:val="28"/>
        </w:rPr>
        <w:t>Негри</w:t>
      </w:r>
      <w:proofErr w:type="spellEnd"/>
      <w:r>
        <w:rPr>
          <w:szCs w:val="28"/>
        </w:rPr>
        <w:t xml:space="preserve"> А.</w:t>
      </w:r>
    </w:p>
    <w:p w:rsidR="00321AD2" w:rsidRDefault="00321AD2" w:rsidP="00F23552">
      <w:pPr>
        <w:autoSpaceDE w:val="0"/>
        <w:autoSpaceDN w:val="0"/>
        <w:adjustRightInd w:val="0"/>
        <w:spacing w:line="360" w:lineRule="auto"/>
        <w:rPr>
          <w:szCs w:val="28"/>
        </w:rPr>
      </w:pPr>
      <w:r>
        <w:rPr>
          <w:szCs w:val="28"/>
        </w:rPr>
        <w:t>Некрасов Н.</w:t>
      </w:r>
    </w:p>
    <w:p w:rsidR="00321AD2" w:rsidRDefault="00321AD2" w:rsidP="00F23552">
      <w:pPr>
        <w:autoSpaceDE w:val="0"/>
        <w:autoSpaceDN w:val="0"/>
        <w:adjustRightInd w:val="0"/>
        <w:spacing w:line="360" w:lineRule="auto"/>
        <w:rPr>
          <w:szCs w:val="28"/>
        </w:rPr>
      </w:pPr>
      <w:r>
        <w:rPr>
          <w:szCs w:val="28"/>
        </w:rPr>
        <w:t>Неронов И.</w:t>
      </w:r>
    </w:p>
    <w:p w:rsidR="00321AD2" w:rsidRDefault="00321AD2" w:rsidP="00F23552">
      <w:pPr>
        <w:autoSpaceDE w:val="0"/>
        <w:autoSpaceDN w:val="0"/>
        <w:adjustRightInd w:val="0"/>
        <w:spacing w:line="360" w:lineRule="auto"/>
        <w:rPr>
          <w:szCs w:val="28"/>
        </w:rPr>
      </w:pPr>
      <w:proofErr w:type="spellStart"/>
      <w:r>
        <w:rPr>
          <w:szCs w:val="28"/>
        </w:rPr>
        <w:t>Нессельроде</w:t>
      </w:r>
      <w:proofErr w:type="spellEnd"/>
      <w:r>
        <w:rPr>
          <w:szCs w:val="28"/>
        </w:rPr>
        <w:t xml:space="preserve"> К.</w:t>
      </w:r>
    </w:p>
    <w:p w:rsidR="00321AD2" w:rsidRDefault="00321AD2" w:rsidP="00F23552">
      <w:pPr>
        <w:autoSpaceDE w:val="0"/>
        <w:autoSpaceDN w:val="0"/>
        <w:adjustRightInd w:val="0"/>
        <w:spacing w:line="360" w:lineRule="auto"/>
        <w:rPr>
          <w:szCs w:val="28"/>
        </w:rPr>
      </w:pPr>
      <w:proofErr w:type="spellStart"/>
      <w:r>
        <w:rPr>
          <w:szCs w:val="28"/>
        </w:rPr>
        <w:lastRenderedPageBreak/>
        <w:t>Нибур</w:t>
      </w:r>
      <w:proofErr w:type="spellEnd"/>
      <w:r>
        <w:rPr>
          <w:szCs w:val="28"/>
        </w:rPr>
        <w:t xml:space="preserve"> Р.</w:t>
      </w:r>
    </w:p>
    <w:p w:rsidR="00321AD2" w:rsidRDefault="00321AD2" w:rsidP="00F23552">
      <w:pPr>
        <w:autoSpaceDE w:val="0"/>
        <w:autoSpaceDN w:val="0"/>
        <w:adjustRightInd w:val="0"/>
        <w:spacing w:line="360" w:lineRule="auto"/>
        <w:rPr>
          <w:szCs w:val="28"/>
        </w:rPr>
      </w:pPr>
      <w:proofErr w:type="spellStart"/>
      <w:r>
        <w:rPr>
          <w:szCs w:val="28"/>
        </w:rPr>
        <w:t>Нисский</w:t>
      </w:r>
      <w:proofErr w:type="spellEnd"/>
      <w:r>
        <w:rPr>
          <w:szCs w:val="28"/>
        </w:rPr>
        <w:t xml:space="preserve"> Г.</w:t>
      </w:r>
    </w:p>
    <w:p w:rsidR="00321AD2" w:rsidRDefault="00321AD2" w:rsidP="00F23552">
      <w:pPr>
        <w:autoSpaceDE w:val="0"/>
        <w:autoSpaceDN w:val="0"/>
        <w:adjustRightInd w:val="0"/>
        <w:spacing w:line="360" w:lineRule="auto"/>
        <w:rPr>
          <w:szCs w:val="28"/>
        </w:rPr>
      </w:pPr>
      <w:proofErr w:type="spellStart"/>
      <w:r>
        <w:rPr>
          <w:szCs w:val="28"/>
        </w:rPr>
        <w:t>Нокс</w:t>
      </w:r>
      <w:proofErr w:type="spellEnd"/>
      <w:r>
        <w:rPr>
          <w:szCs w:val="28"/>
        </w:rPr>
        <w:t xml:space="preserve"> Р.</w:t>
      </w:r>
    </w:p>
    <w:p w:rsidR="00321AD2" w:rsidRDefault="00321AD2" w:rsidP="00F23552">
      <w:pPr>
        <w:autoSpaceDE w:val="0"/>
        <w:autoSpaceDN w:val="0"/>
        <w:adjustRightInd w:val="0"/>
        <w:spacing w:line="360" w:lineRule="auto"/>
        <w:rPr>
          <w:szCs w:val="28"/>
        </w:rPr>
      </w:pPr>
      <w:proofErr w:type="spellStart"/>
      <w:r>
        <w:rPr>
          <w:szCs w:val="28"/>
        </w:rPr>
        <w:t>Нольте</w:t>
      </w:r>
      <w:proofErr w:type="spellEnd"/>
      <w:r>
        <w:rPr>
          <w:szCs w:val="28"/>
        </w:rPr>
        <w:t xml:space="preserve"> Э.</w:t>
      </w:r>
    </w:p>
    <w:p w:rsidR="00321AD2" w:rsidRDefault="00321AD2" w:rsidP="00F23552">
      <w:pPr>
        <w:autoSpaceDE w:val="0"/>
        <w:autoSpaceDN w:val="0"/>
        <w:adjustRightInd w:val="0"/>
        <w:spacing w:line="360" w:lineRule="auto"/>
        <w:rPr>
          <w:szCs w:val="28"/>
        </w:rPr>
      </w:pPr>
      <w:proofErr w:type="spellStart"/>
      <w:r>
        <w:rPr>
          <w:szCs w:val="28"/>
        </w:rPr>
        <w:t>Норвич</w:t>
      </w:r>
      <w:proofErr w:type="spellEnd"/>
      <w:r>
        <w:rPr>
          <w:szCs w:val="28"/>
        </w:rPr>
        <w:t xml:space="preserve"> Дж. Ю.</w:t>
      </w:r>
    </w:p>
    <w:p w:rsidR="00321AD2" w:rsidRDefault="00321AD2" w:rsidP="00F23552">
      <w:pPr>
        <w:autoSpaceDE w:val="0"/>
        <w:autoSpaceDN w:val="0"/>
        <w:adjustRightInd w:val="0"/>
        <w:spacing w:line="360" w:lineRule="auto"/>
        <w:rPr>
          <w:szCs w:val="28"/>
        </w:rPr>
      </w:pPr>
      <w:r>
        <w:rPr>
          <w:szCs w:val="28"/>
        </w:rPr>
        <w:t>Оруэлл Дж.</w:t>
      </w:r>
    </w:p>
    <w:p w:rsidR="00321AD2" w:rsidRDefault="00321AD2" w:rsidP="00F23552">
      <w:pPr>
        <w:autoSpaceDE w:val="0"/>
        <w:autoSpaceDN w:val="0"/>
        <w:adjustRightInd w:val="0"/>
        <w:spacing w:line="360" w:lineRule="auto"/>
        <w:rPr>
          <w:szCs w:val="28"/>
        </w:rPr>
      </w:pPr>
      <w:r>
        <w:rPr>
          <w:szCs w:val="28"/>
        </w:rPr>
        <w:t>Патриарх Кирилл</w:t>
      </w:r>
    </w:p>
    <w:p w:rsidR="00321AD2" w:rsidRDefault="00321AD2" w:rsidP="00F23552">
      <w:pPr>
        <w:autoSpaceDE w:val="0"/>
        <w:autoSpaceDN w:val="0"/>
        <w:adjustRightInd w:val="0"/>
        <w:spacing w:line="360" w:lineRule="auto"/>
        <w:rPr>
          <w:szCs w:val="28"/>
        </w:rPr>
      </w:pPr>
      <w:r>
        <w:rPr>
          <w:szCs w:val="28"/>
        </w:rPr>
        <w:t>Патриарх Сергий</w:t>
      </w:r>
    </w:p>
    <w:p w:rsidR="00321AD2" w:rsidRDefault="00321AD2" w:rsidP="00F23552">
      <w:pPr>
        <w:autoSpaceDE w:val="0"/>
        <w:autoSpaceDN w:val="0"/>
        <w:adjustRightInd w:val="0"/>
        <w:spacing w:line="360" w:lineRule="auto"/>
        <w:rPr>
          <w:szCs w:val="28"/>
        </w:rPr>
      </w:pPr>
      <w:r>
        <w:rPr>
          <w:szCs w:val="28"/>
        </w:rPr>
        <w:t>Патриарх Тихон</w:t>
      </w:r>
    </w:p>
    <w:p w:rsidR="00321AD2" w:rsidRPr="007B544D" w:rsidRDefault="00321AD2" w:rsidP="00F23552">
      <w:pPr>
        <w:autoSpaceDE w:val="0"/>
        <w:autoSpaceDN w:val="0"/>
        <w:adjustRightInd w:val="0"/>
        <w:spacing w:line="360" w:lineRule="auto"/>
        <w:rPr>
          <w:szCs w:val="28"/>
        </w:rPr>
      </w:pPr>
      <w:r>
        <w:rPr>
          <w:szCs w:val="28"/>
        </w:rPr>
        <w:t xml:space="preserve">Петр </w:t>
      </w:r>
      <w:r>
        <w:rPr>
          <w:szCs w:val="28"/>
          <w:lang w:val="en-US"/>
        </w:rPr>
        <w:t>I</w:t>
      </w:r>
    </w:p>
    <w:p w:rsidR="00321AD2" w:rsidRDefault="00321AD2" w:rsidP="00F23552">
      <w:pPr>
        <w:autoSpaceDE w:val="0"/>
        <w:autoSpaceDN w:val="0"/>
        <w:adjustRightInd w:val="0"/>
        <w:spacing w:line="360" w:lineRule="auto"/>
        <w:rPr>
          <w:szCs w:val="28"/>
        </w:rPr>
      </w:pPr>
      <w:r>
        <w:rPr>
          <w:szCs w:val="28"/>
        </w:rPr>
        <w:t xml:space="preserve">Петр </w:t>
      </w:r>
      <w:r>
        <w:rPr>
          <w:szCs w:val="28"/>
          <w:lang w:val="en-US"/>
        </w:rPr>
        <w:t>III</w:t>
      </w:r>
    </w:p>
    <w:p w:rsidR="00321AD2" w:rsidRDefault="00321AD2" w:rsidP="00F23552">
      <w:pPr>
        <w:autoSpaceDE w:val="0"/>
        <w:autoSpaceDN w:val="0"/>
        <w:adjustRightInd w:val="0"/>
        <w:spacing w:line="360" w:lineRule="auto"/>
        <w:rPr>
          <w:szCs w:val="28"/>
        </w:rPr>
      </w:pPr>
      <w:r>
        <w:rPr>
          <w:szCs w:val="28"/>
        </w:rPr>
        <w:t>Печерский Ф.</w:t>
      </w:r>
    </w:p>
    <w:p w:rsidR="00321AD2" w:rsidRDefault="00321AD2" w:rsidP="00F23552">
      <w:pPr>
        <w:autoSpaceDE w:val="0"/>
        <w:autoSpaceDN w:val="0"/>
        <w:adjustRightInd w:val="0"/>
        <w:spacing w:line="360" w:lineRule="auto"/>
        <w:rPr>
          <w:szCs w:val="28"/>
        </w:rPr>
      </w:pPr>
      <w:r>
        <w:rPr>
          <w:szCs w:val="28"/>
        </w:rPr>
        <w:t>Пиль Р.</w:t>
      </w:r>
    </w:p>
    <w:p w:rsidR="00321AD2" w:rsidRDefault="00321AD2" w:rsidP="00F23552">
      <w:pPr>
        <w:autoSpaceDE w:val="0"/>
        <w:autoSpaceDN w:val="0"/>
        <w:adjustRightInd w:val="0"/>
        <w:spacing w:line="360" w:lineRule="auto"/>
        <w:rPr>
          <w:szCs w:val="28"/>
        </w:rPr>
      </w:pPr>
      <w:r>
        <w:rPr>
          <w:szCs w:val="28"/>
        </w:rPr>
        <w:t>Плеве В.</w:t>
      </w:r>
    </w:p>
    <w:p w:rsidR="00321AD2" w:rsidRDefault="00321AD2" w:rsidP="00F23552">
      <w:pPr>
        <w:autoSpaceDE w:val="0"/>
        <w:autoSpaceDN w:val="0"/>
        <w:adjustRightInd w:val="0"/>
        <w:spacing w:line="360" w:lineRule="auto"/>
        <w:rPr>
          <w:szCs w:val="28"/>
        </w:rPr>
      </w:pPr>
      <w:r>
        <w:rPr>
          <w:szCs w:val="28"/>
        </w:rPr>
        <w:t>Победоносцев К.</w:t>
      </w:r>
    </w:p>
    <w:p w:rsidR="00321AD2" w:rsidRDefault="00321AD2" w:rsidP="00F23552">
      <w:pPr>
        <w:autoSpaceDE w:val="0"/>
        <w:autoSpaceDN w:val="0"/>
        <w:adjustRightInd w:val="0"/>
        <w:spacing w:line="360" w:lineRule="auto"/>
        <w:rPr>
          <w:szCs w:val="28"/>
        </w:rPr>
      </w:pPr>
      <w:proofErr w:type="spellStart"/>
      <w:r>
        <w:rPr>
          <w:szCs w:val="28"/>
        </w:rPr>
        <w:t>Попер</w:t>
      </w:r>
      <w:proofErr w:type="spellEnd"/>
      <w:r>
        <w:rPr>
          <w:szCs w:val="28"/>
        </w:rPr>
        <w:t xml:space="preserve"> К.</w:t>
      </w:r>
    </w:p>
    <w:p w:rsidR="00321AD2" w:rsidRDefault="00321AD2" w:rsidP="00F23552">
      <w:pPr>
        <w:autoSpaceDE w:val="0"/>
        <w:autoSpaceDN w:val="0"/>
        <w:adjustRightInd w:val="0"/>
        <w:spacing w:line="360" w:lineRule="auto"/>
        <w:rPr>
          <w:szCs w:val="28"/>
        </w:rPr>
      </w:pPr>
      <w:proofErr w:type="spellStart"/>
      <w:r>
        <w:rPr>
          <w:szCs w:val="28"/>
        </w:rPr>
        <w:t>Саркисянц</w:t>
      </w:r>
      <w:proofErr w:type="spellEnd"/>
      <w:r>
        <w:rPr>
          <w:szCs w:val="28"/>
        </w:rPr>
        <w:t xml:space="preserve"> М.</w:t>
      </w:r>
    </w:p>
    <w:p w:rsidR="00321AD2" w:rsidRDefault="00321AD2" w:rsidP="00F23552">
      <w:pPr>
        <w:autoSpaceDE w:val="0"/>
        <w:autoSpaceDN w:val="0"/>
        <w:adjustRightInd w:val="0"/>
        <w:spacing w:line="360" w:lineRule="auto"/>
        <w:rPr>
          <w:szCs w:val="28"/>
        </w:rPr>
      </w:pPr>
      <w:r>
        <w:rPr>
          <w:szCs w:val="28"/>
        </w:rPr>
        <w:t>Свенцицкий В.</w:t>
      </w:r>
    </w:p>
    <w:p w:rsidR="00321AD2" w:rsidRDefault="00321AD2" w:rsidP="00F23552">
      <w:pPr>
        <w:autoSpaceDE w:val="0"/>
        <w:autoSpaceDN w:val="0"/>
        <w:adjustRightInd w:val="0"/>
        <w:spacing w:line="360" w:lineRule="auto"/>
        <w:rPr>
          <w:szCs w:val="28"/>
        </w:rPr>
      </w:pPr>
      <w:r>
        <w:rPr>
          <w:szCs w:val="28"/>
        </w:rPr>
        <w:t>Соловьев С.</w:t>
      </w:r>
    </w:p>
    <w:p w:rsidR="00321AD2" w:rsidRDefault="00321AD2" w:rsidP="00F23552">
      <w:pPr>
        <w:autoSpaceDE w:val="0"/>
        <w:autoSpaceDN w:val="0"/>
        <w:adjustRightInd w:val="0"/>
        <w:spacing w:line="360" w:lineRule="auto"/>
        <w:rPr>
          <w:szCs w:val="28"/>
        </w:rPr>
      </w:pPr>
      <w:proofErr w:type="spellStart"/>
      <w:r>
        <w:rPr>
          <w:szCs w:val="28"/>
        </w:rPr>
        <w:t>Сорский</w:t>
      </w:r>
      <w:proofErr w:type="spellEnd"/>
      <w:r>
        <w:rPr>
          <w:szCs w:val="28"/>
        </w:rPr>
        <w:t xml:space="preserve"> Н.</w:t>
      </w:r>
    </w:p>
    <w:p w:rsidR="00321AD2" w:rsidRDefault="00321AD2" w:rsidP="00F23552">
      <w:pPr>
        <w:autoSpaceDE w:val="0"/>
        <w:autoSpaceDN w:val="0"/>
        <w:adjustRightInd w:val="0"/>
        <w:spacing w:line="360" w:lineRule="auto"/>
        <w:rPr>
          <w:szCs w:val="28"/>
        </w:rPr>
      </w:pPr>
      <w:r>
        <w:rPr>
          <w:szCs w:val="28"/>
        </w:rPr>
        <w:t>Сталин И.</w:t>
      </w:r>
    </w:p>
    <w:p w:rsidR="00321AD2" w:rsidRDefault="00321AD2" w:rsidP="00F23552">
      <w:pPr>
        <w:autoSpaceDE w:val="0"/>
        <w:autoSpaceDN w:val="0"/>
        <w:adjustRightInd w:val="0"/>
        <w:spacing w:line="360" w:lineRule="auto"/>
        <w:rPr>
          <w:szCs w:val="28"/>
        </w:rPr>
      </w:pPr>
      <w:proofErr w:type="spellStart"/>
      <w:r>
        <w:rPr>
          <w:szCs w:val="28"/>
        </w:rPr>
        <w:t>Старк</w:t>
      </w:r>
      <w:proofErr w:type="spellEnd"/>
      <w:r>
        <w:rPr>
          <w:szCs w:val="28"/>
        </w:rPr>
        <w:t xml:space="preserve"> Р.</w:t>
      </w:r>
    </w:p>
    <w:p w:rsidR="00321AD2" w:rsidRDefault="00321AD2" w:rsidP="00F23552">
      <w:pPr>
        <w:autoSpaceDE w:val="0"/>
        <w:autoSpaceDN w:val="0"/>
        <w:adjustRightInd w:val="0"/>
        <w:spacing w:line="360" w:lineRule="auto"/>
        <w:rPr>
          <w:szCs w:val="28"/>
        </w:rPr>
      </w:pPr>
      <w:r>
        <w:rPr>
          <w:szCs w:val="28"/>
        </w:rPr>
        <w:t>Столыпин П.</w:t>
      </w:r>
    </w:p>
    <w:p w:rsidR="00321AD2" w:rsidRDefault="00321AD2" w:rsidP="00F23552">
      <w:pPr>
        <w:autoSpaceDE w:val="0"/>
        <w:autoSpaceDN w:val="0"/>
        <w:adjustRightInd w:val="0"/>
        <w:spacing w:line="360" w:lineRule="auto"/>
        <w:rPr>
          <w:szCs w:val="28"/>
        </w:rPr>
      </w:pPr>
      <w:proofErr w:type="spellStart"/>
      <w:r>
        <w:rPr>
          <w:szCs w:val="28"/>
        </w:rPr>
        <w:t>Тагиефф</w:t>
      </w:r>
      <w:proofErr w:type="spellEnd"/>
      <w:r>
        <w:rPr>
          <w:szCs w:val="28"/>
        </w:rPr>
        <w:t xml:space="preserve"> П.-А.</w:t>
      </w:r>
    </w:p>
    <w:p w:rsidR="00321AD2" w:rsidRDefault="00321AD2" w:rsidP="00F23552">
      <w:pPr>
        <w:autoSpaceDE w:val="0"/>
        <w:autoSpaceDN w:val="0"/>
        <w:adjustRightInd w:val="0"/>
        <w:spacing w:line="360" w:lineRule="auto"/>
        <w:rPr>
          <w:szCs w:val="28"/>
        </w:rPr>
      </w:pPr>
      <w:r>
        <w:rPr>
          <w:szCs w:val="28"/>
        </w:rPr>
        <w:t>Тарасов А.</w:t>
      </w:r>
    </w:p>
    <w:p w:rsidR="00321AD2" w:rsidRDefault="00321AD2" w:rsidP="00F23552">
      <w:pPr>
        <w:autoSpaceDE w:val="0"/>
        <w:autoSpaceDN w:val="0"/>
        <w:adjustRightInd w:val="0"/>
        <w:spacing w:line="360" w:lineRule="auto"/>
        <w:rPr>
          <w:szCs w:val="28"/>
        </w:rPr>
      </w:pPr>
      <w:r>
        <w:rPr>
          <w:szCs w:val="28"/>
        </w:rPr>
        <w:t>Толстой Л.</w:t>
      </w:r>
    </w:p>
    <w:p w:rsidR="00321AD2" w:rsidRDefault="00321AD2" w:rsidP="00F23552">
      <w:pPr>
        <w:autoSpaceDE w:val="0"/>
        <w:autoSpaceDN w:val="0"/>
        <w:adjustRightInd w:val="0"/>
        <w:spacing w:line="360" w:lineRule="auto"/>
        <w:rPr>
          <w:szCs w:val="28"/>
        </w:rPr>
      </w:pPr>
      <w:proofErr w:type="spellStart"/>
      <w:r>
        <w:rPr>
          <w:szCs w:val="28"/>
        </w:rPr>
        <w:t>Узланер</w:t>
      </w:r>
      <w:proofErr w:type="spellEnd"/>
      <w:r>
        <w:rPr>
          <w:szCs w:val="28"/>
        </w:rPr>
        <w:t xml:space="preserve"> Д.</w:t>
      </w:r>
    </w:p>
    <w:p w:rsidR="00321AD2" w:rsidRDefault="00321AD2" w:rsidP="00F23552">
      <w:pPr>
        <w:autoSpaceDE w:val="0"/>
        <w:autoSpaceDN w:val="0"/>
        <w:adjustRightInd w:val="0"/>
        <w:spacing w:line="360" w:lineRule="auto"/>
        <w:rPr>
          <w:szCs w:val="28"/>
        </w:rPr>
      </w:pPr>
      <w:proofErr w:type="spellStart"/>
      <w:r>
        <w:rPr>
          <w:szCs w:val="28"/>
        </w:rPr>
        <w:t>Фанон</w:t>
      </w:r>
      <w:proofErr w:type="spellEnd"/>
      <w:r>
        <w:rPr>
          <w:szCs w:val="28"/>
        </w:rPr>
        <w:t xml:space="preserve"> Ф.</w:t>
      </w:r>
    </w:p>
    <w:p w:rsidR="00321AD2" w:rsidRDefault="00321AD2" w:rsidP="00F23552">
      <w:pPr>
        <w:autoSpaceDE w:val="0"/>
        <w:autoSpaceDN w:val="0"/>
        <w:adjustRightInd w:val="0"/>
        <w:spacing w:line="360" w:lineRule="auto"/>
        <w:rPr>
          <w:szCs w:val="28"/>
        </w:rPr>
      </w:pPr>
      <w:proofErr w:type="spellStart"/>
      <w:r>
        <w:rPr>
          <w:szCs w:val="28"/>
        </w:rPr>
        <w:t>Финк</w:t>
      </w:r>
      <w:proofErr w:type="spellEnd"/>
      <w:r>
        <w:rPr>
          <w:szCs w:val="28"/>
        </w:rPr>
        <w:t xml:space="preserve"> Р.</w:t>
      </w:r>
    </w:p>
    <w:p w:rsidR="00321AD2" w:rsidRDefault="00321AD2" w:rsidP="00F23552">
      <w:pPr>
        <w:autoSpaceDE w:val="0"/>
        <w:autoSpaceDN w:val="0"/>
        <w:adjustRightInd w:val="0"/>
        <w:spacing w:line="360" w:lineRule="auto"/>
        <w:rPr>
          <w:szCs w:val="28"/>
        </w:rPr>
      </w:pPr>
      <w:proofErr w:type="spellStart"/>
      <w:r>
        <w:rPr>
          <w:szCs w:val="28"/>
        </w:rPr>
        <w:t>Фукуяма</w:t>
      </w:r>
      <w:proofErr w:type="spellEnd"/>
      <w:r>
        <w:rPr>
          <w:szCs w:val="28"/>
        </w:rPr>
        <w:t xml:space="preserve"> Ф.</w:t>
      </w:r>
    </w:p>
    <w:p w:rsidR="00321AD2" w:rsidRDefault="00321AD2" w:rsidP="00F23552">
      <w:pPr>
        <w:autoSpaceDE w:val="0"/>
        <w:autoSpaceDN w:val="0"/>
        <w:adjustRightInd w:val="0"/>
        <w:spacing w:line="360" w:lineRule="auto"/>
        <w:rPr>
          <w:szCs w:val="28"/>
        </w:rPr>
      </w:pPr>
      <w:proofErr w:type="spellStart"/>
      <w:r>
        <w:rPr>
          <w:szCs w:val="28"/>
        </w:rPr>
        <w:lastRenderedPageBreak/>
        <w:t>Хабермас</w:t>
      </w:r>
      <w:proofErr w:type="spellEnd"/>
      <w:r>
        <w:rPr>
          <w:szCs w:val="28"/>
        </w:rPr>
        <w:t xml:space="preserve"> Ю.</w:t>
      </w:r>
    </w:p>
    <w:p w:rsidR="00321AD2" w:rsidRDefault="00321AD2" w:rsidP="00F23552">
      <w:pPr>
        <w:autoSpaceDE w:val="0"/>
        <w:autoSpaceDN w:val="0"/>
        <w:adjustRightInd w:val="0"/>
        <w:spacing w:line="360" w:lineRule="auto"/>
        <w:rPr>
          <w:szCs w:val="28"/>
        </w:rPr>
      </w:pPr>
      <w:proofErr w:type="spellStart"/>
      <w:r>
        <w:rPr>
          <w:szCs w:val="28"/>
        </w:rPr>
        <w:t>Хантингтон</w:t>
      </w:r>
      <w:proofErr w:type="spellEnd"/>
      <w:r>
        <w:rPr>
          <w:szCs w:val="28"/>
        </w:rPr>
        <w:t xml:space="preserve"> С.</w:t>
      </w:r>
    </w:p>
    <w:p w:rsidR="00321AD2" w:rsidRDefault="00321AD2" w:rsidP="00F23552">
      <w:pPr>
        <w:autoSpaceDE w:val="0"/>
        <w:autoSpaceDN w:val="0"/>
        <w:adjustRightInd w:val="0"/>
        <w:spacing w:line="360" w:lineRule="auto"/>
        <w:rPr>
          <w:szCs w:val="28"/>
        </w:rPr>
      </w:pPr>
      <w:proofErr w:type="spellStart"/>
      <w:r>
        <w:rPr>
          <w:szCs w:val="28"/>
        </w:rPr>
        <w:t>Хельшер</w:t>
      </w:r>
      <w:proofErr w:type="spellEnd"/>
      <w:r>
        <w:rPr>
          <w:szCs w:val="28"/>
        </w:rPr>
        <w:t xml:space="preserve"> Л.</w:t>
      </w:r>
    </w:p>
    <w:p w:rsidR="00321AD2" w:rsidRDefault="00321AD2" w:rsidP="00F23552">
      <w:pPr>
        <w:autoSpaceDE w:val="0"/>
        <w:autoSpaceDN w:val="0"/>
        <w:adjustRightInd w:val="0"/>
        <w:spacing w:line="360" w:lineRule="auto"/>
        <w:rPr>
          <w:szCs w:val="28"/>
        </w:rPr>
      </w:pPr>
      <w:r>
        <w:rPr>
          <w:szCs w:val="28"/>
        </w:rPr>
        <w:t>Холл Дж.</w:t>
      </w:r>
    </w:p>
    <w:p w:rsidR="00321AD2" w:rsidRDefault="00321AD2" w:rsidP="00F23552">
      <w:pPr>
        <w:autoSpaceDE w:val="0"/>
        <w:autoSpaceDN w:val="0"/>
        <w:adjustRightInd w:val="0"/>
        <w:spacing w:line="360" w:lineRule="auto"/>
        <w:rPr>
          <w:szCs w:val="28"/>
        </w:rPr>
      </w:pPr>
      <w:proofErr w:type="spellStart"/>
      <w:r>
        <w:rPr>
          <w:szCs w:val="28"/>
        </w:rPr>
        <w:t>Хоркхаймер</w:t>
      </w:r>
      <w:proofErr w:type="spellEnd"/>
      <w:r>
        <w:rPr>
          <w:szCs w:val="28"/>
        </w:rPr>
        <w:t xml:space="preserve"> М.</w:t>
      </w:r>
    </w:p>
    <w:p w:rsidR="00321AD2" w:rsidRDefault="00321AD2" w:rsidP="00F23552">
      <w:pPr>
        <w:autoSpaceDE w:val="0"/>
        <w:autoSpaceDN w:val="0"/>
        <w:adjustRightInd w:val="0"/>
        <w:spacing w:line="360" w:lineRule="auto"/>
        <w:rPr>
          <w:szCs w:val="28"/>
        </w:rPr>
      </w:pPr>
      <w:r>
        <w:rPr>
          <w:szCs w:val="28"/>
        </w:rPr>
        <w:t>Шолохов М.</w:t>
      </w:r>
    </w:p>
    <w:p w:rsidR="00321AD2" w:rsidRDefault="00321AD2" w:rsidP="00F23552">
      <w:pPr>
        <w:autoSpaceDE w:val="0"/>
        <w:autoSpaceDN w:val="0"/>
        <w:adjustRightInd w:val="0"/>
        <w:spacing w:line="360" w:lineRule="auto"/>
        <w:rPr>
          <w:szCs w:val="28"/>
        </w:rPr>
      </w:pPr>
      <w:r>
        <w:rPr>
          <w:szCs w:val="28"/>
        </w:rPr>
        <w:t>Шуйский В.</w:t>
      </w:r>
    </w:p>
    <w:p w:rsidR="00321AD2" w:rsidRDefault="00321AD2" w:rsidP="00F23552">
      <w:pPr>
        <w:autoSpaceDE w:val="0"/>
        <w:autoSpaceDN w:val="0"/>
        <w:adjustRightInd w:val="0"/>
        <w:spacing w:line="360" w:lineRule="auto"/>
        <w:rPr>
          <w:szCs w:val="28"/>
        </w:rPr>
      </w:pPr>
      <w:proofErr w:type="spellStart"/>
      <w:r>
        <w:rPr>
          <w:szCs w:val="28"/>
        </w:rPr>
        <w:t>Яннакон</w:t>
      </w:r>
      <w:proofErr w:type="spellEnd"/>
      <w:r>
        <w:rPr>
          <w:szCs w:val="28"/>
        </w:rPr>
        <w:t xml:space="preserve"> Л.</w:t>
      </w:r>
    </w:p>
    <w:p w:rsidR="00321AD2" w:rsidRDefault="00321AD2" w:rsidP="00F23552">
      <w:pPr>
        <w:autoSpaceDE w:val="0"/>
        <w:autoSpaceDN w:val="0"/>
        <w:adjustRightInd w:val="0"/>
        <w:spacing w:line="360" w:lineRule="auto"/>
        <w:rPr>
          <w:szCs w:val="28"/>
        </w:rPr>
      </w:pPr>
      <w:proofErr w:type="spellStart"/>
      <w:r>
        <w:rPr>
          <w:szCs w:val="28"/>
        </w:rPr>
        <w:t>Яценюк</w:t>
      </w:r>
      <w:proofErr w:type="spellEnd"/>
      <w:r>
        <w:rPr>
          <w:szCs w:val="28"/>
        </w:rPr>
        <w:t xml:space="preserve"> А.</w:t>
      </w:r>
    </w:p>
    <w:p w:rsidR="00E267D5" w:rsidRDefault="00E267D5" w:rsidP="00F23552">
      <w:pPr>
        <w:autoSpaceDE w:val="0"/>
        <w:autoSpaceDN w:val="0"/>
        <w:adjustRightInd w:val="0"/>
        <w:spacing w:line="360" w:lineRule="auto"/>
        <w:rPr>
          <w:szCs w:val="28"/>
        </w:rPr>
      </w:pPr>
    </w:p>
    <w:p w:rsidR="00C212AF" w:rsidRDefault="00C212AF" w:rsidP="00F23552">
      <w:pPr>
        <w:spacing w:after="200" w:line="360" w:lineRule="auto"/>
        <w:jc w:val="left"/>
        <w:rPr>
          <w:rFonts w:eastAsia="Calibri" w:cs="Times New Roman"/>
          <w:b/>
        </w:rPr>
      </w:pPr>
      <w:r>
        <w:rPr>
          <w:rFonts w:eastAsia="Calibri" w:cs="Times New Roman"/>
          <w:b/>
        </w:rPr>
        <w:br w:type="page"/>
      </w:r>
    </w:p>
    <w:p w:rsidR="00980743" w:rsidRPr="00A6247C" w:rsidRDefault="00980743" w:rsidP="00F23552">
      <w:pPr>
        <w:spacing w:line="360" w:lineRule="auto"/>
        <w:ind w:right="283"/>
        <w:jc w:val="center"/>
        <w:rPr>
          <w:rFonts w:eastAsia="Calibri" w:cs="Times New Roman"/>
          <w:b/>
        </w:rPr>
      </w:pPr>
      <w:r w:rsidRPr="00A6247C">
        <w:rPr>
          <w:rFonts w:eastAsia="Calibri" w:cs="Times New Roman"/>
          <w:b/>
        </w:rPr>
        <w:lastRenderedPageBreak/>
        <w:t>Об авторе</w:t>
      </w:r>
    </w:p>
    <w:p w:rsidR="00980743" w:rsidRPr="00A6247C" w:rsidRDefault="00980743" w:rsidP="00F23552">
      <w:pPr>
        <w:spacing w:line="360" w:lineRule="auto"/>
        <w:ind w:right="283"/>
        <w:jc w:val="center"/>
        <w:rPr>
          <w:rFonts w:eastAsia="Calibri" w:cs="Times New Roman"/>
        </w:rPr>
      </w:pPr>
    </w:p>
    <w:p w:rsidR="00980743" w:rsidRPr="00A6247C" w:rsidRDefault="00980743" w:rsidP="00F23552">
      <w:pPr>
        <w:spacing w:line="360" w:lineRule="auto"/>
        <w:ind w:right="283"/>
        <w:rPr>
          <w:rFonts w:eastAsia="Calibri" w:cs="Times New Roman"/>
        </w:rPr>
      </w:pPr>
      <w:r w:rsidRPr="00A6247C">
        <w:rPr>
          <w:rFonts w:eastAsia="Calibri" w:cs="Times New Roman"/>
          <w:i/>
        </w:rPr>
        <w:t>Щипков Александр Владимирович</w:t>
      </w:r>
      <w:r w:rsidRPr="00A6247C">
        <w:rPr>
          <w:rFonts w:eastAsia="Calibri" w:cs="Times New Roman"/>
        </w:rPr>
        <w:t xml:space="preserve"> — политолог, публицист, кандидат философских наук, действительный государственный советник 3 класса, директор Московского центра социальных исследований, главный редактор </w:t>
      </w:r>
      <w:proofErr w:type="spellStart"/>
      <w:r w:rsidRPr="00A6247C">
        <w:rPr>
          <w:rFonts w:eastAsia="Calibri" w:cs="Times New Roman"/>
        </w:rPr>
        <w:t>интернет-журнала</w:t>
      </w:r>
      <w:proofErr w:type="spellEnd"/>
      <w:r w:rsidRPr="00A6247C">
        <w:rPr>
          <w:rFonts w:eastAsia="Calibri" w:cs="Times New Roman"/>
        </w:rPr>
        <w:t xml:space="preserve"> </w:t>
      </w:r>
      <w:proofErr w:type="spellStart"/>
      <w:r w:rsidRPr="00A6247C">
        <w:rPr>
          <w:rFonts w:eastAsia="Calibri" w:cs="Times New Roman"/>
        </w:rPr>
        <w:t>RELIGARE.ru</w:t>
      </w:r>
      <w:proofErr w:type="spellEnd"/>
      <w:r w:rsidRPr="00A6247C">
        <w:rPr>
          <w:rFonts w:eastAsia="Calibri" w:cs="Times New Roman"/>
        </w:rPr>
        <w:t>.</w:t>
      </w:r>
    </w:p>
    <w:p w:rsidR="00980743" w:rsidRPr="00A6247C" w:rsidRDefault="00980743" w:rsidP="00F23552">
      <w:pPr>
        <w:spacing w:line="360" w:lineRule="auto"/>
        <w:rPr>
          <w:rFonts w:eastAsia="Calibri" w:cs="Times New Roman"/>
          <w:szCs w:val="28"/>
        </w:rPr>
      </w:pPr>
      <w:r w:rsidRPr="00A6247C">
        <w:rPr>
          <w:rFonts w:eastAsia="Calibri" w:cs="Times New Roman"/>
          <w:szCs w:val="28"/>
        </w:rPr>
        <w:t xml:space="preserve">Один из ведущих специалистов в России по церковно-государственным отношениям. Автор множества научных и публицистических статей о религиозно-политической ситуации в России. </w:t>
      </w:r>
    </w:p>
    <w:p w:rsidR="00980743" w:rsidRPr="00A6247C" w:rsidRDefault="00980743" w:rsidP="00F23552">
      <w:pPr>
        <w:spacing w:line="360" w:lineRule="auto"/>
        <w:rPr>
          <w:rFonts w:eastAsia="Calibri" w:cs="Times New Roman"/>
          <w:szCs w:val="28"/>
        </w:rPr>
      </w:pPr>
      <w:r w:rsidRPr="00A6247C">
        <w:rPr>
          <w:rFonts w:eastAsia="Calibri" w:cs="Times New Roman"/>
          <w:szCs w:val="28"/>
        </w:rPr>
        <w:t>Автор книг:</w:t>
      </w:r>
    </w:p>
    <w:p w:rsidR="00980743" w:rsidRPr="00A6247C" w:rsidRDefault="00980743" w:rsidP="00F23552">
      <w:pPr>
        <w:spacing w:line="360" w:lineRule="auto"/>
        <w:rPr>
          <w:rFonts w:eastAsia="Calibri" w:cs="Times New Roman"/>
          <w:szCs w:val="28"/>
        </w:rPr>
      </w:pPr>
      <w:r w:rsidRPr="00A6247C">
        <w:rPr>
          <w:rFonts w:eastAsia="Calibri" w:cs="Times New Roman"/>
          <w:szCs w:val="28"/>
        </w:rPr>
        <w:t>— «Во что верит Россия» (курс лекций по социологии религии в Петербургском университете, 1998 г.)</w:t>
      </w:r>
    </w:p>
    <w:p w:rsidR="00980743" w:rsidRPr="00A6247C" w:rsidRDefault="00980743" w:rsidP="00F23552">
      <w:pPr>
        <w:spacing w:line="360" w:lineRule="auto"/>
        <w:rPr>
          <w:rFonts w:eastAsia="Calibri" w:cs="Times New Roman"/>
          <w:szCs w:val="28"/>
        </w:rPr>
      </w:pPr>
      <w:r w:rsidRPr="00A6247C">
        <w:rPr>
          <w:rFonts w:eastAsia="Calibri" w:cs="Times New Roman"/>
          <w:szCs w:val="28"/>
        </w:rPr>
        <w:t>— «Соборный двор» (сборник публицистических статей по церковно-государственным отношениям, 2003 г.)</w:t>
      </w:r>
    </w:p>
    <w:p w:rsidR="00980743" w:rsidRPr="00A6247C" w:rsidRDefault="00980743" w:rsidP="00F23552">
      <w:pPr>
        <w:spacing w:line="360" w:lineRule="auto"/>
        <w:rPr>
          <w:rFonts w:eastAsia="Calibri" w:cs="Times New Roman"/>
          <w:szCs w:val="28"/>
        </w:rPr>
      </w:pPr>
      <w:r w:rsidRPr="00A6247C">
        <w:rPr>
          <w:rFonts w:eastAsia="Calibri" w:cs="Times New Roman"/>
          <w:szCs w:val="28"/>
        </w:rPr>
        <w:t>— «Христианская демократия в России» (анализ российского христианского политического движения, 2004 г.)</w:t>
      </w:r>
    </w:p>
    <w:p w:rsidR="00980743" w:rsidRPr="00A6247C" w:rsidRDefault="00980743" w:rsidP="00F23552">
      <w:pPr>
        <w:spacing w:line="360" w:lineRule="auto"/>
        <w:rPr>
          <w:rFonts w:eastAsia="Calibri" w:cs="Times New Roman"/>
          <w:szCs w:val="28"/>
        </w:rPr>
      </w:pPr>
      <w:r>
        <w:rPr>
          <w:rFonts w:eastAsia="Calibri" w:cs="Times New Roman"/>
          <w:szCs w:val="28"/>
        </w:rPr>
        <w:t xml:space="preserve">— </w:t>
      </w:r>
      <w:r w:rsidRPr="00A6247C">
        <w:rPr>
          <w:rFonts w:eastAsia="Calibri" w:cs="Times New Roman"/>
          <w:szCs w:val="28"/>
        </w:rPr>
        <w:t>«Территория Церкви» (анализ антицерковной информационной кампании 2011-2012 годов, 2013 г.)</w:t>
      </w:r>
    </w:p>
    <w:p w:rsidR="00980743" w:rsidRPr="00A6247C" w:rsidRDefault="00980743" w:rsidP="00F23552">
      <w:pPr>
        <w:spacing w:line="360" w:lineRule="auto"/>
        <w:rPr>
          <w:rFonts w:eastAsia="Calibri" w:cs="Times New Roman"/>
          <w:szCs w:val="28"/>
        </w:rPr>
      </w:pPr>
      <w:r>
        <w:rPr>
          <w:rFonts w:eastAsia="Calibri" w:cs="Times New Roman"/>
          <w:szCs w:val="28"/>
        </w:rPr>
        <w:t>—</w:t>
      </w:r>
      <w:r w:rsidRPr="00A6247C">
        <w:rPr>
          <w:rFonts w:eastAsia="Calibri" w:cs="Times New Roman"/>
          <w:szCs w:val="28"/>
        </w:rPr>
        <w:t xml:space="preserve"> «Религиозное измерение журналистики» (книга для чтения студентов факультетов журналистики, 2014 г.)</w:t>
      </w:r>
    </w:p>
    <w:p w:rsidR="00980743" w:rsidRPr="00A6247C" w:rsidRDefault="00980743" w:rsidP="00F23552">
      <w:pPr>
        <w:spacing w:line="360" w:lineRule="auto"/>
        <w:jc w:val="left"/>
        <w:rPr>
          <w:rFonts w:eastAsia="Times New Roman" w:cs="Times New Roman"/>
          <w:color w:val="000000"/>
          <w:szCs w:val="28"/>
          <w:lang w:eastAsia="ru-RU"/>
        </w:rPr>
      </w:pPr>
      <w:r>
        <w:rPr>
          <w:rFonts w:ascii="Calibri" w:eastAsia="Times New Roman" w:hAnsi="Calibri" w:cs="Times New Roman"/>
          <w:sz w:val="22"/>
          <w:szCs w:val="28"/>
          <w:lang w:eastAsia="ru-RU"/>
        </w:rPr>
        <w:t>—</w:t>
      </w:r>
      <w:r w:rsidRPr="00A6247C">
        <w:rPr>
          <w:rFonts w:ascii="Calibri" w:eastAsia="Times New Roman" w:hAnsi="Calibri" w:cs="Times New Roman"/>
          <w:sz w:val="22"/>
          <w:szCs w:val="28"/>
          <w:lang w:eastAsia="ru-RU"/>
        </w:rPr>
        <w:t xml:space="preserve"> «</w:t>
      </w:r>
      <w:r w:rsidRPr="00A6247C">
        <w:rPr>
          <w:rFonts w:eastAsia="Times New Roman" w:cs="Times New Roman"/>
          <w:color w:val="000000"/>
          <w:szCs w:val="28"/>
          <w:lang w:eastAsia="ru-RU"/>
        </w:rPr>
        <w:t>Традиционализм, либерализм и неонацизм в пространстве актуальной политики (монография посвящена анализу современного неофашизма, 2015 г.)</w:t>
      </w:r>
    </w:p>
    <w:p w:rsidR="00980743" w:rsidRPr="00A6247C" w:rsidRDefault="00980743" w:rsidP="00F23552">
      <w:pPr>
        <w:spacing w:line="360" w:lineRule="auto"/>
        <w:rPr>
          <w:rFonts w:eastAsia="Calibri" w:cs="Times New Roman"/>
          <w:szCs w:val="28"/>
        </w:rPr>
      </w:pPr>
      <w:r w:rsidRPr="00A6247C">
        <w:rPr>
          <w:rFonts w:eastAsia="Calibri" w:cs="Times New Roman"/>
          <w:szCs w:val="28"/>
        </w:rPr>
        <w:t xml:space="preserve">— Составитель и автор сборника «ПЕРЕЛОМ» (сборник статей о справедливости традиции; с участием В. Третьякова, С. Черняховского, </w:t>
      </w:r>
      <w:proofErr w:type="spellStart"/>
      <w:r w:rsidRPr="00A6247C">
        <w:rPr>
          <w:rFonts w:eastAsia="Calibri" w:cs="Times New Roman"/>
          <w:szCs w:val="28"/>
        </w:rPr>
        <w:t>Евг</w:t>
      </w:r>
      <w:proofErr w:type="spellEnd"/>
      <w:r w:rsidRPr="00A6247C">
        <w:rPr>
          <w:rFonts w:eastAsia="Calibri" w:cs="Times New Roman"/>
          <w:szCs w:val="28"/>
        </w:rPr>
        <w:t xml:space="preserve">. </w:t>
      </w:r>
      <w:proofErr w:type="spellStart"/>
      <w:r w:rsidRPr="00A6247C">
        <w:rPr>
          <w:rFonts w:eastAsia="Calibri" w:cs="Times New Roman"/>
          <w:szCs w:val="28"/>
        </w:rPr>
        <w:t>Белжеларского</w:t>
      </w:r>
      <w:proofErr w:type="spellEnd"/>
      <w:r w:rsidRPr="00A6247C">
        <w:rPr>
          <w:rFonts w:eastAsia="Calibri" w:cs="Times New Roman"/>
          <w:szCs w:val="28"/>
        </w:rPr>
        <w:t>, М. Тюренкова, В. Потапова, М. Кантора, А. Щипкова; 2013</w:t>
      </w:r>
      <w:r>
        <w:rPr>
          <w:rFonts w:eastAsia="Calibri" w:cs="Times New Roman"/>
          <w:szCs w:val="28"/>
        </w:rPr>
        <w:t xml:space="preserve"> г.</w:t>
      </w:r>
      <w:r w:rsidRPr="00A6247C">
        <w:rPr>
          <w:rFonts w:eastAsia="Calibri" w:cs="Times New Roman"/>
          <w:szCs w:val="28"/>
        </w:rPr>
        <w:t>)</w:t>
      </w:r>
    </w:p>
    <w:p w:rsidR="00980743" w:rsidRPr="00A6247C" w:rsidRDefault="00980743" w:rsidP="00F23552">
      <w:pPr>
        <w:spacing w:line="360" w:lineRule="auto"/>
        <w:rPr>
          <w:rFonts w:eastAsia="Calibri" w:cs="Times New Roman"/>
          <w:szCs w:val="28"/>
        </w:rPr>
      </w:pPr>
    </w:p>
    <w:p w:rsidR="00980743" w:rsidRDefault="00980743" w:rsidP="00F23552">
      <w:pPr>
        <w:spacing w:line="360" w:lineRule="auto"/>
        <w:jc w:val="center"/>
        <w:rPr>
          <w:rFonts w:eastAsia="Times New Roman" w:cs="Times New Roman"/>
          <w:b/>
          <w:bCs/>
          <w:color w:val="000000"/>
          <w:szCs w:val="28"/>
          <w:lang w:eastAsia="ru-RU"/>
        </w:rPr>
      </w:pPr>
    </w:p>
    <w:p w:rsidR="00980743" w:rsidRDefault="00980743" w:rsidP="00F23552">
      <w:pPr>
        <w:spacing w:line="360" w:lineRule="auto"/>
        <w:jc w:val="center"/>
        <w:rPr>
          <w:rFonts w:eastAsia="Times New Roman" w:cs="Times New Roman"/>
          <w:b/>
          <w:bCs/>
          <w:color w:val="000000"/>
          <w:szCs w:val="28"/>
          <w:lang w:eastAsia="ru-RU"/>
        </w:rPr>
      </w:pPr>
    </w:p>
    <w:p w:rsidR="00980743" w:rsidRPr="00980743" w:rsidRDefault="00980743" w:rsidP="00F23552">
      <w:pPr>
        <w:spacing w:line="360" w:lineRule="auto"/>
        <w:jc w:val="center"/>
        <w:rPr>
          <w:rFonts w:eastAsia="Times New Roman" w:cs="Times New Roman"/>
          <w:b/>
          <w:bCs/>
          <w:color w:val="000000"/>
          <w:szCs w:val="28"/>
          <w:lang w:val="en-US" w:eastAsia="ru-RU"/>
        </w:rPr>
      </w:pPr>
      <w:r w:rsidRPr="00A6247C">
        <w:rPr>
          <w:rFonts w:eastAsia="Times New Roman" w:cs="Times New Roman"/>
          <w:b/>
          <w:bCs/>
          <w:color w:val="000000"/>
          <w:szCs w:val="28"/>
          <w:lang w:val="en-US" w:eastAsia="ru-RU"/>
        </w:rPr>
        <w:lastRenderedPageBreak/>
        <w:t>About</w:t>
      </w:r>
      <w:r w:rsidRPr="00980743">
        <w:rPr>
          <w:rFonts w:eastAsia="Times New Roman" w:cs="Times New Roman"/>
          <w:b/>
          <w:bCs/>
          <w:color w:val="000000"/>
          <w:szCs w:val="28"/>
          <w:lang w:val="en-US" w:eastAsia="ru-RU"/>
        </w:rPr>
        <w:t xml:space="preserve"> </w:t>
      </w:r>
      <w:r w:rsidRPr="00A6247C">
        <w:rPr>
          <w:rFonts w:eastAsia="Times New Roman" w:cs="Times New Roman"/>
          <w:b/>
          <w:bCs/>
          <w:color w:val="000000"/>
          <w:szCs w:val="28"/>
          <w:lang w:val="en-US" w:eastAsia="ru-RU"/>
        </w:rPr>
        <w:t>the</w:t>
      </w:r>
      <w:r w:rsidRPr="00980743">
        <w:rPr>
          <w:rFonts w:eastAsia="Times New Roman" w:cs="Times New Roman"/>
          <w:b/>
          <w:bCs/>
          <w:color w:val="000000"/>
          <w:szCs w:val="28"/>
          <w:lang w:val="en-US" w:eastAsia="ru-RU"/>
        </w:rPr>
        <w:t xml:space="preserve"> </w:t>
      </w:r>
      <w:r w:rsidRPr="00A6247C">
        <w:rPr>
          <w:rFonts w:eastAsia="Times New Roman" w:cs="Times New Roman"/>
          <w:b/>
          <w:bCs/>
          <w:color w:val="000000"/>
          <w:szCs w:val="28"/>
          <w:lang w:val="en-US" w:eastAsia="ru-RU"/>
        </w:rPr>
        <w:t>Author</w:t>
      </w:r>
    </w:p>
    <w:p w:rsidR="00980743" w:rsidRPr="00980743" w:rsidRDefault="00980743" w:rsidP="00F23552">
      <w:pPr>
        <w:spacing w:line="360" w:lineRule="auto"/>
        <w:jc w:val="center"/>
        <w:rPr>
          <w:rFonts w:eastAsia="Times New Roman" w:cs="Times New Roman"/>
          <w:szCs w:val="28"/>
          <w:lang w:val="en-US" w:eastAsia="ru-RU"/>
        </w:rPr>
      </w:pPr>
    </w:p>
    <w:p w:rsidR="00980743" w:rsidRPr="00A6247C" w:rsidRDefault="00980743" w:rsidP="00F23552">
      <w:pPr>
        <w:spacing w:line="360" w:lineRule="auto"/>
        <w:rPr>
          <w:rFonts w:eastAsia="Times New Roman" w:cs="Times New Roman"/>
          <w:szCs w:val="28"/>
          <w:lang w:val="en-US" w:eastAsia="ru-RU"/>
        </w:rPr>
      </w:pPr>
      <w:proofErr w:type="spellStart"/>
      <w:r w:rsidRPr="00A6247C">
        <w:rPr>
          <w:rFonts w:eastAsia="Times New Roman" w:cs="Times New Roman"/>
          <w:i/>
          <w:iCs/>
          <w:color w:val="000000"/>
          <w:szCs w:val="28"/>
          <w:lang w:val="en-US" w:eastAsia="ru-RU"/>
        </w:rPr>
        <w:t>Shchipkov</w:t>
      </w:r>
      <w:proofErr w:type="spellEnd"/>
      <w:r w:rsidRPr="00A6247C">
        <w:rPr>
          <w:rFonts w:eastAsia="Times New Roman" w:cs="Times New Roman"/>
          <w:i/>
          <w:iCs/>
          <w:color w:val="000000"/>
          <w:szCs w:val="28"/>
          <w:lang w:val="en-US" w:eastAsia="ru-RU"/>
        </w:rPr>
        <w:t xml:space="preserve"> Alexander </w:t>
      </w:r>
      <w:proofErr w:type="spellStart"/>
      <w:r w:rsidRPr="00A6247C">
        <w:rPr>
          <w:rFonts w:eastAsia="Times New Roman" w:cs="Times New Roman"/>
          <w:i/>
          <w:iCs/>
          <w:color w:val="000000"/>
          <w:szCs w:val="28"/>
          <w:lang w:val="en-US" w:eastAsia="ru-RU"/>
        </w:rPr>
        <w:t>Vladimirovich</w:t>
      </w:r>
      <w:proofErr w:type="spellEnd"/>
      <w:r w:rsidRPr="00A6247C">
        <w:rPr>
          <w:rFonts w:eastAsia="Times New Roman" w:cs="Times New Roman"/>
          <w:i/>
          <w:iCs/>
          <w:color w:val="000000"/>
          <w:szCs w:val="28"/>
          <w:lang w:val="en-US" w:eastAsia="ru-RU"/>
        </w:rPr>
        <w:t xml:space="preserve"> </w:t>
      </w:r>
      <w:r w:rsidRPr="00A6247C">
        <w:rPr>
          <w:rFonts w:eastAsia="Times New Roman" w:cs="Times New Roman"/>
          <w:color w:val="000000"/>
          <w:szCs w:val="28"/>
          <w:lang w:val="en-US" w:eastAsia="ru-RU"/>
        </w:rPr>
        <w:t>is a political expert, columnist, PhD, 3rd class active state advisor, director of Moscow Centre for Social Studies, editor-in-chief at Religare.ru. One of the leading experts in church-and-state relations. Author of a number of scientific and journalistic articles on religious and political situation in Russia.</w:t>
      </w:r>
    </w:p>
    <w:p w:rsidR="00980743" w:rsidRPr="00A6247C" w:rsidRDefault="00980743" w:rsidP="00F23552">
      <w:pPr>
        <w:spacing w:line="360" w:lineRule="auto"/>
        <w:rPr>
          <w:rFonts w:eastAsia="Times New Roman" w:cs="Times New Roman"/>
          <w:szCs w:val="28"/>
          <w:lang w:val="en-US" w:eastAsia="ru-RU"/>
        </w:rPr>
      </w:pPr>
      <w:r w:rsidRPr="00A6247C">
        <w:rPr>
          <w:rFonts w:eastAsia="Times New Roman" w:cs="Times New Roman"/>
          <w:color w:val="000000"/>
          <w:szCs w:val="28"/>
          <w:lang w:val="en-US" w:eastAsia="ru-RU"/>
        </w:rPr>
        <w:t>Books:</w:t>
      </w:r>
    </w:p>
    <w:p w:rsidR="00980743" w:rsidRPr="00A6247C" w:rsidRDefault="00980743" w:rsidP="00F23552">
      <w:pPr>
        <w:spacing w:line="360" w:lineRule="auto"/>
        <w:rPr>
          <w:rFonts w:eastAsia="Times New Roman" w:cs="Times New Roman"/>
          <w:szCs w:val="28"/>
          <w:lang w:val="en-US" w:eastAsia="ru-RU"/>
        </w:rPr>
      </w:pPr>
      <w:r w:rsidRPr="00A6247C">
        <w:rPr>
          <w:rFonts w:eastAsia="Times New Roman" w:cs="Times New Roman"/>
          <w:color w:val="000000"/>
          <w:szCs w:val="28"/>
          <w:lang w:val="en-US" w:eastAsia="ru-RU"/>
        </w:rPr>
        <w:t>— «What Russia believes in» (Lectures on religious sociology at Saint-Petersburg University, 1998)</w:t>
      </w:r>
    </w:p>
    <w:p w:rsidR="00980743" w:rsidRPr="00A6247C" w:rsidRDefault="00980743" w:rsidP="00F23552">
      <w:pPr>
        <w:spacing w:line="360" w:lineRule="auto"/>
        <w:rPr>
          <w:rFonts w:eastAsia="Times New Roman" w:cs="Times New Roman"/>
          <w:szCs w:val="28"/>
          <w:lang w:val="en-US" w:eastAsia="ru-RU"/>
        </w:rPr>
      </w:pPr>
      <w:r w:rsidRPr="00A6247C">
        <w:rPr>
          <w:rFonts w:eastAsia="Times New Roman" w:cs="Times New Roman"/>
          <w:color w:val="000000"/>
          <w:szCs w:val="28"/>
          <w:lang w:val="en-US" w:eastAsia="ru-RU"/>
        </w:rPr>
        <w:t>— «Cathedral Court» (Articles on the church-and-state relations, 2003)</w:t>
      </w:r>
    </w:p>
    <w:p w:rsidR="00980743" w:rsidRPr="00A6247C" w:rsidRDefault="00980743" w:rsidP="00F23552">
      <w:pPr>
        <w:spacing w:line="360" w:lineRule="auto"/>
        <w:rPr>
          <w:rFonts w:eastAsia="Times New Roman" w:cs="Times New Roman"/>
          <w:szCs w:val="28"/>
          <w:lang w:val="en-US" w:eastAsia="ru-RU"/>
        </w:rPr>
      </w:pPr>
      <w:r w:rsidRPr="00A6247C">
        <w:rPr>
          <w:rFonts w:eastAsia="Times New Roman" w:cs="Times New Roman"/>
          <w:color w:val="000000"/>
          <w:szCs w:val="28"/>
          <w:lang w:val="en-US" w:eastAsia="ru-RU"/>
        </w:rPr>
        <w:t>— «Christian Democracy in Russia» (analysis of the Russian Christian Political Movement, 2004)</w:t>
      </w:r>
    </w:p>
    <w:p w:rsidR="00980743" w:rsidRPr="00A6247C" w:rsidRDefault="00980743" w:rsidP="00F23552">
      <w:pPr>
        <w:spacing w:line="360" w:lineRule="auto"/>
        <w:rPr>
          <w:rFonts w:eastAsia="Times New Roman" w:cs="Times New Roman"/>
          <w:szCs w:val="28"/>
          <w:lang w:val="en-US" w:eastAsia="ru-RU"/>
        </w:rPr>
      </w:pPr>
      <w:r w:rsidRPr="00A6247C">
        <w:rPr>
          <w:rFonts w:eastAsia="Times New Roman" w:cs="Times New Roman"/>
          <w:color w:val="000000"/>
          <w:szCs w:val="28"/>
          <w:lang w:val="en-US" w:eastAsia="ru-RU"/>
        </w:rPr>
        <w:t xml:space="preserve">— «The Territory of Church» (analysis of the 2011-2012 information campaign against Church, 2013) </w:t>
      </w:r>
    </w:p>
    <w:p w:rsidR="00980743" w:rsidRPr="00A6247C" w:rsidRDefault="00980743" w:rsidP="00F23552">
      <w:pPr>
        <w:spacing w:line="360" w:lineRule="auto"/>
        <w:rPr>
          <w:rFonts w:eastAsia="Times New Roman" w:cs="Times New Roman"/>
          <w:szCs w:val="28"/>
          <w:lang w:val="en-US" w:eastAsia="ru-RU"/>
        </w:rPr>
      </w:pPr>
      <w:r w:rsidRPr="00A6247C">
        <w:rPr>
          <w:rFonts w:eastAsia="Times New Roman" w:cs="Times New Roman"/>
          <w:color w:val="000000"/>
          <w:szCs w:val="28"/>
          <w:lang w:val="en-US" w:eastAsia="ru-RU"/>
        </w:rPr>
        <w:t>— «The Religious Dimension of Journalism» (reading book for students in journalism, 2014)</w:t>
      </w:r>
    </w:p>
    <w:p w:rsidR="002049BE" w:rsidRDefault="00980743" w:rsidP="00F23552">
      <w:pPr>
        <w:spacing w:line="360" w:lineRule="auto"/>
        <w:jc w:val="left"/>
        <w:rPr>
          <w:rFonts w:eastAsia="Times New Roman" w:cs="Times New Roman"/>
          <w:color w:val="000000"/>
          <w:szCs w:val="28"/>
          <w:lang w:eastAsia="ru-RU"/>
        </w:rPr>
      </w:pPr>
      <w:r w:rsidRPr="00A6247C">
        <w:rPr>
          <w:rFonts w:eastAsia="Calibri" w:cs="Times New Roman"/>
          <w:szCs w:val="28"/>
          <w:lang w:val="en-US"/>
        </w:rPr>
        <w:t>- «</w:t>
      </w:r>
      <w:r w:rsidRPr="00A6247C">
        <w:rPr>
          <w:rFonts w:eastAsia="Times New Roman" w:cs="Times New Roman"/>
          <w:bCs/>
          <w:color w:val="000000"/>
          <w:sz w:val="29"/>
          <w:szCs w:val="29"/>
          <w:lang w:val="en-US" w:eastAsia="ru-RU"/>
        </w:rPr>
        <w:t xml:space="preserve">Traditionalism, Liberalism and Neo-Nazism in the </w:t>
      </w:r>
      <w:proofErr w:type="spellStart"/>
      <w:r w:rsidRPr="00A6247C">
        <w:rPr>
          <w:rFonts w:eastAsia="Times New Roman" w:cs="Times New Roman"/>
          <w:bCs/>
          <w:color w:val="000000"/>
          <w:sz w:val="29"/>
          <w:szCs w:val="29"/>
          <w:lang w:val="en-US" w:eastAsia="ru-RU"/>
        </w:rPr>
        <w:t>Realpolitik</w:t>
      </w:r>
      <w:proofErr w:type="spellEnd"/>
      <w:r w:rsidRPr="00A6247C">
        <w:rPr>
          <w:rFonts w:eastAsia="Times New Roman" w:cs="Times New Roman"/>
          <w:bCs/>
          <w:color w:val="000000"/>
          <w:sz w:val="29"/>
          <w:szCs w:val="29"/>
          <w:lang w:val="en-US" w:eastAsia="ru-RU"/>
        </w:rPr>
        <w:t xml:space="preserve"> context» (</w:t>
      </w:r>
      <w:r w:rsidRPr="00A6247C">
        <w:rPr>
          <w:rFonts w:eastAsia="Times New Roman" w:cs="Times New Roman"/>
          <w:color w:val="000000"/>
          <w:szCs w:val="28"/>
          <w:lang w:val="en-US" w:eastAsia="ru-RU"/>
        </w:rPr>
        <w:t xml:space="preserve">the book is dedicated to analysis of Neo-Fascism as a contemporary phenomenon. </w:t>
      </w:r>
      <w:r w:rsidRPr="004914DD">
        <w:rPr>
          <w:rFonts w:eastAsia="Times New Roman" w:cs="Times New Roman"/>
          <w:color w:val="000000"/>
          <w:szCs w:val="28"/>
          <w:lang w:eastAsia="ru-RU"/>
        </w:rPr>
        <w:t>2015)</w:t>
      </w:r>
    </w:p>
    <w:p w:rsidR="00F8153B" w:rsidRDefault="00F8153B" w:rsidP="00F23552">
      <w:pPr>
        <w:spacing w:line="360" w:lineRule="auto"/>
        <w:jc w:val="left"/>
        <w:rPr>
          <w:rFonts w:eastAsia="Times New Roman" w:cs="Times New Roman"/>
          <w:color w:val="000000"/>
          <w:szCs w:val="28"/>
          <w:lang w:eastAsia="ru-RU"/>
        </w:rPr>
      </w:pPr>
    </w:p>
    <w:p w:rsidR="00F8153B" w:rsidRDefault="00F8153B" w:rsidP="00F23552">
      <w:pPr>
        <w:spacing w:after="200" w:line="360" w:lineRule="auto"/>
        <w:jc w:val="left"/>
        <w:rPr>
          <w:rFonts w:eastAsia="Times New Roman" w:cs="Times New Roman"/>
          <w:color w:val="000000"/>
          <w:szCs w:val="28"/>
          <w:lang w:eastAsia="ru-RU"/>
        </w:rPr>
      </w:pPr>
      <w:r>
        <w:rPr>
          <w:rFonts w:eastAsia="Times New Roman" w:cs="Times New Roman"/>
          <w:color w:val="000000"/>
          <w:szCs w:val="28"/>
          <w:lang w:eastAsia="ru-RU"/>
        </w:rPr>
        <w:br w:type="page"/>
      </w:r>
    </w:p>
    <w:p w:rsidR="00F8153B" w:rsidRPr="00C212AF" w:rsidRDefault="00F8153B" w:rsidP="00F23552">
      <w:pPr>
        <w:widowControl w:val="0"/>
        <w:autoSpaceDE w:val="0"/>
        <w:autoSpaceDN w:val="0"/>
        <w:adjustRightInd w:val="0"/>
        <w:spacing w:line="360" w:lineRule="auto"/>
        <w:jc w:val="center"/>
        <w:rPr>
          <w:rFonts w:ascii="Times New Roman CYR" w:hAnsi="Times New Roman CYR" w:cs="Times New Roman CYR"/>
          <w:b/>
          <w:szCs w:val="28"/>
        </w:rPr>
      </w:pPr>
      <w:r w:rsidRPr="00C212AF">
        <w:rPr>
          <w:rFonts w:ascii="Times New Roman CYR" w:hAnsi="Times New Roman CYR" w:cs="Times New Roman CYR"/>
          <w:b/>
          <w:szCs w:val="28"/>
        </w:rPr>
        <w:lastRenderedPageBreak/>
        <w:t>Содержание</w:t>
      </w:r>
    </w:p>
    <w:p w:rsidR="00F8153B" w:rsidRPr="00191982" w:rsidRDefault="00F8153B" w:rsidP="00F23552">
      <w:pPr>
        <w:pStyle w:val="a3"/>
        <w:spacing w:line="360" w:lineRule="auto"/>
        <w:rPr>
          <w:rFonts w:ascii="Times New Roman" w:hAnsi="Times New Roman"/>
          <w:sz w:val="28"/>
          <w:szCs w:val="28"/>
        </w:rPr>
      </w:pPr>
    </w:p>
    <w:p w:rsidR="00F8153B" w:rsidRPr="00191982" w:rsidRDefault="00F8153B" w:rsidP="00F23552">
      <w:pPr>
        <w:pStyle w:val="a3"/>
        <w:spacing w:line="360" w:lineRule="auto"/>
        <w:rPr>
          <w:rFonts w:ascii="Times New Roman" w:hAnsi="Times New Roman"/>
          <w:sz w:val="28"/>
          <w:szCs w:val="28"/>
        </w:rPr>
      </w:pPr>
    </w:p>
    <w:p w:rsidR="00F8153B" w:rsidRPr="00191982" w:rsidRDefault="00F8153B" w:rsidP="00F23552">
      <w:pPr>
        <w:pStyle w:val="a3"/>
        <w:spacing w:line="360" w:lineRule="auto"/>
        <w:rPr>
          <w:rFonts w:ascii="Times New Roman" w:hAnsi="Times New Roman"/>
          <w:sz w:val="28"/>
          <w:szCs w:val="28"/>
        </w:rPr>
      </w:pPr>
      <w:r w:rsidRPr="00191982">
        <w:rPr>
          <w:rFonts w:ascii="Times New Roman" w:hAnsi="Times New Roman"/>
          <w:sz w:val="28"/>
          <w:szCs w:val="28"/>
        </w:rPr>
        <w:t xml:space="preserve">Предисловие </w:t>
      </w:r>
    </w:p>
    <w:p w:rsidR="00F8153B" w:rsidRPr="00191982" w:rsidRDefault="00F8153B" w:rsidP="00F23552">
      <w:pPr>
        <w:pStyle w:val="a3"/>
        <w:spacing w:line="360" w:lineRule="auto"/>
        <w:rPr>
          <w:rFonts w:ascii="Times New Roman" w:hAnsi="Times New Roman"/>
          <w:sz w:val="28"/>
          <w:szCs w:val="28"/>
        </w:rPr>
      </w:pPr>
      <w:r w:rsidRPr="00191982">
        <w:rPr>
          <w:rFonts w:ascii="Times New Roman" w:hAnsi="Times New Roman"/>
          <w:sz w:val="28"/>
          <w:szCs w:val="28"/>
          <w:lang w:val="en-US"/>
        </w:rPr>
        <w:t>I</w:t>
      </w:r>
    </w:p>
    <w:p w:rsidR="00F8153B" w:rsidRPr="00C82CFA" w:rsidRDefault="00F8153B" w:rsidP="00F23552">
      <w:pPr>
        <w:pStyle w:val="a3"/>
        <w:spacing w:line="360" w:lineRule="auto"/>
        <w:rPr>
          <w:rFonts w:ascii="Times New Roman" w:hAnsi="Times New Roman"/>
          <w:bCs/>
          <w:sz w:val="28"/>
          <w:szCs w:val="28"/>
        </w:rPr>
      </w:pPr>
      <w:r w:rsidRPr="00C82CFA">
        <w:rPr>
          <w:rFonts w:ascii="Times New Roman" w:hAnsi="Times New Roman"/>
          <w:sz w:val="28"/>
          <w:szCs w:val="28"/>
        </w:rPr>
        <w:t>Состояние постсекулярности</w:t>
      </w:r>
    </w:p>
    <w:p w:rsidR="00F8153B" w:rsidRPr="00C82CFA" w:rsidRDefault="00F8153B" w:rsidP="00F23552">
      <w:pPr>
        <w:pStyle w:val="a3"/>
        <w:spacing w:line="360" w:lineRule="auto"/>
        <w:rPr>
          <w:rFonts w:ascii="Times New Roman" w:hAnsi="Times New Roman"/>
          <w:bCs/>
          <w:sz w:val="28"/>
          <w:szCs w:val="28"/>
        </w:rPr>
      </w:pPr>
      <w:r w:rsidRPr="00C82CFA">
        <w:rPr>
          <w:rFonts w:ascii="Times New Roman" w:hAnsi="Times New Roman"/>
          <w:bCs/>
          <w:sz w:val="28"/>
          <w:szCs w:val="28"/>
        </w:rPr>
        <w:t>Христианская аксиология и социальное государство</w:t>
      </w:r>
    </w:p>
    <w:p w:rsidR="00F8153B" w:rsidRPr="00C82CFA" w:rsidRDefault="00F8153B" w:rsidP="00F23552">
      <w:pPr>
        <w:pStyle w:val="a3"/>
        <w:spacing w:line="360" w:lineRule="auto"/>
        <w:rPr>
          <w:rFonts w:ascii="Times New Roman" w:hAnsi="Times New Roman"/>
          <w:sz w:val="28"/>
          <w:szCs w:val="28"/>
        </w:rPr>
      </w:pPr>
      <w:r w:rsidRPr="00C82CFA">
        <w:rPr>
          <w:rFonts w:ascii="Times New Roman" w:hAnsi="Times New Roman"/>
          <w:sz w:val="28"/>
          <w:szCs w:val="28"/>
        </w:rPr>
        <w:t>Феномен социализации религии в контексте русской истории</w:t>
      </w:r>
      <w:r w:rsidRPr="00C82CFA">
        <w:rPr>
          <w:rFonts w:ascii="Times New Roman" w:hAnsi="Times New Roman"/>
          <w:sz w:val="28"/>
          <w:szCs w:val="28"/>
        </w:rPr>
        <w:tab/>
      </w:r>
    </w:p>
    <w:p w:rsidR="00F8153B" w:rsidRPr="00C82CFA" w:rsidRDefault="00F8153B" w:rsidP="00F23552">
      <w:pPr>
        <w:autoSpaceDE w:val="0"/>
        <w:autoSpaceDN w:val="0"/>
        <w:adjustRightInd w:val="0"/>
        <w:spacing w:line="360" w:lineRule="auto"/>
        <w:rPr>
          <w:rFonts w:ascii="Times New Roman CYR" w:hAnsi="Times New Roman CYR" w:cs="Times New Roman CYR"/>
          <w:bCs/>
          <w:szCs w:val="28"/>
        </w:rPr>
      </w:pPr>
      <w:r>
        <w:rPr>
          <w:rFonts w:ascii="Times New Roman CYR" w:hAnsi="Times New Roman CYR" w:cs="Times New Roman CYR"/>
          <w:bCs/>
          <w:szCs w:val="28"/>
        </w:rPr>
        <w:t>П</w:t>
      </w:r>
      <w:r w:rsidRPr="00C82CFA">
        <w:rPr>
          <w:rFonts w:ascii="Times New Roman CYR" w:hAnsi="Times New Roman CYR" w:cs="Times New Roman CYR"/>
          <w:bCs/>
          <w:szCs w:val="28"/>
        </w:rPr>
        <w:t>олитическая эсхатология в постсекулярной современности</w:t>
      </w:r>
    </w:p>
    <w:p w:rsidR="00F8153B" w:rsidRPr="00191982" w:rsidRDefault="00F8153B" w:rsidP="00F23552">
      <w:pPr>
        <w:pStyle w:val="a3"/>
        <w:spacing w:line="360" w:lineRule="auto"/>
        <w:rPr>
          <w:rFonts w:ascii="Times New Roman" w:hAnsi="Times New Roman"/>
          <w:sz w:val="28"/>
          <w:szCs w:val="28"/>
        </w:rPr>
      </w:pPr>
      <w:r w:rsidRPr="00191982">
        <w:rPr>
          <w:rFonts w:ascii="Times New Roman" w:hAnsi="Times New Roman"/>
          <w:sz w:val="28"/>
          <w:szCs w:val="28"/>
          <w:lang w:val="en-US"/>
        </w:rPr>
        <w:t>II</w:t>
      </w:r>
    </w:p>
    <w:p w:rsidR="00F8153B" w:rsidRPr="00191982" w:rsidRDefault="00F8153B" w:rsidP="00F23552">
      <w:pPr>
        <w:pStyle w:val="a3"/>
        <w:spacing w:line="360" w:lineRule="auto"/>
        <w:rPr>
          <w:rFonts w:ascii="Times New Roman" w:hAnsi="Times New Roman"/>
          <w:sz w:val="28"/>
          <w:szCs w:val="28"/>
        </w:rPr>
      </w:pPr>
      <w:r w:rsidRPr="00191982">
        <w:rPr>
          <w:rFonts w:ascii="Times New Roman" w:hAnsi="Times New Roman"/>
          <w:sz w:val="28"/>
          <w:szCs w:val="28"/>
        </w:rPr>
        <w:t>Национальная история как общественный договор</w:t>
      </w:r>
    </w:p>
    <w:p w:rsidR="00F8153B" w:rsidRPr="00191982" w:rsidRDefault="00F8153B" w:rsidP="00F23552">
      <w:pPr>
        <w:pStyle w:val="a3"/>
        <w:spacing w:line="360" w:lineRule="auto"/>
        <w:rPr>
          <w:rFonts w:ascii="Times New Roman" w:hAnsi="Times New Roman"/>
          <w:sz w:val="28"/>
          <w:szCs w:val="28"/>
        </w:rPr>
      </w:pPr>
      <w:r w:rsidRPr="00191982">
        <w:rPr>
          <w:rFonts w:ascii="Times New Roman" w:hAnsi="Times New Roman"/>
          <w:sz w:val="28"/>
          <w:szCs w:val="28"/>
        </w:rPr>
        <w:t>Три тоталитаризма</w:t>
      </w:r>
      <w:r>
        <w:rPr>
          <w:rFonts w:ascii="Times New Roman" w:hAnsi="Times New Roman"/>
          <w:sz w:val="28"/>
          <w:szCs w:val="28"/>
        </w:rPr>
        <w:t>: о</w:t>
      </w:r>
      <w:r w:rsidRPr="00191982">
        <w:rPr>
          <w:rFonts w:ascii="Times New Roman" w:hAnsi="Times New Roman"/>
          <w:iCs/>
          <w:sz w:val="28"/>
          <w:szCs w:val="28"/>
        </w:rPr>
        <w:t xml:space="preserve"> состоянии идеологического пространства</w:t>
      </w:r>
    </w:p>
    <w:p w:rsidR="00F8153B" w:rsidRPr="00191982" w:rsidRDefault="00F8153B" w:rsidP="00F23552">
      <w:pPr>
        <w:pStyle w:val="a3"/>
        <w:spacing w:line="360" w:lineRule="auto"/>
        <w:rPr>
          <w:rFonts w:ascii="Times New Roman" w:hAnsi="Times New Roman"/>
          <w:sz w:val="28"/>
          <w:szCs w:val="28"/>
        </w:rPr>
      </w:pPr>
      <w:r>
        <w:rPr>
          <w:rFonts w:ascii="Times New Roman" w:hAnsi="Times New Roman"/>
          <w:sz w:val="28"/>
          <w:szCs w:val="28"/>
        </w:rPr>
        <w:t>Б</w:t>
      </w:r>
      <w:r w:rsidRPr="00191982">
        <w:rPr>
          <w:rFonts w:ascii="Times New Roman" w:hAnsi="Times New Roman"/>
          <w:sz w:val="28"/>
          <w:szCs w:val="28"/>
        </w:rPr>
        <w:t>ольшинств</w:t>
      </w:r>
      <w:r>
        <w:rPr>
          <w:rFonts w:ascii="Times New Roman" w:hAnsi="Times New Roman"/>
          <w:sz w:val="28"/>
          <w:szCs w:val="28"/>
        </w:rPr>
        <w:t>о</w:t>
      </w:r>
      <w:r w:rsidRPr="00191982">
        <w:rPr>
          <w:rFonts w:ascii="Times New Roman" w:hAnsi="Times New Roman"/>
          <w:sz w:val="28"/>
          <w:szCs w:val="28"/>
        </w:rPr>
        <w:t xml:space="preserve"> как конститутивный признак традиционной демократии</w:t>
      </w:r>
    </w:p>
    <w:p w:rsidR="00F8153B" w:rsidRPr="00191982" w:rsidRDefault="00F8153B" w:rsidP="00F23552">
      <w:pPr>
        <w:pStyle w:val="a3"/>
        <w:spacing w:line="360" w:lineRule="auto"/>
        <w:rPr>
          <w:rFonts w:ascii="Times New Roman" w:hAnsi="Times New Roman"/>
          <w:sz w:val="28"/>
          <w:szCs w:val="28"/>
        </w:rPr>
      </w:pPr>
      <w:r w:rsidRPr="00191982">
        <w:rPr>
          <w:rFonts w:ascii="Times New Roman" w:hAnsi="Times New Roman"/>
          <w:sz w:val="28"/>
          <w:szCs w:val="28"/>
        </w:rPr>
        <w:t>Хлебный баррель</w:t>
      </w:r>
      <w:r>
        <w:rPr>
          <w:rFonts w:ascii="Times New Roman" w:hAnsi="Times New Roman"/>
          <w:sz w:val="28"/>
          <w:szCs w:val="28"/>
        </w:rPr>
        <w:t>: ф</w:t>
      </w:r>
      <w:r w:rsidRPr="00191982">
        <w:rPr>
          <w:rFonts w:ascii="Times New Roman" w:hAnsi="Times New Roman"/>
          <w:sz w:val="28"/>
          <w:szCs w:val="28"/>
        </w:rPr>
        <w:t>актор ресурсной зависимости в российской экономике и политике</w:t>
      </w:r>
    </w:p>
    <w:p w:rsidR="00BD5C99" w:rsidRDefault="00BD5C99" w:rsidP="00F23552">
      <w:pPr>
        <w:pStyle w:val="a3"/>
        <w:spacing w:line="360" w:lineRule="auto"/>
        <w:rPr>
          <w:rFonts w:ascii="Times New Roman" w:hAnsi="Times New Roman"/>
          <w:sz w:val="28"/>
          <w:szCs w:val="28"/>
        </w:rPr>
      </w:pPr>
    </w:p>
    <w:p w:rsidR="00F8153B" w:rsidRDefault="00F8153B" w:rsidP="00F23552">
      <w:pPr>
        <w:pStyle w:val="a3"/>
        <w:spacing w:line="360" w:lineRule="auto"/>
        <w:rPr>
          <w:rFonts w:ascii="Times New Roman" w:hAnsi="Times New Roman"/>
          <w:sz w:val="28"/>
          <w:szCs w:val="28"/>
        </w:rPr>
      </w:pPr>
      <w:r w:rsidRPr="00C82CFA">
        <w:rPr>
          <w:rFonts w:ascii="Times New Roman" w:hAnsi="Times New Roman"/>
          <w:sz w:val="28"/>
          <w:szCs w:val="28"/>
        </w:rPr>
        <w:t xml:space="preserve">Заключение </w:t>
      </w:r>
    </w:p>
    <w:p w:rsidR="00F8153B" w:rsidRPr="00C82CFA" w:rsidRDefault="00F8153B" w:rsidP="00F23552">
      <w:pPr>
        <w:pStyle w:val="a3"/>
        <w:spacing w:line="360" w:lineRule="auto"/>
        <w:rPr>
          <w:rFonts w:ascii="Times New Roman" w:hAnsi="Times New Roman"/>
          <w:sz w:val="28"/>
          <w:szCs w:val="28"/>
        </w:rPr>
      </w:pPr>
      <w:r w:rsidRPr="00C82CFA">
        <w:rPr>
          <w:rFonts w:ascii="Times New Roman" w:hAnsi="Times New Roman"/>
          <w:sz w:val="28"/>
          <w:szCs w:val="28"/>
        </w:rPr>
        <w:t>Список литературы</w:t>
      </w:r>
    </w:p>
    <w:p w:rsidR="00F8153B" w:rsidRPr="00C82CFA" w:rsidRDefault="00F8153B" w:rsidP="00F23552">
      <w:pPr>
        <w:pStyle w:val="a3"/>
        <w:spacing w:line="360" w:lineRule="auto"/>
        <w:rPr>
          <w:rFonts w:ascii="Times New Roman" w:hAnsi="Times New Roman"/>
          <w:sz w:val="28"/>
          <w:szCs w:val="28"/>
        </w:rPr>
      </w:pPr>
      <w:r w:rsidRPr="00C82CFA">
        <w:rPr>
          <w:rFonts w:ascii="Times New Roman" w:hAnsi="Times New Roman"/>
          <w:sz w:val="28"/>
          <w:szCs w:val="28"/>
        </w:rPr>
        <w:t>Указатель имен</w:t>
      </w:r>
    </w:p>
    <w:p w:rsidR="00F8153B" w:rsidRDefault="00F8153B" w:rsidP="00F23552">
      <w:pPr>
        <w:pStyle w:val="a3"/>
        <w:spacing w:line="360" w:lineRule="auto"/>
        <w:rPr>
          <w:rFonts w:ascii="Times New Roman" w:hAnsi="Times New Roman"/>
          <w:sz w:val="28"/>
          <w:szCs w:val="28"/>
        </w:rPr>
      </w:pPr>
      <w:r w:rsidRPr="00C82CFA">
        <w:rPr>
          <w:rFonts w:ascii="Times New Roman" w:hAnsi="Times New Roman"/>
          <w:sz w:val="28"/>
          <w:szCs w:val="28"/>
        </w:rPr>
        <w:t>Об авторе</w:t>
      </w:r>
    </w:p>
    <w:p w:rsidR="00F8153B" w:rsidRDefault="00F8153B" w:rsidP="00F23552">
      <w:pPr>
        <w:pStyle w:val="a3"/>
        <w:spacing w:line="360" w:lineRule="auto"/>
        <w:rPr>
          <w:rFonts w:ascii="Times New Roman" w:hAnsi="Times New Roman"/>
          <w:sz w:val="28"/>
          <w:szCs w:val="28"/>
        </w:rPr>
      </w:pPr>
    </w:p>
    <w:p w:rsidR="00F8153B" w:rsidRPr="00F8153B" w:rsidRDefault="00F8153B" w:rsidP="00F23552">
      <w:pPr>
        <w:widowControl w:val="0"/>
        <w:autoSpaceDE w:val="0"/>
        <w:autoSpaceDN w:val="0"/>
        <w:adjustRightInd w:val="0"/>
        <w:spacing w:line="360" w:lineRule="auto"/>
        <w:jc w:val="center"/>
        <w:rPr>
          <w:b/>
          <w:szCs w:val="28"/>
          <w:lang w:val="en-US"/>
        </w:rPr>
      </w:pPr>
      <w:r w:rsidRPr="00F8153B">
        <w:rPr>
          <w:b/>
          <w:szCs w:val="28"/>
          <w:lang w:val="en-US"/>
        </w:rPr>
        <w:t>Contents</w:t>
      </w:r>
    </w:p>
    <w:p w:rsidR="00F8153B" w:rsidRPr="00126D6F" w:rsidRDefault="00F8153B" w:rsidP="00F23552">
      <w:pPr>
        <w:widowControl w:val="0"/>
        <w:autoSpaceDE w:val="0"/>
        <w:autoSpaceDN w:val="0"/>
        <w:adjustRightInd w:val="0"/>
        <w:spacing w:line="360" w:lineRule="auto"/>
        <w:jc w:val="center"/>
        <w:rPr>
          <w:szCs w:val="28"/>
          <w:lang w:val="en-US"/>
        </w:rPr>
      </w:pPr>
    </w:p>
    <w:p w:rsidR="00F8153B" w:rsidRPr="00126D6F" w:rsidRDefault="00F8153B" w:rsidP="00F23552">
      <w:pPr>
        <w:widowControl w:val="0"/>
        <w:autoSpaceDE w:val="0"/>
        <w:autoSpaceDN w:val="0"/>
        <w:adjustRightInd w:val="0"/>
        <w:spacing w:line="360" w:lineRule="auto"/>
        <w:rPr>
          <w:szCs w:val="28"/>
          <w:lang w:val="en-US"/>
        </w:rPr>
      </w:pPr>
      <w:r w:rsidRPr="00126D6F">
        <w:rPr>
          <w:szCs w:val="28"/>
          <w:lang w:val="en-US"/>
        </w:rPr>
        <w:t>Introduction</w:t>
      </w:r>
    </w:p>
    <w:p w:rsidR="00F8153B" w:rsidRPr="00126D6F" w:rsidRDefault="00F8153B" w:rsidP="00F23552">
      <w:pPr>
        <w:widowControl w:val="0"/>
        <w:autoSpaceDE w:val="0"/>
        <w:autoSpaceDN w:val="0"/>
        <w:adjustRightInd w:val="0"/>
        <w:spacing w:line="360" w:lineRule="auto"/>
        <w:rPr>
          <w:szCs w:val="28"/>
          <w:lang w:val="en-US"/>
        </w:rPr>
      </w:pPr>
      <w:r w:rsidRPr="00126D6F">
        <w:rPr>
          <w:szCs w:val="28"/>
          <w:lang w:val="en-US"/>
        </w:rPr>
        <w:t>I</w:t>
      </w:r>
    </w:p>
    <w:p w:rsidR="00F8153B" w:rsidRPr="00126D6F" w:rsidRDefault="00F8153B" w:rsidP="00F23552">
      <w:pPr>
        <w:widowControl w:val="0"/>
        <w:autoSpaceDE w:val="0"/>
        <w:autoSpaceDN w:val="0"/>
        <w:adjustRightInd w:val="0"/>
        <w:spacing w:line="360" w:lineRule="auto"/>
        <w:rPr>
          <w:szCs w:val="28"/>
          <w:lang w:val="en-US"/>
        </w:rPr>
      </w:pPr>
      <w:r w:rsidRPr="00126D6F">
        <w:rPr>
          <w:szCs w:val="28"/>
          <w:lang w:val="en-US"/>
        </w:rPr>
        <w:t>The condition of post-secularity</w:t>
      </w:r>
    </w:p>
    <w:p w:rsidR="00F8153B" w:rsidRPr="00126D6F" w:rsidRDefault="00F8153B" w:rsidP="00F23552">
      <w:pPr>
        <w:widowControl w:val="0"/>
        <w:autoSpaceDE w:val="0"/>
        <w:autoSpaceDN w:val="0"/>
        <w:adjustRightInd w:val="0"/>
        <w:spacing w:line="360" w:lineRule="auto"/>
        <w:rPr>
          <w:szCs w:val="28"/>
          <w:lang w:val="en-US"/>
        </w:rPr>
      </w:pPr>
      <w:r w:rsidRPr="00126D6F">
        <w:rPr>
          <w:szCs w:val="28"/>
          <w:lang w:val="en-US"/>
        </w:rPr>
        <w:t>Christian axiology and the social state</w:t>
      </w:r>
    </w:p>
    <w:p w:rsidR="00F8153B" w:rsidRPr="00126D6F" w:rsidRDefault="00F8153B" w:rsidP="00F23552">
      <w:pPr>
        <w:widowControl w:val="0"/>
        <w:autoSpaceDE w:val="0"/>
        <w:autoSpaceDN w:val="0"/>
        <w:adjustRightInd w:val="0"/>
        <w:spacing w:line="360" w:lineRule="auto"/>
        <w:rPr>
          <w:szCs w:val="28"/>
          <w:lang w:val="en-US"/>
        </w:rPr>
      </w:pPr>
      <w:r w:rsidRPr="00126D6F">
        <w:rPr>
          <w:szCs w:val="28"/>
          <w:lang w:val="en-US"/>
        </w:rPr>
        <w:t>Socialization of religion in the context of Russian history</w:t>
      </w:r>
    </w:p>
    <w:p w:rsidR="00F8153B" w:rsidRPr="00126D6F" w:rsidRDefault="00F8153B" w:rsidP="00F23552">
      <w:pPr>
        <w:widowControl w:val="0"/>
        <w:autoSpaceDE w:val="0"/>
        <w:autoSpaceDN w:val="0"/>
        <w:adjustRightInd w:val="0"/>
        <w:spacing w:line="360" w:lineRule="auto"/>
        <w:rPr>
          <w:szCs w:val="28"/>
          <w:lang w:val="en-US"/>
        </w:rPr>
      </w:pPr>
      <w:r w:rsidRPr="00126D6F">
        <w:rPr>
          <w:szCs w:val="28"/>
          <w:lang w:val="en-US"/>
        </w:rPr>
        <w:t>Political eschatology in the post-secular modernity</w:t>
      </w:r>
    </w:p>
    <w:p w:rsidR="00F8153B" w:rsidRPr="00126D6F" w:rsidRDefault="00F8153B" w:rsidP="00BD5C99">
      <w:pPr>
        <w:widowControl w:val="0"/>
        <w:autoSpaceDE w:val="0"/>
        <w:autoSpaceDN w:val="0"/>
        <w:adjustRightInd w:val="0"/>
        <w:spacing w:line="360" w:lineRule="auto"/>
        <w:rPr>
          <w:szCs w:val="28"/>
          <w:lang w:val="en-US"/>
        </w:rPr>
      </w:pPr>
      <w:r w:rsidRPr="00126D6F">
        <w:rPr>
          <w:szCs w:val="28"/>
          <w:lang w:val="en-US"/>
        </w:rPr>
        <w:t xml:space="preserve"> II</w:t>
      </w:r>
    </w:p>
    <w:p w:rsidR="00F8153B" w:rsidRPr="00126D6F" w:rsidRDefault="00F8153B" w:rsidP="00F23552">
      <w:pPr>
        <w:pStyle w:val="a3"/>
        <w:spacing w:line="360" w:lineRule="auto"/>
        <w:rPr>
          <w:rFonts w:ascii="Times New Roman" w:hAnsi="Times New Roman"/>
          <w:sz w:val="28"/>
          <w:szCs w:val="28"/>
          <w:lang w:val="en-US"/>
        </w:rPr>
      </w:pPr>
      <w:r w:rsidRPr="00126D6F">
        <w:rPr>
          <w:rFonts w:ascii="Times New Roman" w:hAnsi="Times New Roman"/>
          <w:sz w:val="28"/>
          <w:szCs w:val="28"/>
          <w:lang w:val="en-US"/>
        </w:rPr>
        <w:lastRenderedPageBreak/>
        <w:t>National history as a social contract</w:t>
      </w:r>
    </w:p>
    <w:p w:rsidR="00F8153B" w:rsidRPr="00126D6F" w:rsidRDefault="00F8153B" w:rsidP="00F23552">
      <w:pPr>
        <w:pStyle w:val="a3"/>
        <w:spacing w:line="360" w:lineRule="auto"/>
        <w:rPr>
          <w:rFonts w:ascii="Times New Roman" w:hAnsi="Times New Roman"/>
          <w:sz w:val="28"/>
          <w:szCs w:val="28"/>
          <w:lang w:val="en-US"/>
        </w:rPr>
      </w:pPr>
      <w:r w:rsidRPr="00126D6F">
        <w:rPr>
          <w:rFonts w:ascii="Times New Roman" w:hAnsi="Times New Roman"/>
          <w:sz w:val="28"/>
          <w:szCs w:val="28"/>
          <w:lang w:val="en-US"/>
        </w:rPr>
        <w:t>Three totalitarianisms: on the state of ideological space</w:t>
      </w:r>
    </w:p>
    <w:p w:rsidR="00F8153B" w:rsidRPr="00126D6F" w:rsidRDefault="00F8153B" w:rsidP="00F23552">
      <w:pPr>
        <w:pStyle w:val="a3"/>
        <w:spacing w:line="360" w:lineRule="auto"/>
        <w:rPr>
          <w:rFonts w:ascii="Times New Roman" w:hAnsi="Times New Roman"/>
          <w:sz w:val="28"/>
          <w:szCs w:val="28"/>
          <w:lang w:val="en-US"/>
        </w:rPr>
      </w:pPr>
      <w:r w:rsidRPr="00126D6F">
        <w:rPr>
          <w:rFonts w:ascii="Times New Roman" w:hAnsi="Times New Roman"/>
          <w:sz w:val="28"/>
          <w:szCs w:val="28"/>
          <w:lang w:val="en-US"/>
        </w:rPr>
        <w:t>The majority as a constitutive characteristic of traditional democracy</w:t>
      </w:r>
    </w:p>
    <w:p w:rsidR="00F8153B" w:rsidRPr="00126D6F" w:rsidRDefault="00F8153B" w:rsidP="00F23552">
      <w:pPr>
        <w:pStyle w:val="a3"/>
        <w:spacing w:line="360" w:lineRule="auto"/>
        <w:rPr>
          <w:rFonts w:ascii="Times New Roman" w:hAnsi="Times New Roman"/>
          <w:sz w:val="28"/>
          <w:szCs w:val="28"/>
          <w:lang w:val="en-US"/>
        </w:rPr>
      </w:pPr>
      <w:r w:rsidRPr="00126D6F">
        <w:rPr>
          <w:rFonts w:ascii="Times New Roman" w:hAnsi="Times New Roman"/>
          <w:sz w:val="28"/>
          <w:szCs w:val="28"/>
          <w:lang w:val="en-US"/>
        </w:rPr>
        <w:t xml:space="preserve">The grain barrel: natural resources dependence </w:t>
      </w:r>
      <w:r>
        <w:rPr>
          <w:rFonts w:ascii="Times New Roman" w:hAnsi="Times New Roman"/>
          <w:sz w:val="28"/>
          <w:szCs w:val="28"/>
          <w:lang w:val="en-US"/>
        </w:rPr>
        <w:t xml:space="preserve">factor </w:t>
      </w:r>
      <w:r w:rsidRPr="00126D6F">
        <w:rPr>
          <w:rFonts w:ascii="Times New Roman" w:hAnsi="Times New Roman"/>
          <w:sz w:val="28"/>
          <w:szCs w:val="28"/>
          <w:lang w:val="en-US"/>
        </w:rPr>
        <w:t xml:space="preserve">in Russian economy and politics </w:t>
      </w:r>
    </w:p>
    <w:p w:rsidR="00F8153B" w:rsidRPr="00126D6F" w:rsidRDefault="00F8153B" w:rsidP="00F23552">
      <w:pPr>
        <w:pStyle w:val="a3"/>
        <w:spacing w:line="360" w:lineRule="auto"/>
        <w:rPr>
          <w:rFonts w:ascii="Times New Roman" w:hAnsi="Times New Roman"/>
          <w:sz w:val="28"/>
          <w:szCs w:val="28"/>
          <w:lang w:val="en-US"/>
        </w:rPr>
      </w:pPr>
      <w:r w:rsidRPr="00126D6F">
        <w:rPr>
          <w:rFonts w:ascii="Times New Roman" w:hAnsi="Times New Roman"/>
          <w:sz w:val="28"/>
          <w:szCs w:val="28"/>
          <w:lang w:val="en-US"/>
        </w:rPr>
        <w:t>Conclusion</w:t>
      </w:r>
    </w:p>
    <w:p w:rsidR="00F8153B" w:rsidRPr="00F8153B" w:rsidRDefault="00F8153B" w:rsidP="00F23552">
      <w:pPr>
        <w:pStyle w:val="a3"/>
        <w:spacing w:line="360" w:lineRule="auto"/>
        <w:rPr>
          <w:rFonts w:ascii="Times New Roman" w:hAnsi="Times New Roman"/>
          <w:sz w:val="28"/>
          <w:szCs w:val="28"/>
          <w:lang w:val="en-US"/>
        </w:rPr>
      </w:pPr>
      <w:r w:rsidRPr="00F8153B">
        <w:rPr>
          <w:rFonts w:ascii="Times New Roman" w:hAnsi="Times New Roman"/>
          <w:sz w:val="28"/>
          <w:szCs w:val="28"/>
          <w:lang w:val="en-US"/>
        </w:rPr>
        <w:t>Reference index</w:t>
      </w:r>
    </w:p>
    <w:p w:rsidR="00F8153B" w:rsidRPr="00F8153B" w:rsidRDefault="00F8153B" w:rsidP="00F23552">
      <w:pPr>
        <w:pStyle w:val="a3"/>
        <w:spacing w:line="360" w:lineRule="auto"/>
        <w:rPr>
          <w:rFonts w:ascii="Times New Roman" w:hAnsi="Times New Roman"/>
          <w:sz w:val="28"/>
          <w:szCs w:val="28"/>
          <w:lang w:val="en-US"/>
        </w:rPr>
      </w:pPr>
      <w:r w:rsidRPr="00F8153B">
        <w:rPr>
          <w:rFonts w:ascii="Times New Roman" w:hAnsi="Times New Roman"/>
          <w:sz w:val="28"/>
          <w:szCs w:val="28"/>
          <w:lang w:val="en-US"/>
        </w:rPr>
        <w:t>Name index</w:t>
      </w:r>
    </w:p>
    <w:p w:rsidR="00F8153B" w:rsidRDefault="00F8153B" w:rsidP="00F23552">
      <w:pPr>
        <w:pStyle w:val="a3"/>
        <w:spacing w:line="360" w:lineRule="auto"/>
        <w:rPr>
          <w:rFonts w:ascii="Times New Roman" w:hAnsi="Times New Roman"/>
          <w:sz w:val="28"/>
          <w:szCs w:val="28"/>
        </w:rPr>
      </w:pPr>
      <w:r w:rsidRPr="00F8153B">
        <w:rPr>
          <w:rFonts w:ascii="Times New Roman" w:hAnsi="Times New Roman"/>
          <w:sz w:val="28"/>
          <w:szCs w:val="28"/>
          <w:lang w:val="en-US"/>
        </w:rPr>
        <w:t xml:space="preserve">About the author </w:t>
      </w:r>
    </w:p>
    <w:p w:rsidR="00814DBB" w:rsidRPr="00814DBB" w:rsidRDefault="00814DBB" w:rsidP="00F23552">
      <w:pPr>
        <w:pStyle w:val="a3"/>
        <w:spacing w:line="360" w:lineRule="auto"/>
        <w:rPr>
          <w:rFonts w:ascii="Times New Roman" w:hAnsi="Times New Roman"/>
          <w:sz w:val="28"/>
          <w:szCs w:val="28"/>
        </w:rPr>
      </w:pPr>
    </w:p>
    <w:p w:rsidR="00F8153B" w:rsidRDefault="00E603F6" w:rsidP="00E603F6">
      <w:pPr>
        <w:pStyle w:val="a3"/>
        <w:spacing w:line="360" w:lineRule="auto"/>
        <w:jc w:val="center"/>
        <w:rPr>
          <w:rFonts w:ascii="Times New Roman" w:hAnsi="Times New Roman"/>
          <w:sz w:val="28"/>
          <w:szCs w:val="28"/>
        </w:rPr>
      </w:pPr>
      <w:r>
        <w:rPr>
          <w:rFonts w:ascii="Times New Roman" w:hAnsi="Times New Roman"/>
          <w:sz w:val="28"/>
          <w:szCs w:val="28"/>
        </w:rPr>
        <w:t xml:space="preserve">*** </w:t>
      </w:r>
    </w:p>
    <w:p w:rsidR="00E603F6" w:rsidRPr="00E603F6" w:rsidRDefault="00E603F6" w:rsidP="00E603F6">
      <w:pPr>
        <w:pStyle w:val="a3"/>
        <w:spacing w:line="360" w:lineRule="auto"/>
        <w:jc w:val="center"/>
        <w:rPr>
          <w:rFonts w:ascii="Times New Roman" w:hAnsi="Times New Roman"/>
          <w:sz w:val="28"/>
          <w:szCs w:val="28"/>
        </w:rPr>
      </w:pPr>
      <w:r w:rsidRPr="00E603F6">
        <w:rPr>
          <w:rFonts w:ascii="Times New Roman" w:hAnsi="Times New Roman"/>
          <w:sz w:val="28"/>
          <w:szCs w:val="28"/>
        </w:rPr>
        <w:t>Научное издание</w:t>
      </w:r>
    </w:p>
    <w:p w:rsidR="00E603F6" w:rsidRPr="00814DBB" w:rsidRDefault="00E603F6" w:rsidP="00E603F6">
      <w:pPr>
        <w:pStyle w:val="a3"/>
        <w:spacing w:line="360" w:lineRule="auto"/>
        <w:jc w:val="center"/>
        <w:rPr>
          <w:rFonts w:ascii="Times New Roman" w:hAnsi="Times New Roman"/>
          <w:sz w:val="28"/>
          <w:szCs w:val="28"/>
        </w:rPr>
      </w:pPr>
      <w:r w:rsidRPr="00814DBB">
        <w:rPr>
          <w:rFonts w:ascii="Times New Roman" w:hAnsi="Times New Roman"/>
          <w:sz w:val="28"/>
          <w:szCs w:val="28"/>
        </w:rPr>
        <w:t>Щипков Александр Владимирович</w:t>
      </w:r>
    </w:p>
    <w:p w:rsidR="00E603F6" w:rsidRPr="00814DBB" w:rsidRDefault="00E603F6" w:rsidP="00E603F6">
      <w:pPr>
        <w:pStyle w:val="a3"/>
        <w:spacing w:line="360" w:lineRule="auto"/>
        <w:jc w:val="center"/>
        <w:rPr>
          <w:rFonts w:ascii="Times New Roman" w:hAnsi="Times New Roman"/>
          <w:b/>
          <w:sz w:val="28"/>
          <w:szCs w:val="28"/>
        </w:rPr>
      </w:pPr>
      <w:r w:rsidRPr="00814DBB">
        <w:rPr>
          <w:rFonts w:ascii="Times New Roman" w:hAnsi="Times New Roman"/>
          <w:b/>
          <w:sz w:val="28"/>
          <w:szCs w:val="28"/>
        </w:rPr>
        <w:t xml:space="preserve">Национальная история как общественный договор: </w:t>
      </w:r>
    </w:p>
    <w:p w:rsidR="00E603F6" w:rsidRPr="00814DBB" w:rsidRDefault="00E603F6" w:rsidP="00E603F6">
      <w:pPr>
        <w:pStyle w:val="a3"/>
        <w:spacing w:line="360" w:lineRule="auto"/>
        <w:jc w:val="center"/>
        <w:rPr>
          <w:rFonts w:ascii="Times New Roman" w:hAnsi="Times New Roman"/>
          <w:b/>
          <w:sz w:val="28"/>
          <w:szCs w:val="28"/>
        </w:rPr>
      </w:pPr>
      <w:r w:rsidRPr="00814DBB">
        <w:rPr>
          <w:rFonts w:ascii="Times New Roman" w:hAnsi="Times New Roman"/>
          <w:b/>
          <w:sz w:val="28"/>
          <w:szCs w:val="28"/>
        </w:rPr>
        <w:t>от экономического гегемонизма – к консенсусу традиций</w:t>
      </w:r>
    </w:p>
    <w:p w:rsidR="00E603F6" w:rsidRPr="00E603F6" w:rsidRDefault="00E603F6" w:rsidP="00E603F6">
      <w:pPr>
        <w:pStyle w:val="a3"/>
        <w:spacing w:line="360" w:lineRule="auto"/>
        <w:jc w:val="center"/>
        <w:rPr>
          <w:rFonts w:ascii="Times New Roman" w:hAnsi="Times New Roman"/>
          <w:sz w:val="28"/>
          <w:szCs w:val="28"/>
        </w:rPr>
      </w:pPr>
      <w:r w:rsidRPr="00E603F6">
        <w:rPr>
          <w:rFonts w:ascii="Times New Roman" w:hAnsi="Times New Roman"/>
          <w:sz w:val="28"/>
          <w:szCs w:val="28"/>
        </w:rPr>
        <w:t>Главный редактор издательства И. А. Савкин</w:t>
      </w:r>
    </w:p>
    <w:p w:rsidR="00E603F6" w:rsidRPr="00E603F6" w:rsidRDefault="00E603F6" w:rsidP="00E603F6">
      <w:pPr>
        <w:pStyle w:val="a3"/>
        <w:spacing w:line="360" w:lineRule="auto"/>
        <w:jc w:val="center"/>
        <w:rPr>
          <w:rFonts w:ascii="Times New Roman" w:hAnsi="Times New Roman"/>
          <w:sz w:val="28"/>
          <w:szCs w:val="28"/>
        </w:rPr>
      </w:pPr>
      <w:r w:rsidRPr="00E603F6">
        <w:rPr>
          <w:rFonts w:ascii="Times New Roman" w:hAnsi="Times New Roman"/>
          <w:sz w:val="28"/>
          <w:szCs w:val="28"/>
        </w:rPr>
        <w:t>Дизайн обложки И. Н. Граве</w:t>
      </w:r>
    </w:p>
    <w:p w:rsidR="00E603F6" w:rsidRPr="00E603F6" w:rsidRDefault="00E603F6" w:rsidP="00E603F6">
      <w:pPr>
        <w:pStyle w:val="a3"/>
        <w:spacing w:line="360" w:lineRule="auto"/>
        <w:jc w:val="center"/>
        <w:rPr>
          <w:rFonts w:ascii="Times New Roman" w:hAnsi="Times New Roman"/>
          <w:sz w:val="28"/>
          <w:szCs w:val="28"/>
        </w:rPr>
      </w:pPr>
      <w:r w:rsidRPr="00E603F6">
        <w:rPr>
          <w:rFonts w:ascii="Times New Roman" w:hAnsi="Times New Roman"/>
          <w:sz w:val="28"/>
          <w:szCs w:val="28"/>
        </w:rPr>
        <w:t>Оригинал-макет Л. Г. Иванова</w:t>
      </w:r>
    </w:p>
    <w:p w:rsidR="00E603F6" w:rsidRPr="00E603F6" w:rsidRDefault="00E603F6" w:rsidP="00E603F6">
      <w:pPr>
        <w:pStyle w:val="a3"/>
        <w:spacing w:line="360" w:lineRule="auto"/>
        <w:jc w:val="center"/>
        <w:rPr>
          <w:rFonts w:ascii="Times New Roman" w:hAnsi="Times New Roman"/>
          <w:sz w:val="28"/>
          <w:szCs w:val="28"/>
        </w:rPr>
      </w:pPr>
      <w:r w:rsidRPr="00E603F6">
        <w:rPr>
          <w:rFonts w:ascii="Times New Roman" w:hAnsi="Times New Roman"/>
          <w:sz w:val="28"/>
          <w:szCs w:val="28"/>
        </w:rPr>
        <w:t>Литературный редактор А. А. Климова</w:t>
      </w:r>
    </w:p>
    <w:p w:rsidR="00E603F6" w:rsidRPr="00E603F6" w:rsidRDefault="00E603F6" w:rsidP="00E603F6">
      <w:pPr>
        <w:pStyle w:val="a3"/>
        <w:spacing w:line="360" w:lineRule="auto"/>
        <w:jc w:val="center"/>
        <w:rPr>
          <w:rFonts w:ascii="Times New Roman" w:hAnsi="Times New Roman"/>
          <w:sz w:val="28"/>
          <w:szCs w:val="28"/>
        </w:rPr>
      </w:pPr>
      <w:r w:rsidRPr="00E603F6">
        <w:rPr>
          <w:rFonts w:ascii="Times New Roman" w:hAnsi="Times New Roman"/>
          <w:sz w:val="28"/>
          <w:szCs w:val="28"/>
        </w:rPr>
        <w:t xml:space="preserve">Корректор Д. Ю. </w:t>
      </w:r>
      <w:proofErr w:type="spellStart"/>
      <w:r w:rsidRPr="00E603F6">
        <w:rPr>
          <w:rFonts w:ascii="Times New Roman" w:hAnsi="Times New Roman"/>
          <w:sz w:val="28"/>
          <w:szCs w:val="28"/>
        </w:rPr>
        <w:t>Былинкина</w:t>
      </w:r>
      <w:proofErr w:type="spellEnd"/>
    </w:p>
    <w:p w:rsidR="00D9446F" w:rsidRDefault="00D9446F" w:rsidP="00E603F6">
      <w:pPr>
        <w:pStyle w:val="a3"/>
        <w:spacing w:line="360" w:lineRule="auto"/>
        <w:jc w:val="center"/>
        <w:rPr>
          <w:rFonts w:ascii="Times New Roman" w:hAnsi="Times New Roman"/>
          <w:sz w:val="28"/>
          <w:szCs w:val="28"/>
        </w:rPr>
      </w:pPr>
      <w:proofErr w:type="spellStart"/>
      <w:r>
        <w:rPr>
          <w:rFonts w:ascii="Times New Roman" w:hAnsi="Times New Roman"/>
          <w:sz w:val="28"/>
          <w:szCs w:val="28"/>
        </w:rPr>
        <w:t>Сакт-Петербург</w:t>
      </w:r>
      <w:proofErr w:type="spellEnd"/>
      <w:r>
        <w:rPr>
          <w:rFonts w:ascii="Times New Roman" w:hAnsi="Times New Roman"/>
          <w:sz w:val="28"/>
          <w:szCs w:val="28"/>
        </w:rPr>
        <w:t>, 2015</w:t>
      </w:r>
    </w:p>
    <w:p w:rsidR="00E603F6" w:rsidRPr="00E603F6" w:rsidRDefault="00647FA0" w:rsidP="00E603F6">
      <w:pPr>
        <w:pStyle w:val="a3"/>
        <w:spacing w:line="360" w:lineRule="auto"/>
        <w:jc w:val="center"/>
        <w:rPr>
          <w:rFonts w:ascii="Times New Roman" w:hAnsi="Times New Roman"/>
          <w:sz w:val="28"/>
          <w:szCs w:val="28"/>
        </w:rPr>
      </w:pPr>
      <w:r>
        <w:rPr>
          <w:rFonts w:ascii="Times New Roman" w:hAnsi="Times New Roman"/>
          <w:sz w:val="28"/>
          <w:szCs w:val="28"/>
        </w:rPr>
        <w:t xml:space="preserve"> </w:t>
      </w:r>
    </w:p>
    <w:p w:rsidR="00E603F6" w:rsidRPr="00E603F6" w:rsidRDefault="00E603F6" w:rsidP="00E603F6">
      <w:pPr>
        <w:pStyle w:val="a3"/>
        <w:spacing w:line="360" w:lineRule="auto"/>
        <w:jc w:val="center"/>
        <w:rPr>
          <w:rFonts w:ascii="Times New Roman" w:hAnsi="Times New Roman"/>
          <w:sz w:val="28"/>
          <w:szCs w:val="28"/>
        </w:rPr>
      </w:pPr>
      <w:r w:rsidRPr="00E603F6">
        <w:rPr>
          <w:rFonts w:ascii="Times New Roman" w:hAnsi="Times New Roman"/>
          <w:sz w:val="28"/>
          <w:szCs w:val="28"/>
        </w:rPr>
        <w:t>Издательство «</w:t>
      </w:r>
      <w:proofErr w:type="spellStart"/>
      <w:r w:rsidRPr="00E603F6">
        <w:rPr>
          <w:rFonts w:ascii="Times New Roman" w:hAnsi="Times New Roman"/>
          <w:sz w:val="28"/>
          <w:szCs w:val="28"/>
        </w:rPr>
        <w:t>Алетейя</w:t>
      </w:r>
      <w:proofErr w:type="spellEnd"/>
      <w:r w:rsidRPr="00E603F6">
        <w:rPr>
          <w:rFonts w:ascii="Times New Roman" w:hAnsi="Times New Roman"/>
          <w:sz w:val="28"/>
          <w:szCs w:val="28"/>
        </w:rPr>
        <w:t xml:space="preserve">», </w:t>
      </w:r>
    </w:p>
    <w:p w:rsidR="00E603F6" w:rsidRPr="00E603F6" w:rsidRDefault="00E603F6" w:rsidP="00E603F6">
      <w:pPr>
        <w:pStyle w:val="a3"/>
        <w:spacing w:line="360" w:lineRule="auto"/>
        <w:jc w:val="center"/>
        <w:rPr>
          <w:rFonts w:ascii="Times New Roman" w:hAnsi="Times New Roman"/>
          <w:sz w:val="28"/>
          <w:szCs w:val="28"/>
        </w:rPr>
      </w:pPr>
      <w:r w:rsidRPr="00E603F6">
        <w:rPr>
          <w:rFonts w:ascii="Times New Roman" w:hAnsi="Times New Roman"/>
          <w:sz w:val="28"/>
          <w:szCs w:val="28"/>
        </w:rPr>
        <w:t>192171, Санкт-Петербург, ул. Бабушкина, д. 53.</w:t>
      </w:r>
    </w:p>
    <w:p w:rsidR="00E603F6" w:rsidRPr="00E603F6" w:rsidRDefault="00E603F6" w:rsidP="00E603F6">
      <w:pPr>
        <w:pStyle w:val="a3"/>
        <w:spacing w:line="360" w:lineRule="auto"/>
        <w:jc w:val="center"/>
        <w:rPr>
          <w:rFonts w:ascii="Times New Roman" w:hAnsi="Times New Roman"/>
          <w:sz w:val="28"/>
          <w:szCs w:val="28"/>
        </w:rPr>
      </w:pPr>
      <w:r w:rsidRPr="00E603F6">
        <w:rPr>
          <w:rFonts w:ascii="Times New Roman" w:hAnsi="Times New Roman"/>
          <w:sz w:val="28"/>
          <w:szCs w:val="28"/>
        </w:rPr>
        <w:t>Тел./факс: (812) 560-89-47</w:t>
      </w:r>
    </w:p>
    <w:p w:rsidR="00F8153B" w:rsidRPr="00D9446F" w:rsidRDefault="00D9446F" w:rsidP="00D9446F">
      <w:pPr>
        <w:widowControl w:val="0"/>
        <w:autoSpaceDE w:val="0"/>
        <w:autoSpaceDN w:val="0"/>
        <w:adjustRightInd w:val="0"/>
        <w:spacing w:line="360" w:lineRule="auto"/>
        <w:jc w:val="center"/>
        <w:rPr>
          <w:iCs/>
          <w:szCs w:val="28"/>
        </w:rPr>
      </w:pPr>
      <w:r>
        <w:rPr>
          <w:i/>
          <w:iCs/>
          <w:szCs w:val="28"/>
        </w:rPr>
        <w:t xml:space="preserve">*** </w:t>
      </w:r>
    </w:p>
    <w:p w:rsidR="00F8153B" w:rsidRPr="00F8153B" w:rsidRDefault="00F8153B" w:rsidP="00F23552">
      <w:pPr>
        <w:spacing w:after="200" w:line="360" w:lineRule="auto"/>
        <w:jc w:val="left"/>
        <w:rPr>
          <w:rFonts w:eastAsiaTheme="minorEastAsia" w:cs="Times New Roman"/>
          <w:b/>
          <w:szCs w:val="28"/>
          <w:lang w:val="en-US" w:eastAsia="ru-RU"/>
        </w:rPr>
      </w:pPr>
    </w:p>
    <w:p w:rsidR="00F8153B" w:rsidRPr="00F8153B" w:rsidRDefault="00F8153B" w:rsidP="00F23552">
      <w:pPr>
        <w:spacing w:line="360" w:lineRule="auto"/>
        <w:jc w:val="left"/>
        <w:rPr>
          <w:rFonts w:eastAsia="Times New Roman" w:cs="Times New Roman"/>
          <w:color w:val="000000"/>
          <w:szCs w:val="28"/>
          <w:lang w:val="en-US" w:eastAsia="ru-RU"/>
        </w:rPr>
      </w:pPr>
    </w:p>
    <w:sectPr w:rsidR="00F8153B" w:rsidRPr="00F8153B" w:rsidSect="004324E3">
      <w:headerReference w:type="default" r:id="rId1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5231" w:rsidRDefault="007F5231" w:rsidP="00A6247C">
      <w:pPr>
        <w:spacing w:line="240" w:lineRule="auto"/>
      </w:pPr>
      <w:r>
        <w:separator/>
      </w:r>
    </w:p>
  </w:endnote>
  <w:endnote w:type="continuationSeparator" w:id="0">
    <w:p w:rsidR="007F5231" w:rsidRDefault="007F5231" w:rsidP="00A6247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CYR">
    <w:panose1 w:val="02020603050405020304"/>
    <w:charset w:val="CC"/>
    <w:family w:val="roman"/>
    <w:pitch w:val="variable"/>
    <w:sig w:usb0="E0002AFF" w:usb1="C0007841"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NewRomanPSMT">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5231" w:rsidRDefault="007F5231" w:rsidP="00A6247C">
      <w:pPr>
        <w:spacing w:line="240" w:lineRule="auto"/>
      </w:pPr>
      <w:r>
        <w:separator/>
      </w:r>
    </w:p>
  </w:footnote>
  <w:footnote w:type="continuationSeparator" w:id="0">
    <w:p w:rsidR="007F5231" w:rsidRDefault="007F5231" w:rsidP="00A6247C">
      <w:pPr>
        <w:spacing w:line="240" w:lineRule="auto"/>
      </w:pPr>
      <w:r>
        <w:continuationSeparator/>
      </w:r>
    </w:p>
  </w:footnote>
  <w:footnote w:id="1">
    <w:p w:rsidR="00A75F29" w:rsidRDefault="00A75F29" w:rsidP="00A6247C">
      <w:pPr>
        <w:pStyle w:val="a4"/>
      </w:pPr>
      <w:r>
        <w:rPr>
          <w:rStyle w:val="a6"/>
        </w:rPr>
        <w:footnoteRef/>
      </w:r>
      <w:r>
        <w:t xml:space="preserve"> </w:t>
      </w:r>
      <w:r>
        <w:rPr>
          <w:rFonts w:ascii="Times New Roman" w:hAnsi="Times New Roman"/>
          <w:color w:val="000000"/>
          <w:sz w:val="24"/>
          <w:szCs w:val="24"/>
        </w:rPr>
        <w:t xml:space="preserve">См., напр., </w:t>
      </w:r>
      <w:proofErr w:type="spellStart"/>
      <w:r>
        <w:rPr>
          <w:rFonts w:ascii="Times New Roman" w:hAnsi="Times New Roman"/>
          <w:color w:val="000000"/>
          <w:sz w:val="24"/>
          <w:szCs w:val="24"/>
        </w:rPr>
        <w:t>Stark</w:t>
      </w:r>
      <w:proofErr w:type="spellEnd"/>
      <w:r>
        <w:rPr>
          <w:rFonts w:ascii="Times New Roman" w:hAnsi="Times New Roman"/>
          <w:color w:val="000000"/>
          <w:sz w:val="24"/>
          <w:szCs w:val="24"/>
        </w:rPr>
        <w:t xml:space="preserve"> </w:t>
      </w:r>
      <w:r w:rsidRPr="00323A79">
        <w:rPr>
          <w:rFonts w:ascii="Times New Roman" w:hAnsi="Times New Roman"/>
          <w:color w:val="000000"/>
          <w:sz w:val="24"/>
          <w:szCs w:val="24"/>
        </w:rPr>
        <w:t xml:space="preserve">R., </w:t>
      </w:r>
      <w:proofErr w:type="spellStart"/>
      <w:r w:rsidRPr="00323A79">
        <w:rPr>
          <w:rFonts w:ascii="Times New Roman" w:hAnsi="Times New Roman"/>
          <w:color w:val="000000"/>
          <w:sz w:val="24"/>
          <w:szCs w:val="24"/>
        </w:rPr>
        <w:t>Finke</w:t>
      </w:r>
      <w:proofErr w:type="spellEnd"/>
      <w:r>
        <w:rPr>
          <w:rFonts w:ascii="Times New Roman" w:hAnsi="Times New Roman"/>
          <w:color w:val="000000"/>
          <w:sz w:val="24"/>
          <w:szCs w:val="24"/>
        </w:rPr>
        <w:t xml:space="preserve"> R. </w:t>
      </w:r>
      <w:proofErr w:type="spellStart"/>
      <w:r w:rsidRPr="00323A79">
        <w:rPr>
          <w:rFonts w:ascii="Times New Roman" w:hAnsi="Times New Roman"/>
          <w:color w:val="000000"/>
          <w:sz w:val="24"/>
          <w:szCs w:val="24"/>
        </w:rPr>
        <w:t>Acts</w:t>
      </w:r>
      <w:proofErr w:type="spellEnd"/>
      <w:r w:rsidRPr="00323A79">
        <w:rPr>
          <w:rFonts w:ascii="Times New Roman" w:hAnsi="Times New Roman"/>
          <w:color w:val="000000"/>
          <w:sz w:val="24"/>
          <w:szCs w:val="24"/>
        </w:rPr>
        <w:t xml:space="preserve"> </w:t>
      </w:r>
      <w:proofErr w:type="spellStart"/>
      <w:r w:rsidRPr="00323A79">
        <w:rPr>
          <w:rFonts w:ascii="Times New Roman" w:hAnsi="Times New Roman"/>
          <w:color w:val="000000"/>
          <w:sz w:val="24"/>
          <w:szCs w:val="24"/>
        </w:rPr>
        <w:t>of</w:t>
      </w:r>
      <w:proofErr w:type="spellEnd"/>
      <w:r w:rsidRPr="00323A79">
        <w:rPr>
          <w:rFonts w:ascii="Times New Roman" w:hAnsi="Times New Roman"/>
          <w:color w:val="000000"/>
          <w:sz w:val="24"/>
          <w:szCs w:val="24"/>
        </w:rPr>
        <w:t xml:space="preserve"> </w:t>
      </w:r>
      <w:proofErr w:type="spellStart"/>
      <w:r w:rsidRPr="00323A79">
        <w:rPr>
          <w:rFonts w:ascii="Times New Roman" w:hAnsi="Times New Roman"/>
          <w:color w:val="000000"/>
          <w:sz w:val="24"/>
          <w:szCs w:val="24"/>
        </w:rPr>
        <w:t>Faith</w:t>
      </w:r>
      <w:proofErr w:type="spellEnd"/>
      <w:r w:rsidRPr="00323A79">
        <w:rPr>
          <w:rFonts w:ascii="Times New Roman" w:hAnsi="Times New Roman"/>
          <w:color w:val="000000"/>
          <w:sz w:val="24"/>
          <w:szCs w:val="24"/>
        </w:rPr>
        <w:t xml:space="preserve">; </w:t>
      </w:r>
      <w:proofErr w:type="spellStart"/>
      <w:r w:rsidRPr="00323A79">
        <w:rPr>
          <w:rFonts w:ascii="Times New Roman" w:hAnsi="Times New Roman"/>
          <w:color w:val="000000"/>
          <w:sz w:val="24"/>
          <w:szCs w:val="24"/>
        </w:rPr>
        <w:t>Explaining</w:t>
      </w:r>
      <w:proofErr w:type="spellEnd"/>
      <w:r w:rsidRPr="00323A79">
        <w:rPr>
          <w:rFonts w:ascii="Times New Roman" w:hAnsi="Times New Roman"/>
          <w:color w:val="000000"/>
          <w:sz w:val="24"/>
          <w:szCs w:val="24"/>
        </w:rPr>
        <w:t xml:space="preserve"> </w:t>
      </w:r>
      <w:proofErr w:type="spellStart"/>
      <w:r w:rsidRPr="00323A79">
        <w:rPr>
          <w:rFonts w:ascii="Times New Roman" w:hAnsi="Times New Roman"/>
          <w:color w:val="000000"/>
          <w:sz w:val="24"/>
          <w:szCs w:val="24"/>
        </w:rPr>
        <w:t>the</w:t>
      </w:r>
      <w:proofErr w:type="spellEnd"/>
      <w:r w:rsidRPr="00323A79">
        <w:rPr>
          <w:rFonts w:ascii="Times New Roman" w:hAnsi="Times New Roman"/>
          <w:color w:val="000000"/>
          <w:sz w:val="24"/>
          <w:szCs w:val="24"/>
        </w:rPr>
        <w:t xml:space="preserve"> </w:t>
      </w:r>
      <w:proofErr w:type="spellStart"/>
      <w:r w:rsidRPr="00323A79">
        <w:rPr>
          <w:rFonts w:ascii="Times New Roman" w:hAnsi="Times New Roman"/>
          <w:color w:val="000000"/>
          <w:sz w:val="24"/>
          <w:szCs w:val="24"/>
        </w:rPr>
        <w:t>Human</w:t>
      </w:r>
      <w:proofErr w:type="spellEnd"/>
      <w:r w:rsidRPr="00323A79">
        <w:rPr>
          <w:rFonts w:ascii="Times New Roman" w:hAnsi="Times New Roman"/>
          <w:color w:val="000000"/>
          <w:sz w:val="24"/>
          <w:szCs w:val="24"/>
        </w:rPr>
        <w:t xml:space="preserve"> </w:t>
      </w:r>
      <w:proofErr w:type="spellStart"/>
      <w:r w:rsidRPr="00323A79">
        <w:rPr>
          <w:rFonts w:ascii="Times New Roman" w:hAnsi="Times New Roman"/>
          <w:color w:val="000000"/>
          <w:sz w:val="24"/>
          <w:szCs w:val="24"/>
        </w:rPr>
        <w:t>Side</w:t>
      </w:r>
      <w:proofErr w:type="spellEnd"/>
      <w:r w:rsidRPr="00323A79">
        <w:rPr>
          <w:rFonts w:ascii="Times New Roman" w:hAnsi="Times New Roman"/>
          <w:color w:val="000000"/>
          <w:sz w:val="24"/>
          <w:szCs w:val="24"/>
        </w:rPr>
        <w:t xml:space="preserve"> </w:t>
      </w:r>
      <w:proofErr w:type="spellStart"/>
      <w:r w:rsidRPr="00323A79">
        <w:rPr>
          <w:rFonts w:ascii="Times New Roman" w:hAnsi="Times New Roman"/>
          <w:color w:val="000000"/>
          <w:sz w:val="24"/>
          <w:szCs w:val="24"/>
        </w:rPr>
        <w:t>of</w:t>
      </w:r>
      <w:proofErr w:type="spellEnd"/>
      <w:r w:rsidRPr="00323A79">
        <w:rPr>
          <w:rFonts w:ascii="Times New Roman" w:hAnsi="Times New Roman"/>
          <w:color w:val="000000"/>
          <w:sz w:val="24"/>
          <w:szCs w:val="24"/>
        </w:rPr>
        <w:t xml:space="preserve"> </w:t>
      </w:r>
      <w:proofErr w:type="spellStart"/>
      <w:r w:rsidRPr="00323A79">
        <w:rPr>
          <w:rFonts w:ascii="Times New Roman" w:hAnsi="Times New Roman"/>
          <w:color w:val="000000"/>
          <w:sz w:val="24"/>
          <w:szCs w:val="24"/>
        </w:rPr>
        <w:t>Religion</w:t>
      </w:r>
      <w:proofErr w:type="spellEnd"/>
      <w:r w:rsidRPr="00323A79">
        <w:rPr>
          <w:rFonts w:ascii="Times New Roman" w:hAnsi="Times New Roman"/>
          <w:color w:val="000000"/>
          <w:sz w:val="24"/>
          <w:szCs w:val="24"/>
        </w:rPr>
        <w:t xml:space="preserve">, </w:t>
      </w:r>
      <w:proofErr w:type="spellStart"/>
      <w:r w:rsidRPr="00323A79">
        <w:rPr>
          <w:rFonts w:ascii="Times New Roman" w:hAnsi="Times New Roman"/>
          <w:color w:val="000000"/>
          <w:sz w:val="24"/>
          <w:szCs w:val="24"/>
        </w:rPr>
        <w:t>Unive</w:t>
      </w:r>
      <w:r>
        <w:rPr>
          <w:rFonts w:ascii="Times New Roman" w:hAnsi="Times New Roman"/>
          <w:color w:val="000000"/>
          <w:sz w:val="24"/>
          <w:szCs w:val="24"/>
        </w:rPr>
        <w:t>rsity</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of</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California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Press</w:t>
      </w:r>
      <w:proofErr w:type="spellEnd"/>
      <w:r>
        <w:rPr>
          <w:rFonts w:ascii="Times New Roman" w:hAnsi="Times New Roman"/>
          <w:color w:val="000000"/>
          <w:sz w:val="24"/>
          <w:szCs w:val="24"/>
        </w:rPr>
        <w:t>, 2000;</w:t>
      </w:r>
      <w:r w:rsidRPr="00323A79">
        <w:rPr>
          <w:rFonts w:ascii="Times New Roman" w:hAnsi="Times New Roman"/>
          <w:color w:val="000000"/>
          <w:sz w:val="24"/>
          <w:szCs w:val="24"/>
        </w:rPr>
        <w:t xml:space="preserve"> </w:t>
      </w:r>
      <w:proofErr w:type="spellStart"/>
      <w:r w:rsidRPr="00323A79">
        <w:rPr>
          <w:rFonts w:ascii="Times New Roman" w:hAnsi="Times New Roman"/>
          <w:sz w:val="24"/>
          <w:szCs w:val="24"/>
        </w:rPr>
        <w:t>Синелина</w:t>
      </w:r>
      <w:proofErr w:type="spellEnd"/>
      <w:r w:rsidRPr="00323A79">
        <w:rPr>
          <w:rFonts w:ascii="Times New Roman" w:hAnsi="Times New Roman"/>
          <w:sz w:val="24"/>
          <w:szCs w:val="24"/>
        </w:rPr>
        <w:t xml:space="preserve"> Ю.</w:t>
      </w:r>
      <w:r>
        <w:rPr>
          <w:rFonts w:ascii="Times New Roman" w:hAnsi="Times New Roman"/>
          <w:sz w:val="24"/>
          <w:szCs w:val="24"/>
        </w:rPr>
        <w:t xml:space="preserve"> </w:t>
      </w:r>
      <w:r w:rsidRPr="00323A79">
        <w:rPr>
          <w:rFonts w:ascii="Times New Roman" w:hAnsi="Times New Roman"/>
          <w:sz w:val="24"/>
          <w:szCs w:val="24"/>
        </w:rPr>
        <w:t xml:space="preserve">Ю. Циклический характер процесса секуляризации в России (Социологический анализ: конец XVII </w:t>
      </w:r>
      <w:r>
        <w:rPr>
          <w:rFonts w:ascii="Times New Roman" w:hAnsi="Times New Roman"/>
          <w:sz w:val="24"/>
          <w:szCs w:val="24"/>
        </w:rPr>
        <w:t>—</w:t>
      </w:r>
      <w:r w:rsidRPr="00323A79">
        <w:rPr>
          <w:rFonts w:ascii="Times New Roman" w:hAnsi="Times New Roman"/>
          <w:sz w:val="24"/>
          <w:szCs w:val="24"/>
        </w:rPr>
        <w:t xml:space="preserve"> начало XXI века)</w:t>
      </w:r>
      <w:r>
        <w:rPr>
          <w:rFonts w:ascii="Times New Roman" w:hAnsi="Times New Roman"/>
          <w:sz w:val="24"/>
          <w:szCs w:val="24"/>
        </w:rPr>
        <w:t xml:space="preserve"> // </w:t>
      </w:r>
      <w:proofErr w:type="spellStart"/>
      <w:r w:rsidRPr="00323A79">
        <w:rPr>
          <w:rFonts w:ascii="Times New Roman" w:hAnsi="Times New Roman"/>
          <w:sz w:val="24"/>
          <w:szCs w:val="24"/>
        </w:rPr>
        <w:t>Автореф</w:t>
      </w:r>
      <w:proofErr w:type="spellEnd"/>
      <w:r w:rsidRPr="00323A79">
        <w:rPr>
          <w:rFonts w:ascii="Times New Roman" w:hAnsi="Times New Roman"/>
          <w:sz w:val="24"/>
          <w:szCs w:val="24"/>
        </w:rPr>
        <w:t xml:space="preserve">. на </w:t>
      </w:r>
      <w:proofErr w:type="spellStart"/>
      <w:r w:rsidRPr="00323A79">
        <w:rPr>
          <w:rFonts w:ascii="Times New Roman" w:hAnsi="Times New Roman"/>
          <w:sz w:val="24"/>
          <w:szCs w:val="24"/>
        </w:rPr>
        <w:t>сои</w:t>
      </w:r>
      <w:r>
        <w:rPr>
          <w:rFonts w:ascii="Times New Roman" w:hAnsi="Times New Roman"/>
          <w:sz w:val="24"/>
          <w:szCs w:val="24"/>
        </w:rPr>
        <w:t>ск</w:t>
      </w:r>
      <w:proofErr w:type="spellEnd"/>
      <w:r>
        <w:rPr>
          <w:rFonts w:ascii="Times New Roman" w:hAnsi="Times New Roman"/>
          <w:sz w:val="24"/>
          <w:szCs w:val="24"/>
        </w:rPr>
        <w:t xml:space="preserve">. </w:t>
      </w:r>
      <w:proofErr w:type="spellStart"/>
      <w:r>
        <w:rPr>
          <w:rFonts w:ascii="Times New Roman" w:hAnsi="Times New Roman"/>
          <w:sz w:val="24"/>
          <w:szCs w:val="24"/>
        </w:rPr>
        <w:t>уч</w:t>
      </w:r>
      <w:proofErr w:type="spellEnd"/>
      <w:r>
        <w:rPr>
          <w:rFonts w:ascii="Times New Roman" w:hAnsi="Times New Roman"/>
          <w:sz w:val="24"/>
          <w:szCs w:val="24"/>
        </w:rPr>
        <w:t>. степ. к. с. н. М., 2009.</w:t>
      </w:r>
      <w:r w:rsidRPr="00323A79">
        <w:rPr>
          <w:rFonts w:ascii="Times New Roman" w:hAnsi="Times New Roman"/>
          <w:sz w:val="24"/>
          <w:szCs w:val="24"/>
        </w:rPr>
        <w:t xml:space="preserve"> С. 28, 37-39; </w:t>
      </w:r>
      <w:proofErr w:type="spellStart"/>
      <w:r w:rsidRPr="00323A79">
        <w:rPr>
          <w:rFonts w:ascii="Times New Roman" w:hAnsi="Times New Roman"/>
          <w:color w:val="000000"/>
          <w:sz w:val="24"/>
          <w:szCs w:val="24"/>
        </w:rPr>
        <w:t>Опалев</w:t>
      </w:r>
      <w:proofErr w:type="spellEnd"/>
      <w:r w:rsidRPr="00323A79">
        <w:rPr>
          <w:rFonts w:ascii="Times New Roman" w:hAnsi="Times New Roman"/>
          <w:color w:val="000000"/>
          <w:sz w:val="24"/>
          <w:szCs w:val="24"/>
        </w:rPr>
        <w:t xml:space="preserve"> С.</w:t>
      </w:r>
      <w:r>
        <w:rPr>
          <w:rFonts w:ascii="Times New Roman" w:hAnsi="Times New Roman"/>
          <w:color w:val="000000"/>
          <w:sz w:val="24"/>
          <w:szCs w:val="24"/>
        </w:rPr>
        <w:t xml:space="preserve"> </w:t>
      </w:r>
      <w:r w:rsidRPr="00323A79">
        <w:rPr>
          <w:rFonts w:ascii="Times New Roman" w:hAnsi="Times New Roman"/>
          <w:color w:val="000000"/>
          <w:sz w:val="24"/>
          <w:szCs w:val="24"/>
        </w:rPr>
        <w:t xml:space="preserve">А. Критика теории секуляризации в теории рационального выбора </w:t>
      </w:r>
      <w:r w:rsidRPr="004531D0">
        <w:rPr>
          <w:rFonts w:ascii="Times New Roman" w:hAnsi="Times New Roman"/>
          <w:color w:val="000000"/>
          <w:sz w:val="24"/>
          <w:szCs w:val="24"/>
        </w:rPr>
        <w:t xml:space="preserve">// Религиоведческие исследования. </w:t>
      </w:r>
      <w:r>
        <w:rPr>
          <w:rFonts w:ascii="Times New Roman" w:hAnsi="Times New Roman"/>
          <w:color w:val="000000"/>
          <w:sz w:val="24"/>
          <w:szCs w:val="24"/>
        </w:rPr>
        <w:t>— 2010. — № 3-4, и др.</w:t>
      </w:r>
    </w:p>
  </w:footnote>
  <w:footnote w:id="2">
    <w:p w:rsidR="00A75F29" w:rsidRPr="00381584" w:rsidRDefault="00A75F29" w:rsidP="00A6247C">
      <w:pPr>
        <w:pStyle w:val="a4"/>
        <w:rPr>
          <w:lang w:val="en-US"/>
        </w:rPr>
      </w:pPr>
      <w:r>
        <w:rPr>
          <w:rStyle w:val="a6"/>
        </w:rPr>
        <w:footnoteRef/>
      </w:r>
      <w:r w:rsidRPr="002049BE">
        <w:rPr>
          <w:lang w:val="en-US"/>
        </w:rPr>
        <w:t xml:space="preserve"> </w:t>
      </w:r>
      <w:proofErr w:type="spellStart"/>
      <w:r>
        <w:rPr>
          <w:rFonts w:ascii="Times New Roman" w:hAnsi="Times New Roman"/>
          <w:color w:val="000000"/>
          <w:sz w:val="24"/>
          <w:szCs w:val="24"/>
          <w:lang w:val="en-US"/>
        </w:rPr>
        <w:t>Eggert</w:t>
      </w:r>
      <w:proofErr w:type="spellEnd"/>
      <w:r w:rsidRPr="002049BE">
        <w:rPr>
          <w:rFonts w:ascii="Times New Roman" w:hAnsi="Times New Roman"/>
          <w:color w:val="000000"/>
          <w:sz w:val="24"/>
          <w:szCs w:val="24"/>
          <w:lang w:val="en-US"/>
        </w:rPr>
        <w:t xml:space="preserve"> </w:t>
      </w:r>
      <w:r>
        <w:rPr>
          <w:rFonts w:ascii="Times New Roman" w:hAnsi="Times New Roman"/>
          <w:color w:val="000000"/>
          <w:sz w:val="24"/>
          <w:szCs w:val="24"/>
          <w:lang w:val="en-US"/>
        </w:rPr>
        <w:t>M</w:t>
      </w:r>
      <w:r w:rsidRPr="002049BE">
        <w:rPr>
          <w:rFonts w:ascii="Times New Roman" w:hAnsi="Times New Roman"/>
          <w:color w:val="000000"/>
          <w:sz w:val="24"/>
          <w:szCs w:val="24"/>
          <w:lang w:val="en-US"/>
        </w:rPr>
        <w:t xml:space="preserve">. </w:t>
      </w:r>
      <w:r>
        <w:rPr>
          <w:rFonts w:ascii="Times New Roman" w:hAnsi="Times New Roman"/>
          <w:color w:val="000000"/>
          <w:sz w:val="24"/>
          <w:szCs w:val="24"/>
          <w:lang w:val="en-US"/>
        </w:rPr>
        <w:t>and</w:t>
      </w:r>
      <w:r w:rsidRPr="002049BE">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Holsher</w:t>
      </w:r>
      <w:proofErr w:type="spellEnd"/>
      <w:r w:rsidRPr="002049BE">
        <w:rPr>
          <w:rFonts w:ascii="Times New Roman" w:hAnsi="Times New Roman"/>
          <w:color w:val="000000"/>
          <w:sz w:val="24"/>
          <w:szCs w:val="24"/>
          <w:lang w:val="en-US"/>
        </w:rPr>
        <w:t xml:space="preserve"> </w:t>
      </w:r>
      <w:r w:rsidRPr="00301F3D">
        <w:rPr>
          <w:rFonts w:ascii="Times New Roman" w:hAnsi="Times New Roman"/>
          <w:color w:val="000000"/>
          <w:sz w:val="24"/>
          <w:szCs w:val="24"/>
          <w:lang w:val="en-US"/>
        </w:rPr>
        <w:t>L</w:t>
      </w:r>
      <w:r w:rsidRPr="002049BE">
        <w:rPr>
          <w:rFonts w:ascii="Times New Roman" w:hAnsi="Times New Roman"/>
          <w:color w:val="000000"/>
          <w:sz w:val="24"/>
          <w:szCs w:val="24"/>
          <w:lang w:val="en-US"/>
        </w:rPr>
        <w:t>. (</w:t>
      </w:r>
      <w:proofErr w:type="spellStart"/>
      <w:r w:rsidRPr="00301F3D">
        <w:rPr>
          <w:rFonts w:ascii="Times New Roman" w:hAnsi="Times New Roman"/>
          <w:color w:val="000000"/>
          <w:sz w:val="24"/>
          <w:szCs w:val="24"/>
          <w:lang w:val="en-US"/>
        </w:rPr>
        <w:t>eds</w:t>
      </w:r>
      <w:proofErr w:type="spellEnd"/>
      <w:r w:rsidRPr="002049BE">
        <w:rPr>
          <w:rFonts w:ascii="Times New Roman" w:hAnsi="Times New Roman"/>
          <w:color w:val="000000"/>
          <w:sz w:val="24"/>
          <w:szCs w:val="24"/>
          <w:lang w:val="en-US"/>
        </w:rPr>
        <w:t xml:space="preserve">) (2013) </w:t>
      </w:r>
      <w:r w:rsidRPr="00301F3D">
        <w:rPr>
          <w:rFonts w:ascii="Times New Roman" w:hAnsi="Times New Roman"/>
          <w:color w:val="000000"/>
          <w:sz w:val="24"/>
          <w:szCs w:val="24"/>
          <w:lang w:val="en-US"/>
        </w:rPr>
        <w:t>Religion</w:t>
      </w:r>
      <w:r w:rsidRPr="002049BE">
        <w:rPr>
          <w:rFonts w:ascii="Times New Roman" w:hAnsi="Times New Roman"/>
          <w:color w:val="000000"/>
          <w:sz w:val="24"/>
          <w:szCs w:val="24"/>
          <w:lang w:val="en-US"/>
        </w:rPr>
        <w:t xml:space="preserve"> </w:t>
      </w:r>
      <w:r w:rsidRPr="00301F3D">
        <w:rPr>
          <w:rFonts w:ascii="Times New Roman" w:hAnsi="Times New Roman"/>
          <w:color w:val="000000"/>
          <w:sz w:val="24"/>
          <w:szCs w:val="24"/>
          <w:lang w:val="en-US"/>
        </w:rPr>
        <w:t>and</w:t>
      </w:r>
      <w:r w:rsidRPr="002049BE">
        <w:rPr>
          <w:rFonts w:ascii="Times New Roman" w:hAnsi="Times New Roman"/>
          <w:color w:val="000000"/>
          <w:sz w:val="24"/>
          <w:szCs w:val="24"/>
          <w:lang w:val="en-US"/>
        </w:rPr>
        <w:t xml:space="preserve"> </w:t>
      </w:r>
      <w:r w:rsidRPr="00301F3D">
        <w:rPr>
          <w:rFonts w:ascii="Times New Roman" w:hAnsi="Times New Roman"/>
          <w:color w:val="000000"/>
          <w:sz w:val="24"/>
          <w:szCs w:val="24"/>
          <w:lang w:val="en-US"/>
        </w:rPr>
        <w:t>Secularity</w:t>
      </w:r>
      <w:r w:rsidRPr="002049BE">
        <w:rPr>
          <w:rFonts w:ascii="Times New Roman" w:hAnsi="Times New Roman"/>
          <w:color w:val="000000"/>
          <w:sz w:val="24"/>
          <w:szCs w:val="24"/>
          <w:lang w:val="en-US"/>
        </w:rPr>
        <w:t xml:space="preserve">. </w:t>
      </w:r>
      <w:r w:rsidRPr="00301F3D">
        <w:rPr>
          <w:rFonts w:ascii="Times New Roman" w:hAnsi="Times New Roman"/>
          <w:color w:val="000000"/>
          <w:sz w:val="24"/>
          <w:szCs w:val="24"/>
          <w:lang w:val="en-US"/>
        </w:rPr>
        <w:t>Transformations</w:t>
      </w:r>
      <w:r w:rsidRPr="002049BE">
        <w:rPr>
          <w:rFonts w:ascii="Times New Roman" w:hAnsi="Times New Roman"/>
          <w:color w:val="000000"/>
          <w:sz w:val="24"/>
          <w:szCs w:val="24"/>
          <w:lang w:val="en-US"/>
        </w:rPr>
        <w:t xml:space="preserve"> </w:t>
      </w:r>
      <w:r w:rsidRPr="00301F3D">
        <w:rPr>
          <w:rFonts w:ascii="Times New Roman" w:hAnsi="Times New Roman"/>
          <w:color w:val="000000"/>
          <w:sz w:val="24"/>
          <w:szCs w:val="24"/>
          <w:lang w:val="en-US"/>
        </w:rPr>
        <w:t>and</w:t>
      </w:r>
      <w:r w:rsidRPr="002049BE">
        <w:rPr>
          <w:rFonts w:ascii="Times New Roman" w:hAnsi="Times New Roman"/>
          <w:color w:val="000000"/>
          <w:sz w:val="24"/>
          <w:szCs w:val="24"/>
          <w:lang w:val="en-US"/>
        </w:rPr>
        <w:t xml:space="preserve"> </w:t>
      </w:r>
      <w:r w:rsidRPr="00301F3D">
        <w:rPr>
          <w:rFonts w:ascii="Times New Roman" w:hAnsi="Times New Roman"/>
          <w:color w:val="000000"/>
          <w:sz w:val="24"/>
          <w:szCs w:val="24"/>
          <w:lang w:val="en-US"/>
        </w:rPr>
        <w:t>Transfers</w:t>
      </w:r>
      <w:r w:rsidRPr="002049BE">
        <w:rPr>
          <w:rFonts w:ascii="Times New Roman" w:hAnsi="Times New Roman"/>
          <w:color w:val="000000"/>
          <w:sz w:val="24"/>
          <w:szCs w:val="24"/>
          <w:lang w:val="en-US"/>
        </w:rPr>
        <w:t xml:space="preserve"> </w:t>
      </w:r>
      <w:r w:rsidRPr="00301F3D">
        <w:rPr>
          <w:rFonts w:ascii="Times New Roman" w:hAnsi="Times New Roman"/>
          <w:color w:val="000000"/>
          <w:sz w:val="24"/>
          <w:szCs w:val="24"/>
          <w:lang w:val="en-US"/>
        </w:rPr>
        <w:t>of</w:t>
      </w:r>
      <w:r w:rsidRPr="002049BE">
        <w:rPr>
          <w:rFonts w:ascii="Times New Roman" w:hAnsi="Times New Roman"/>
          <w:color w:val="000000"/>
          <w:sz w:val="24"/>
          <w:szCs w:val="24"/>
          <w:lang w:val="en-US"/>
        </w:rPr>
        <w:t xml:space="preserve"> </w:t>
      </w:r>
      <w:r w:rsidRPr="00301F3D">
        <w:rPr>
          <w:rFonts w:ascii="Times New Roman" w:hAnsi="Times New Roman"/>
          <w:color w:val="000000"/>
          <w:sz w:val="24"/>
          <w:szCs w:val="24"/>
          <w:lang w:val="en-US"/>
        </w:rPr>
        <w:t>Religious</w:t>
      </w:r>
      <w:r w:rsidRPr="002049BE">
        <w:rPr>
          <w:rFonts w:ascii="Times New Roman" w:hAnsi="Times New Roman"/>
          <w:color w:val="000000"/>
          <w:sz w:val="24"/>
          <w:szCs w:val="24"/>
          <w:lang w:val="en-US"/>
        </w:rPr>
        <w:t xml:space="preserve"> </w:t>
      </w:r>
      <w:r w:rsidRPr="00301F3D">
        <w:rPr>
          <w:rFonts w:ascii="Times New Roman" w:hAnsi="Times New Roman"/>
          <w:color w:val="000000"/>
          <w:sz w:val="24"/>
          <w:szCs w:val="24"/>
          <w:lang w:val="en-US"/>
        </w:rPr>
        <w:t>Discourses</w:t>
      </w:r>
      <w:r w:rsidRPr="002049BE">
        <w:rPr>
          <w:rFonts w:ascii="Times New Roman" w:hAnsi="Times New Roman"/>
          <w:color w:val="000000"/>
          <w:sz w:val="24"/>
          <w:szCs w:val="24"/>
          <w:lang w:val="en-US"/>
        </w:rPr>
        <w:t xml:space="preserve"> </w:t>
      </w:r>
      <w:r w:rsidRPr="00301F3D">
        <w:rPr>
          <w:rFonts w:ascii="Times New Roman" w:hAnsi="Times New Roman"/>
          <w:color w:val="000000"/>
          <w:sz w:val="24"/>
          <w:szCs w:val="24"/>
          <w:lang w:val="en-US"/>
        </w:rPr>
        <w:t>in</w:t>
      </w:r>
      <w:r w:rsidRPr="002049BE">
        <w:rPr>
          <w:rFonts w:ascii="Times New Roman" w:hAnsi="Times New Roman"/>
          <w:color w:val="000000"/>
          <w:sz w:val="24"/>
          <w:szCs w:val="24"/>
          <w:lang w:val="en-US"/>
        </w:rPr>
        <w:t xml:space="preserve"> </w:t>
      </w:r>
      <w:r w:rsidRPr="00301F3D">
        <w:rPr>
          <w:rFonts w:ascii="Times New Roman" w:hAnsi="Times New Roman"/>
          <w:color w:val="000000"/>
          <w:sz w:val="24"/>
          <w:szCs w:val="24"/>
          <w:lang w:val="en-US"/>
        </w:rPr>
        <w:t xml:space="preserve">Europe and Asia. </w:t>
      </w:r>
      <w:proofErr w:type="spellStart"/>
      <w:r w:rsidRPr="00301F3D">
        <w:rPr>
          <w:rFonts w:ascii="Times New Roman" w:hAnsi="Times New Roman"/>
          <w:color w:val="000000"/>
          <w:sz w:val="24"/>
          <w:szCs w:val="24"/>
          <w:lang w:val="en-US"/>
        </w:rPr>
        <w:t>Leiden</w:t>
      </w:r>
      <w:r w:rsidRPr="0084298F">
        <w:rPr>
          <w:rFonts w:ascii="Times New Roman" w:hAnsi="Times New Roman"/>
          <w:color w:val="000000"/>
          <w:sz w:val="24"/>
          <w:szCs w:val="24"/>
          <w:lang w:val="en-US"/>
        </w:rPr>
        <w:t>&amp;</w:t>
      </w:r>
      <w:r w:rsidRPr="00301F3D">
        <w:rPr>
          <w:rFonts w:ascii="Times New Roman" w:hAnsi="Times New Roman"/>
          <w:color w:val="000000"/>
          <w:sz w:val="24"/>
          <w:szCs w:val="24"/>
          <w:lang w:val="en-US"/>
        </w:rPr>
        <w:t>Boston</w:t>
      </w:r>
      <w:proofErr w:type="spellEnd"/>
      <w:r w:rsidRPr="0084298F">
        <w:rPr>
          <w:rFonts w:ascii="Times New Roman" w:hAnsi="Times New Roman"/>
          <w:color w:val="000000"/>
          <w:sz w:val="24"/>
          <w:szCs w:val="24"/>
          <w:lang w:val="en-US"/>
        </w:rPr>
        <w:t xml:space="preserve">: </w:t>
      </w:r>
      <w:r w:rsidRPr="00301F3D">
        <w:rPr>
          <w:rFonts w:ascii="Times New Roman" w:hAnsi="Times New Roman"/>
          <w:color w:val="000000"/>
          <w:sz w:val="24"/>
          <w:szCs w:val="24"/>
          <w:lang w:val="en-US"/>
        </w:rPr>
        <w:t>Brill</w:t>
      </w:r>
      <w:r w:rsidRPr="0084298F">
        <w:rPr>
          <w:rFonts w:ascii="Times New Roman" w:hAnsi="Times New Roman"/>
          <w:color w:val="000000"/>
          <w:sz w:val="24"/>
          <w:szCs w:val="24"/>
          <w:lang w:val="en-US"/>
        </w:rPr>
        <w:t>, 2013</w:t>
      </w:r>
      <w:r w:rsidRPr="00381584">
        <w:rPr>
          <w:rFonts w:ascii="Times New Roman" w:hAnsi="Times New Roman"/>
          <w:color w:val="000000"/>
          <w:sz w:val="24"/>
          <w:szCs w:val="24"/>
          <w:lang w:val="en-US"/>
        </w:rPr>
        <w:t>.</w:t>
      </w:r>
    </w:p>
  </w:footnote>
  <w:footnote w:id="3">
    <w:p w:rsidR="00A75F29" w:rsidRPr="00381584" w:rsidRDefault="00A75F29" w:rsidP="00A6247C">
      <w:pPr>
        <w:pStyle w:val="a4"/>
        <w:rPr>
          <w:lang w:val="en-US"/>
        </w:rPr>
      </w:pPr>
      <w:r>
        <w:rPr>
          <w:rStyle w:val="a6"/>
        </w:rPr>
        <w:footnoteRef/>
      </w:r>
      <w:r w:rsidRPr="00301F3D">
        <w:rPr>
          <w:lang w:val="en-US"/>
        </w:rPr>
        <w:t xml:space="preserve"> </w:t>
      </w:r>
      <w:r>
        <w:rPr>
          <w:rFonts w:ascii="Times New Roman" w:hAnsi="Times New Roman"/>
          <w:color w:val="000000"/>
          <w:sz w:val="24"/>
          <w:szCs w:val="24"/>
        </w:rPr>
        <w:t>Там</w:t>
      </w:r>
      <w:r w:rsidRPr="00381584">
        <w:rPr>
          <w:rFonts w:ascii="Times New Roman" w:hAnsi="Times New Roman"/>
          <w:color w:val="000000"/>
          <w:sz w:val="24"/>
          <w:szCs w:val="24"/>
          <w:lang w:val="en-US"/>
        </w:rPr>
        <w:t xml:space="preserve"> </w:t>
      </w:r>
      <w:r>
        <w:rPr>
          <w:rFonts w:ascii="Times New Roman" w:hAnsi="Times New Roman"/>
          <w:color w:val="000000"/>
          <w:sz w:val="24"/>
          <w:szCs w:val="24"/>
        </w:rPr>
        <w:t>же</w:t>
      </w:r>
      <w:r w:rsidRPr="0084298F">
        <w:rPr>
          <w:rFonts w:ascii="Times New Roman" w:hAnsi="Times New Roman"/>
          <w:color w:val="000000"/>
          <w:sz w:val="24"/>
          <w:szCs w:val="24"/>
          <w:lang w:val="en-US"/>
        </w:rPr>
        <w:t>,</w:t>
      </w:r>
      <w:r>
        <w:rPr>
          <w:rFonts w:ascii="Times New Roman" w:hAnsi="Times New Roman"/>
          <w:color w:val="000000"/>
          <w:sz w:val="24"/>
          <w:szCs w:val="24"/>
          <w:lang w:val="en-US"/>
        </w:rPr>
        <w:t xml:space="preserve"> </w:t>
      </w:r>
      <w:r w:rsidRPr="0084298F">
        <w:rPr>
          <w:rFonts w:ascii="Times New Roman" w:hAnsi="Times New Roman"/>
          <w:sz w:val="24"/>
          <w:szCs w:val="24"/>
          <w:lang w:val="en-US"/>
        </w:rPr>
        <w:t>p. 55</w:t>
      </w:r>
      <w:r w:rsidRPr="00381584">
        <w:rPr>
          <w:rFonts w:ascii="Times New Roman" w:hAnsi="Times New Roman"/>
          <w:sz w:val="24"/>
          <w:szCs w:val="24"/>
          <w:lang w:val="en-US"/>
        </w:rPr>
        <w:t>.</w:t>
      </w:r>
    </w:p>
  </w:footnote>
  <w:footnote w:id="4">
    <w:p w:rsidR="00A75F29" w:rsidRPr="002049BE" w:rsidRDefault="00A75F29" w:rsidP="00A6247C">
      <w:pPr>
        <w:pStyle w:val="a4"/>
        <w:rPr>
          <w:lang w:val="en-US"/>
        </w:rPr>
      </w:pPr>
      <w:r>
        <w:rPr>
          <w:rStyle w:val="a6"/>
        </w:rPr>
        <w:footnoteRef/>
      </w:r>
      <w:r w:rsidRPr="00091714">
        <w:rPr>
          <w:lang w:val="en-US"/>
        </w:rPr>
        <w:t xml:space="preserve"> </w:t>
      </w:r>
      <w:proofErr w:type="spellStart"/>
      <w:r>
        <w:rPr>
          <w:rFonts w:ascii="Times New Roman" w:hAnsi="Times New Roman"/>
          <w:color w:val="000000"/>
          <w:sz w:val="24"/>
          <w:szCs w:val="24"/>
          <w:lang w:val="en-US"/>
        </w:rPr>
        <w:t>Eggert</w:t>
      </w:r>
      <w:proofErr w:type="spellEnd"/>
      <w:r>
        <w:rPr>
          <w:rFonts w:ascii="Times New Roman" w:hAnsi="Times New Roman"/>
          <w:color w:val="000000"/>
          <w:sz w:val="24"/>
          <w:szCs w:val="24"/>
          <w:lang w:val="en-US"/>
        </w:rPr>
        <w:t xml:space="preserve"> M. and </w:t>
      </w:r>
      <w:proofErr w:type="spellStart"/>
      <w:r>
        <w:rPr>
          <w:rFonts w:ascii="Times New Roman" w:hAnsi="Times New Roman"/>
          <w:color w:val="000000"/>
          <w:sz w:val="24"/>
          <w:szCs w:val="24"/>
          <w:lang w:val="en-US"/>
        </w:rPr>
        <w:t>Holsher</w:t>
      </w:r>
      <w:proofErr w:type="spellEnd"/>
      <w:r w:rsidRPr="00091714">
        <w:rPr>
          <w:rFonts w:ascii="Times New Roman" w:hAnsi="Times New Roman"/>
          <w:color w:val="000000"/>
          <w:sz w:val="24"/>
          <w:szCs w:val="24"/>
          <w:lang w:val="en-US"/>
        </w:rPr>
        <w:t xml:space="preserve"> L. Religion and Secularity. Transformations and Transfers of Religious Discourses in Europe and Asia. </w:t>
      </w:r>
      <w:proofErr w:type="spellStart"/>
      <w:r>
        <w:rPr>
          <w:rFonts w:ascii="Times New Roman" w:hAnsi="Times New Roman"/>
          <w:color w:val="000000"/>
          <w:sz w:val="24"/>
          <w:szCs w:val="24"/>
          <w:lang w:val="en-US"/>
        </w:rPr>
        <w:t>Leiden</w:t>
      </w:r>
      <w:r w:rsidRPr="002049BE">
        <w:rPr>
          <w:rFonts w:ascii="Times New Roman" w:hAnsi="Times New Roman"/>
          <w:color w:val="000000"/>
          <w:sz w:val="24"/>
          <w:szCs w:val="24"/>
          <w:lang w:val="en-US"/>
        </w:rPr>
        <w:t>&amp;</w:t>
      </w:r>
      <w:r>
        <w:rPr>
          <w:rFonts w:ascii="Times New Roman" w:hAnsi="Times New Roman"/>
          <w:color w:val="000000"/>
          <w:sz w:val="24"/>
          <w:szCs w:val="24"/>
          <w:lang w:val="en-US"/>
        </w:rPr>
        <w:t>Boston</w:t>
      </w:r>
      <w:proofErr w:type="spellEnd"/>
      <w:r w:rsidRPr="002049BE">
        <w:rPr>
          <w:rFonts w:ascii="Times New Roman" w:hAnsi="Times New Roman"/>
          <w:color w:val="000000"/>
          <w:sz w:val="24"/>
          <w:szCs w:val="24"/>
          <w:lang w:val="en-US"/>
        </w:rPr>
        <w:t xml:space="preserve">: </w:t>
      </w:r>
      <w:r>
        <w:rPr>
          <w:rFonts w:ascii="Times New Roman" w:hAnsi="Times New Roman"/>
          <w:color w:val="000000"/>
          <w:sz w:val="24"/>
          <w:szCs w:val="24"/>
          <w:lang w:val="en-US"/>
        </w:rPr>
        <w:t>Brill</w:t>
      </w:r>
      <w:r w:rsidRPr="002049BE">
        <w:rPr>
          <w:rFonts w:ascii="Times New Roman" w:hAnsi="Times New Roman"/>
          <w:color w:val="000000"/>
          <w:sz w:val="24"/>
          <w:szCs w:val="24"/>
          <w:lang w:val="en-US"/>
        </w:rPr>
        <w:t>, 2013.</w:t>
      </w:r>
      <w:r>
        <w:rPr>
          <w:rFonts w:ascii="Times New Roman" w:hAnsi="Times New Roman"/>
          <w:color w:val="000000"/>
          <w:sz w:val="24"/>
          <w:szCs w:val="24"/>
          <w:lang w:val="en-US"/>
        </w:rPr>
        <w:t xml:space="preserve"> </w:t>
      </w:r>
      <w:r>
        <w:rPr>
          <w:rFonts w:ascii="Times New Roman" w:hAnsi="Times New Roman"/>
          <w:sz w:val="24"/>
          <w:szCs w:val="24"/>
        </w:rPr>
        <w:t>Р</w:t>
      </w:r>
      <w:r w:rsidRPr="002049BE">
        <w:rPr>
          <w:rFonts w:ascii="Times New Roman" w:hAnsi="Times New Roman"/>
          <w:sz w:val="24"/>
          <w:szCs w:val="24"/>
          <w:lang w:val="en-US"/>
        </w:rPr>
        <w:t>. 36.</w:t>
      </w:r>
    </w:p>
  </w:footnote>
  <w:footnote w:id="5">
    <w:p w:rsidR="00A75F29" w:rsidRPr="002049BE" w:rsidRDefault="00A75F29" w:rsidP="00A6247C">
      <w:pPr>
        <w:pStyle w:val="a4"/>
        <w:rPr>
          <w:lang w:val="en-US"/>
        </w:rPr>
      </w:pPr>
      <w:r>
        <w:rPr>
          <w:rStyle w:val="a6"/>
        </w:rPr>
        <w:footnoteRef/>
      </w:r>
      <w:r w:rsidRPr="002049BE">
        <w:rPr>
          <w:lang w:val="en-US"/>
        </w:rPr>
        <w:t xml:space="preserve"> </w:t>
      </w:r>
      <w:proofErr w:type="spellStart"/>
      <w:r w:rsidRPr="00131A94">
        <w:rPr>
          <w:rFonts w:ascii="Times New Roman" w:hAnsi="Times New Roman"/>
          <w:sz w:val="24"/>
          <w:szCs w:val="24"/>
        </w:rPr>
        <w:t>Кырлежев</w:t>
      </w:r>
      <w:proofErr w:type="spellEnd"/>
      <w:r w:rsidRPr="002049BE">
        <w:rPr>
          <w:rFonts w:ascii="Times New Roman" w:hAnsi="Times New Roman"/>
          <w:sz w:val="24"/>
          <w:szCs w:val="24"/>
          <w:lang w:val="en-US"/>
        </w:rPr>
        <w:t xml:space="preserve"> </w:t>
      </w:r>
      <w:r w:rsidRPr="00131A94">
        <w:rPr>
          <w:rFonts w:ascii="Times New Roman" w:hAnsi="Times New Roman"/>
          <w:sz w:val="24"/>
          <w:szCs w:val="24"/>
        </w:rPr>
        <w:t>А</w:t>
      </w:r>
      <w:r w:rsidRPr="002049BE">
        <w:rPr>
          <w:rFonts w:ascii="Times New Roman" w:hAnsi="Times New Roman"/>
          <w:sz w:val="24"/>
          <w:szCs w:val="24"/>
          <w:lang w:val="en-US"/>
        </w:rPr>
        <w:t xml:space="preserve">. </w:t>
      </w:r>
      <w:r w:rsidRPr="00131A94">
        <w:rPr>
          <w:rFonts w:ascii="Times New Roman" w:hAnsi="Times New Roman"/>
          <w:sz w:val="24"/>
          <w:szCs w:val="24"/>
        </w:rPr>
        <w:t>Эра</w:t>
      </w:r>
      <w:r w:rsidRPr="002049BE">
        <w:rPr>
          <w:rFonts w:ascii="Times New Roman" w:hAnsi="Times New Roman"/>
          <w:sz w:val="24"/>
          <w:szCs w:val="24"/>
          <w:lang w:val="en-US"/>
        </w:rPr>
        <w:t xml:space="preserve"> </w:t>
      </w:r>
      <w:proofErr w:type="spellStart"/>
      <w:r w:rsidRPr="00131A94">
        <w:rPr>
          <w:rFonts w:ascii="Times New Roman" w:hAnsi="Times New Roman"/>
          <w:sz w:val="24"/>
          <w:szCs w:val="24"/>
        </w:rPr>
        <w:t>постсекуляризма</w:t>
      </w:r>
      <w:proofErr w:type="spellEnd"/>
      <w:r w:rsidRPr="002049BE">
        <w:rPr>
          <w:rFonts w:ascii="Times New Roman" w:hAnsi="Times New Roman"/>
          <w:sz w:val="24"/>
          <w:szCs w:val="24"/>
          <w:lang w:val="en-US"/>
        </w:rPr>
        <w:t>. [</w:t>
      </w:r>
      <w:r>
        <w:rPr>
          <w:rFonts w:ascii="Times New Roman" w:hAnsi="Times New Roman"/>
          <w:sz w:val="24"/>
          <w:szCs w:val="24"/>
        </w:rPr>
        <w:t>Электронный</w:t>
      </w:r>
      <w:r w:rsidRPr="002049BE">
        <w:rPr>
          <w:rFonts w:ascii="Times New Roman" w:hAnsi="Times New Roman"/>
          <w:sz w:val="24"/>
          <w:szCs w:val="24"/>
          <w:lang w:val="en-US"/>
        </w:rPr>
        <w:t xml:space="preserve"> </w:t>
      </w:r>
      <w:r>
        <w:rPr>
          <w:rFonts w:ascii="Times New Roman" w:hAnsi="Times New Roman"/>
          <w:sz w:val="24"/>
          <w:szCs w:val="24"/>
        </w:rPr>
        <w:t>ресурс</w:t>
      </w:r>
      <w:r w:rsidRPr="002049BE">
        <w:rPr>
          <w:rFonts w:ascii="Times New Roman" w:hAnsi="Times New Roman"/>
          <w:sz w:val="24"/>
          <w:szCs w:val="24"/>
          <w:lang w:val="en-US"/>
        </w:rPr>
        <w:t xml:space="preserve">]. — </w:t>
      </w:r>
      <w:r w:rsidRPr="0084298F">
        <w:rPr>
          <w:rFonts w:ascii="Times New Roman" w:hAnsi="Times New Roman"/>
          <w:sz w:val="24"/>
          <w:szCs w:val="24"/>
          <w:lang w:val="en-US"/>
        </w:rPr>
        <w:t>URL</w:t>
      </w:r>
      <w:r w:rsidRPr="002049BE">
        <w:rPr>
          <w:rFonts w:ascii="Times New Roman" w:hAnsi="Times New Roman"/>
          <w:sz w:val="24"/>
          <w:szCs w:val="24"/>
          <w:lang w:val="en-US"/>
        </w:rPr>
        <w:t xml:space="preserve">: </w:t>
      </w:r>
      <w:hyperlink r:id="rId1">
        <w:r w:rsidRPr="0084298F">
          <w:rPr>
            <w:rFonts w:ascii="Times New Roman" w:hAnsi="Times New Roman"/>
            <w:color w:val="0000FF"/>
            <w:sz w:val="24"/>
            <w:szCs w:val="24"/>
            <w:u w:val="single"/>
            <w:lang w:val="en-US"/>
          </w:rPr>
          <w:t>http</w:t>
        </w:r>
        <w:r w:rsidRPr="002049BE">
          <w:rPr>
            <w:rFonts w:ascii="Times New Roman" w:hAnsi="Times New Roman"/>
            <w:color w:val="0000FF"/>
            <w:sz w:val="24"/>
            <w:szCs w:val="24"/>
            <w:u w:val="single"/>
            <w:lang w:val="en-US"/>
          </w:rPr>
          <w:t>://</w:t>
        </w:r>
        <w:r w:rsidRPr="0084298F">
          <w:rPr>
            <w:rFonts w:ascii="Times New Roman" w:hAnsi="Times New Roman"/>
            <w:color w:val="0000FF"/>
            <w:sz w:val="24"/>
            <w:szCs w:val="24"/>
            <w:u w:val="single"/>
            <w:lang w:val="en-US"/>
          </w:rPr>
          <w:t>www</w:t>
        </w:r>
        <w:r w:rsidRPr="002049BE">
          <w:rPr>
            <w:rFonts w:ascii="Times New Roman" w:hAnsi="Times New Roman"/>
            <w:color w:val="0000FF"/>
            <w:sz w:val="24"/>
            <w:szCs w:val="24"/>
            <w:u w:val="single"/>
            <w:lang w:val="en-US"/>
          </w:rPr>
          <w:t>.</w:t>
        </w:r>
        <w:r w:rsidRPr="0084298F">
          <w:rPr>
            <w:rFonts w:ascii="Times New Roman" w:hAnsi="Times New Roman"/>
            <w:color w:val="0000FF"/>
            <w:sz w:val="24"/>
            <w:szCs w:val="24"/>
            <w:u w:val="single"/>
            <w:lang w:val="en-US"/>
          </w:rPr>
          <w:t>religare</w:t>
        </w:r>
        <w:r w:rsidRPr="002049BE">
          <w:rPr>
            <w:rFonts w:ascii="Times New Roman" w:hAnsi="Times New Roman"/>
            <w:color w:val="0000FF"/>
            <w:sz w:val="24"/>
            <w:szCs w:val="24"/>
            <w:u w:val="single"/>
            <w:lang w:val="en-US"/>
          </w:rPr>
          <w:t>.</w:t>
        </w:r>
        <w:r w:rsidRPr="0084298F">
          <w:rPr>
            <w:rFonts w:ascii="Times New Roman" w:hAnsi="Times New Roman"/>
            <w:color w:val="0000FF"/>
            <w:sz w:val="24"/>
            <w:szCs w:val="24"/>
            <w:u w:val="single"/>
            <w:lang w:val="en-US"/>
          </w:rPr>
          <w:t>ru</w:t>
        </w:r>
        <w:r w:rsidRPr="002049BE">
          <w:rPr>
            <w:rFonts w:ascii="Times New Roman" w:hAnsi="Times New Roman"/>
            <w:color w:val="0000FF"/>
            <w:sz w:val="24"/>
            <w:szCs w:val="24"/>
            <w:u w:val="single"/>
            <w:lang w:val="en-US"/>
          </w:rPr>
          <w:t>/2_101551.</w:t>
        </w:r>
        <w:r w:rsidRPr="0084298F">
          <w:rPr>
            <w:rFonts w:ascii="Times New Roman" w:hAnsi="Times New Roman"/>
            <w:color w:val="0000FF"/>
            <w:sz w:val="24"/>
            <w:szCs w:val="24"/>
            <w:u w:val="single"/>
            <w:lang w:val="en-US"/>
          </w:rPr>
          <w:t>html</w:t>
        </w:r>
      </w:hyperlink>
      <w:r w:rsidRPr="002049BE">
        <w:rPr>
          <w:rFonts w:ascii="Times New Roman" w:hAnsi="Times New Roman"/>
          <w:sz w:val="24"/>
          <w:szCs w:val="24"/>
          <w:lang w:val="en-US"/>
        </w:rPr>
        <w:t>.</w:t>
      </w:r>
    </w:p>
  </w:footnote>
  <w:footnote w:id="6">
    <w:p w:rsidR="00A75F29" w:rsidRPr="00381584" w:rsidRDefault="00A75F29" w:rsidP="00A6247C">
      <w:pPr>
        <w:pStyle w:val="a4"/>
      </w:pPr>
      <w:r>
        <w:rPr>
          <w:rStyle w:val="a6"/>
        </w:rPr>
        <w:footnoteRef/>
      </w:r>
      <w:r>
        <w:t xml:space="preserve"> </w:t>
      </w:r>
      <w:proofErr w:type="spellStart"/>
      <w:r w:rsidRPr="00131A94">
        <w:rPr>
          <w:rFonts w:ascii="Times New Roman" w:hAnsi="Times New Roman"/>
          <w:sz w:val="24"/>
          <w:szCs w:val="24"/>
        </w:rPr>
        <w:t>Узланер</w:t>
      </w:r>
      <w:proofErr w:type="spellEnd"/>
      <w:r>
        <w:rPr>
          <w:rFonts w:ascii="Times New Roman" w:hAnsi="Times New Roman"/>
          <w:sz w:val="24"/>
          <w:szCs w:val="24"/>
        </w:rPr>
        <w:t xml:space="preserve"> Д.</w:t>
      </w:r>
      <w:r w:rsidRPr="00131A94">
        <w:rPr>
          <w:rFonts w:ascii="Times New Roman" w:hAnsi="Times New Roman"/>
          <w:sz w:val="24"/>
          <w:szCs w:val="24"/>
        </w:rPr>
        <w:t xml:space="preserve"> Россия </w:t>
      </w:r>
      <w:r w:rsidRPr="00F90368">
        <w:rPr>
          <w:rFonts w:ascii="Times New Roman" w:hAnsi="Times New Roman"/>
          <w:sz w:val="24"/>
          <w:szCs w:val="24"/>
        </w:rPr>
        <w:t>—</w:t>
      </w:r>
      <w:r w:rsidRPr="00131A94">
        <w:rPr>
          <w:rFonts w:ascii="Times New Roman" w:hAnsi="Times New Roman"/>
          <w:sz w:val="24"/>
          <w:szCs w:val="24"/>
        </w:rPr>
        <w:t xml:space="preserve"> лаборатория постс</w:t>
      </w:r>
      <w:r>
        <w:rPr>
          <w:rFonts w:ascii="Times New Roman" w:hAnsi="Times New Roman"/>
          <w:sz w:val="24"/>
          <w:szCs w:val="24"/>
        </w:rPr>
        <w:t>екулярности. [Электронный ресурс</w:t>
      </w:r>
      <w:r w:rsidRPr="00381584">
        <w:rPr>
          <w:rFonts w:ascii="Times New Roman" w:hAnsi="Times New Roman"/>
          <w:sz w:val="24"/>
          <w:szCs w:val="24"/>
        </w:rPr>
        <w:t>]</w:t>
      </w:r>
      <w:r>
        <w:rPr>
          <w:rFonts w:ascii="Times New Roman" w:hAnsi="Times New Roman"/>
          <w:sz w:val="24"/>
          <w:szCs w:val="24"/>
        </w:rPr>
        <w:t xml:space="preserve">. — </w:t>
      </w:r>
      <w:r w:rsidRPr="00381584">
        <w:rPr>
          <w:rFonts w:ascii="Times New Roman" w:hAnsi="Times New Roman"/>
          <w:sz w:val="24"/>
          <w:szCs w:val="24"/>
          <w:lang w:val="en-US"/>
        </w:rPr>
        <w:t>URL</w:t>
      </w:r>
      <w:r w:rsidRPr="00381584">
        <w:rPr>
          <w:rFonts w:ascii="Times New Roman" w:hAnsi="Times New Roman"/>
          <w:sz w:val="24"/>
          <w:szCs w:val="24"/>
        </w:rPr>
        <w:t xml:space="preserve">: </w:t>
      </w:r>
      <w:hyperlink r:id="rId2">
        <w:r w:rsidRPr="00381584">
          <w:rPr>
            <w:rFonts w:ascii="Times New Roman" w:hAnsi="Times New Roman"/>
            <w:color w:val="0000FF"/>
            <w:sz w:val="24"/>
            <w:szCs w:val="24"/>
            <w:u w:val="single"/>
            <w:lang w:val="en-US"/>
          </w:rPr>
          <w:t>http</w:t>
        </w:r>
        <w:r w:rsidRPr="00381584">
          <w:rPr>
            <w:rFonts w:ascii="Times New Roman" w:hAnsi="Times New Roman"/>
            <w:color w:val="0000FF"/>
            <w:sz w:val="24"/>
            <w:szCs w:val="24"/>
            <w:u w:val="single"/>
          </w:rPr>
          <w:t>://</w:t>
        </w:r>
        <w:proofErr w:type="spellStart"/>
        <w:r w:rsidRPr="00381584">
          <w:rPr>
            <w:rFonts w:ascii="Times New Roman" w:hAnsi="Times New Roman"/>
            <w:color w:val="0000FF"/>
            <w:sz w:val="24"/>
            <w:szCs w:val="24"/>
            <w:u w:val="single"/>
            <w:lang w:val="en-US"/>
          </w:rPr>
          <w:t>pstgu</w:t>
        </w:r>
        <w:proofErr w:type="spellEnd"/>
        <w:r w:rsidRPr="00381584">
          <w:rPr>
            <w:rFonts w:ascii="Times New Roman" w:hAnsi="Times New Roman"/>
            <w:color w:val="0000FF"/>
            <w:sz w:val="24"/>
            <w:szCs w:val="24"/>
            <w:u w:val="single"/>
          </w:rPr>
          <w:t>.</w:t>
        </w:r>
        <w:proofErr w:type="spellStart"/>
        <w:r w:rsidRPr="00381584">
          <w:rPr>
            <w:rFonts w:ascii="Times New Roman" w:hAnsi="Times New Roman"/>
            <w:color w:val="0000FF"/>
            <w:sz w:val="24"/>
            <w:szCs w:val="24"/>
            <w:u w:val="single"/>
            <w:lang w:val="en-US"/>
          </w:rPr>
          <w:t>ru</w:t>
        </w:r>
        <w:proofErr w:type="spellEnd"/>
        <w:r w:rsidRPr="00381584">
          <w:rPr>
            <w:rFonts w:ascii="Times New Roman" w:hAnsi="Times New Roman"/>
            <w:color w:val="0000FF"/>
            <w:sz w:val="24"/>
            <w:szCs w:val="24"/>
            <w:u w:val="single"/>
          </w:rPr>
          <w:t>/</w:t>
        </w:r>
        <w:r w:rsidRPr="00381584">
          <w:rPr>
            <w:rFonts w:ascii="Times New Roman" w:hAnsi="Times New Roman"/>
            <w:color w:val="0000FF"/>
            <w:sz w:val="24"/>
            <w:szCs w:val="24"/>
            <w:u w:val="single"/>
            <w:lang w:val="en-US"/>
          </w:rPr>
          <w:t>news</w:t>
        </w:r>
        <w:r w:rsidRPr="00381584">
          <w:rPr>
            <w:rFonts w:ascii="Times New Roman" w:hAnsi="Times New Roman"/>
            <w:color w:val="0000FF"/>
            <w:sz w:val="24"/>
            <w:szCs w:val="24"/>
            <w:u w:val="single"/>
          </w:rPr>
          <w:t>/</w:t>
        </w:r>
        <w:proofErr w:type="spellStart"/>
        <w:r w:rsidRPr="00381584">
          <w:rPr>
            <w:rFonts w:ascii="Times New Roman" w:hAnsi="Times New Roman"/>
            <w:color w:val="0000FF"/>
            <w:sz w:val="24"/>
            <w:szCs w:val="24"/>
            <w:u w:val="single"/>
            <w:lang w:val="en-US"/>
          </w:rPr>
          <w:t>smi</w:t>
        </w:r>
        <w:proofErr w:type="spellEnd"/>
        <w:r w:rsidRPr="00381584">
          <w:rPr>
            <w:rFonts w:ascii="Times New Roman" w:hAnsi="Times New Roman"/>
            <w:color w:val="0000FF"/>
            <w:sz w:val="24"/>
            <w:szCs w:val="24"/>
            <w:u w:val="single"/>
          </w:rPr>
          <w:t>/2014/02/21/51260/</w:t>
        </w:r>
      </w:hyperlink>
      <w:r>
        <w:rPr>
          <w:rFonts w:ascii="Times New Roman" w:hAnsi="Times New Roman"/>
          <w:color w:val="0000FF"/>
          <w:sz w:val="24"/>
          <w:szCs w:val="24"/>
          <w:u w:val="single"/>
        </w:rPr>
        <w:t>.</w:t>
      </w:r>
    </w:p>
  </w:footnote>
  <w:footnote w:id="7">
    <w:p w:rsidR="00A75F29" w:rsidRPr="00321AD2" w:rsidRDefault="00A75F29" w:rsidP="00A6247C">
      <w:pPr>
        <w:pStyle w:val="a4"/>
        <w:rPr>
          <w:rFonts w:ascii="Times New Roman" w:hAnsi="Times New Roman"/>
          <w:sz w:val="24"/>
          <w:szCs w:val="24"/>
        </w:rPr>
      </w:pPr>
      <w:r>
        <w:rPr>
          <w:rStyle w:val="a6"/>
        </w:rPr>
        <w:footnoteRef/>
      </w:r>
      <w:r>
        <w:t xml:space="preserve"> </w:t>
      </w:r>
      <w:proofErr w:type="spellStart"/>
      <w:r w:rsidRPr="00381584">
        <w:rPr>
          <w:rFonts w:ascii="Times New Roman" w:hAnsi="Times New Roman"/>
          <w:sz w:val="24"/>
          <w:szCs w:val="24"/>
        </w:rPr>
        <w:t>Узланер</w:t>
      </w:r>
      <w:proofErr w:type="spellEnd"/>
      <w:r w:rsidRPr="00381584">
        <w:rPr>
          <w:rFonts w:ascii="Times New Roman" w:hAnsi="Times New Roman"/>
          <w:sz w:val="24"/>
          <w:szCs w:val="24"/>
        </w:rPr>
        <w:t xml:space="preserve"> Д. Россия — лаборатория постсекулярности. [Электронный ресурс]. </w:t>
      </w:r>
      <w:r>
        <w:rPr>
          <w:rFonts w:ascii="Times New Roman" w:hAnsi="Times New Roman"/>
          <w:sz w:val="24"/>
          <w:szCs w:val="24"/>
        </w:rPr>
        <w:t xml:space="preserve">— </w:t>
      </w:r>
      <w:r w:rsidRPr="00381584">
        <w:rPr>
          <w:rFonts w:ascii="Times New Roman" w:hAnsi="Times New Roman"/>
          <w:sz w:val="24"/>
          <w:szCs w:val="24"/>
          <w:lang w:val="en-US"/>
        </w:rPr>
        <w:t>URL</w:t>
      </w:r>
      <w:r w:rsidRPr="00321AD2">
        <w:rPr>
          <w:rFonts w:ascii="Times New Roman" w:hAnsi="Times New Roman"/>
          <w:sz w:val="24"/>
          <w:szCs w:val="24"/>
        </w:rPr>
        <w:t xml:space="preserve">: </w:t>
      </w:r>
      <w:r w:rsidRPr="00381584">
        <w:rPr>
          <w:rFonts w:ascii="Times New Roman" w:hAnsi="Times New Roman"/>
          <w:sz w:val="24"/>
          <w:szCs w:val="24"/>
          <w:lang w:val="en-US"/>
        </w:rPr>
        <w:t>http</w:t>
      </w:r>
      <w:r w:rsidRPr="00321AD2">
        <w:rPr>
          <w:rFonts w:ascii="Times New Roman" w:hAnsi="Times New Roman"/>
          <w:sz w:val="24"/>
          <w:szCs w:val="24"/>
        </w:rPr>
        <w:t>://</w:t>
      </w:r>
      <w:proofErr w:type="spellStart"/>
      <w:r w:rsidRPr="00381584">
        <w:rPr>
          <w:rFonts w:ascii="Times New Roman" w:hAnsi="Times New Roman"/>
          <w:sz w:val="24"/>
          <w:szCs w:val="24"/>
          <w:lang w:val="en-US"/>
        </w:rPr>
        <w:t>pstgu</w:t>
      </w:r>
      <w:proofErr w:type="spellEnd"/>
      <w:r w:rsidRPr="00321AD2">
        <w:rPr>
          <w:rFonts w:ascii="Times New Roman" w:hAnsi="Times New Roman"/>
          <w:sz w:val="24"/>
          <w:szCs w:val="24"/>
        </w:rPr>
        <w:t>.</w:t>
      </w:r>
      <w:proofErr w:type="spellStart"/>
      <w:r w:rsidRPr="00381584">
        <w:rPr>
          <w:rFonts w:ascii="Times New Roman" w:hAnsi="Times New Roman"/>
          <w:sz w:val="24"/>
          <w:szCs w:val="24"/>
          <w:lang w:val="en-US"/>
        </w:rPr>
        <w:t>ru</w:t>
      </w:r>
      <w:proofErr w:type="spellEnd"/>
      <w:r w:rsidRPr="00321AD2">
        <w:rPr>
          <w:rFonts w:ascii="Times New Roman" w:hAnsi="Times New Roman"/>
          <w:sz w:val="24"/>
          <w:szCs w:val="24"/>
        </w:rPr>
        <w:t>/</w:t>
      </w:r>
      <w:r w:rsidRPr="00381584">
        <w:rPr>
          <w:rFonts w:ascii="Times New Roman" w:hAnsi="Times New Roman"/>
          <w:sz w:val="24"/>
          <w:szCs w:val="24"/>
          <w:lang w:val="en-US"/>
        </w:rPr>
        <w:t>news</w:t>
      </w:r>
      <w:r w:rsidRPr="00321AD2">
        <w:rPr>
          <w:rFonts w:ascii="Times New Roman" w:hAnsi="Times New Roman"/>
          <w:sz w:val="24"/>
          <w:szCs w:val="24"/>
        </w:rPr>
        <w:t>/</w:t>
      </w:r>
      <w:proofErr w:type="spellStart"/>
      <w:r w:rsidRPr="00381584">
        <w:rPr>
          <w:rFonts w:ascii="Times New Roman" w:hAnsi="Times New Roman"/>
          <w:sz w:val="24"/>
          <w:szCs w:val="24"/>
          <w:lang w:val="en-US"/>
        </w:rPr>
        <w:t>smi</w:t>
      </w:r>
      <w:proofErr w:type="spellEnd"/>
      <w:r w:rsidRPr="00321AD2">
        <w:rPr>
          <w:rFonts w:ascii="Times New Roman" w:hAnsi="Times New Roman"/>
          <w:sz w:val="24"/>
          <w:szCs w:val="24"/>
        </w:rPr>
        <w:t xml:space="preserve">/2014/02/21/51260/. </w:t>
      </w:r>
    </w:p>
  </w:footnote>
  <w:footnote w:id="8">
    <w:p w:rsidR="00A75F29" w:rsidRDefault="00A75F29" w:rsidP="00A6247C">
      <w:pPr>
        <w:pStyle w:val="a4"/>
      </w:pPr>
      <w:r>
        <w:rPr>
          <w:rStyle w:val="a6"/>
        </w:rPr>
        <w:footnoteRef/>
      </w:r>
      <w:r w:rsidRPr="00131A94">
        <w:rPr>
          <w:lang w:val="en-US"/>
        </w:rPr>
        <w:t xml:space="preserve"> </w:t>
      </w:r>
      <w:r w:rsidRPr="00131A94">
        <w:rPr>
          <w:rFonts w:ascii="Times New Roman" w:hAnsi="Times New Roman"/>
          <w:sz w:val="24"/>
          <w:szCs w:val="24"/>
        </w:rPr>
        <w:t>Данилов</w:t>
      </w:r>
      <w:r w:rsidRPr="00131A94">
        <w:rPr>
          <w:rFonts w:ascii="Times New Roman" w:hAnsi="Times New Roman"/>
          <w:sz w:val="24"/>
          <w:szCs w:val="24"/>
          <w:lang w:val="en-US"/>
        </w:rPr>
        <w:t xml:space="preserve"> </w:t>
      </w:r>
      <w:r w:rsidRPr="00131A94">
        <w:rPr>
          <w:rFonts w:ascii="Times New Roman" w:hAnsi="Times New Roman"/>
          <w:sz w:val="24"/>
          <w:szCs w:val="24"/>
        </w:rPr>
        <w:t>Д</w:t>
      </w:r>
      <w:r w:rsidRPr="00131A94">
        <w:rPr>
          <w:rFonts w:ascii="Times New Roman" w:hAnsi="Times New Roman"/>
          <w:sz w:val="24"/>
          <w:szCs w:val="24"/>
          <w:lang w:val="en-US"/>
        </w:rPr>
        <w:t xml:space="preserve">. Auto </w:t>
      </w:r>
      <w:proofErr w:type="spellStart"/>
      <w:r w:rsidRPr="00131A94">
        <w:rPr>
          <w:rFonts w:ascii="Times New Roman" w:hAnsi="Times New Roman"/>
          <w:sz w:val="24"/>
          <w:szCs w:val="24"/>
          <w:lang w:val="en-US"/>
        </w:rPr>
        <w:t>da</w:t>
      </w:r>
      <w:proofErr w:type="spellEnd"/>
      <w:r w:rsidRPr="00131A94">
        <w:rPr>
          <w:rFonts w:ascii="Times New Roman" w:hAnsi="Times New Roman"/>
          <w:sz w:val="24"/>
          <w:szCs w:val="24"/>
          <w:lang w:val="en-US"/>
        </w:rPr>
        <w:t xml:space="preserve"> </w:t>
      </w:r>
      <w:proofErr w:type="spellStart"/>
      <w:r w:rsidRPr="00131A94">
        <w:rPr>
          <w:rFonts w:ascii="Times New Roman" w:hAnsi="Times New Roman"/>
          <w:sz w:val="24"/>
          <w:szCs w:val="24"/>
          <w:lang w:val="en-US"/>
        </w:rPr>
        <w:t>fe</w:t>
      </w:r>
      <w:proofErr w:type="spellEnd"/>
      <w:r w:rsidRPr="00131A94">
        <w:rPr>
          <w:rFonts w:ascii="Times New Roman" w:hAnsi="Times New Roman"/>
          <w:sz w:val="24"/>
          <w:szCs w:val="24"/>
          <w:lang w:val="en-US"/>
        </w:rPr>
        <w:t xml:space="preserve"> </w:t>
      </w:r>
      <w:proofErr w:type="spellStart"/>
      <w:r w:rsidRPr="00131A94">
        <w:rPr>
          <w:rFonts w:ascii="Times New Roman" w:hAnsi="Times New Roman"/>
          <w:sz w:val="24"/>
          <w:szCs w:val="24"/>
          <w:lang w:val="en-US"/>
        </w:rPr>
        <w:t>academica</w:t>
      </w:r>
      <w:proofErr w:type="spellEnd"/>
      <w:r w:rsidRPr="00131A94">
        <w:rPr>
          <w:rFonts w:ascii="Times New Roman" w:hAnsi="Times New Roman"/>
          <w:sz w:val="24"/>
          <w:szCs w:val="24"/>
          <w:lang w:val="en-US"/>
        </w:rPr>
        <w:t xml:space="preserve">. </w:t>
      </w:r>
      <w:r w:rsidRPr="00131A94">
        <w:rPr>
          <w:rFonts w:ascii="Times New Roman" w:hAnsi="Times New Roman"/>
          <w:sz w:val="24"/>
          <w:szCs w:val="24"/>
        </w:rPr>
        <w:t>«Письмо уч</w:t>
      </w:r>
      <w:r>
        <w:rPr>
          <w:rFonts w:ascii="Times New Roman" w:hAnsi="Times New Roman"/>
          <w:sz w:val="24"/>
          <w:szCs w:val="24"/>
        </w:rPr>
        <w:t>ё</w:t>
      </w:r>
      <w:r w:rsidRPr="00131A94">
        <w:rPr>
          <w:rFonts w:ascii="Times New Roman" w:hAnsi="Times New Roman"/>
          <w:sz w:val="24"/>
          <w:szCs w:val="24"/>
        </w:rPr>
        <w:t xml:space="preserve">ных» как </w:t>
      </w:r>
      <w:proofErr w:type="spellStart"/>
      <w:r w:rsidRPr="00131A94">
        <w:rPr>
          <w:rFonts w:ascii="Times New Roman" w:hAnsi="Times New Roman"/>
          <w:sz w:val="24"/>
          <w:szCs w:val="24"/>
        </w:rPr>
        <w:t>квазирелиг</w:t>
      </w:r>
      <w:r>
        <w:rPr>
          <w:rFonts w:ascii="Times New Roman" w:hAnsi="Times New Roman"/>
          <w:sz w:val="24"/>
          <w:szCs w:val="24"/>
        </w:rPr>
        <w:t>иозный</w:t>
      </w:r>
      <w:proofErr w:type="spellEnd"/>
      <w:r>
        <w:rPr>
          <w:rFonts w:ascii="Times New Roman" w:hAnsi="Times New Roman"/>
          <w:sz w:val="24"/>
          <w:szCs w:val="24"/>
        </w:rPr>
        <w:t xml:space="preserve"> феномен. — Русская жизнь.— 2007.— </w:t>
      </w:r>
      <w:r w:rsidRPr="00131A94">
        <w:rPr>
          <w:rFonts w:ascii="Times New Roman" w:hAnsi="Times New Roman"/>
          <w:sz w:val="24"/>
          <w:szCs w:val="24"/>
        </w:rPr>
        <w:t>3 августа.</w:t>
      </w:r>
    </w:p>
  </w:footnote>
  <w:footnote w:id="9">
    <w:p w:rsidR="00A75F29" w:rsidRPr="00131A94" w:rsidRDefault="00A75F29" w:rsidP="00A6247C">
      <w:pPr>
        <w:spacing w:line="240" w:lineRule="auto"/>
        <w:rPr>
          <w:sz w:val="24"/>
          <w:szCs w:val="24"/>
        </w:rPr>
      </w:pPr>
      <w:r>
        <w:rPr>
          <w:rStyle w:val="a6"/>
        </w:rPr>
        <w:footnoteRef/>
      </w:r>
      <w:r>
        <w:t xml:space="preserve"> </w:t>
      </w:r>
      <w:r w:rsidRPr="00131A94">
        <w:rPr>
          <w:sz w:val="24"/>
          <w:szCs w:val="24"/>
        </w:rPr>
        <w:t xml:space="preserve">По мысли Поппера, </w:t>
      </w:r>
      <w:r>
        <w:rPr>
          <w:sz w:val="24"/>
          <w:szCs w:val="24"/>
        </w:rPr>
        <w:t>«</w:t>
      </w:r>
      <w:r w:rsidRPr="00131A94">
        <w:rPr>
          <w:sz w:val="24"/>
          <w:szCs w:val="24"/>
        </w:rPr>
        <w:t xml:space="preserve">в отличие от принципа верификации, критерий </w:t>
      </w:r>
      <w:proofErr w:type="spellStart"/>
      <w:r w:rsidRPr="00131A94">
        <w:rPr>
          <w:sz w:val="24"/>
          <w:szCs w:val="24"/>
        </w:rPr>
        <w:t>фальсифицируемости</w:t>
      </w:r>
      <w:proofErr w:type="spellEnd"/>
      <w:r w:rsidRPr="00131A94">
        <w:rPr>
          <w:sz w:val="24"/>
          <w:szCs w:val="24"/>
        </w:rPr>
        <w:t xml:space="preserve"> проводит демаркационную линию между утверждениями эмпирическими и неэмпирическими. Сказать, что положение ненаучно, не значит сказать, что оно бессмысленно. «Критерий демаркации, — </w:t>
      </w:r>
      <w:r w:rsidRPr="00FF145B">
        <w:rPr>
          <w:sz w:val="24"/>
          <w:szCs w:val="24"/>
        </w:rPr>
        <w:t>писал Поппер в письме редактору журнала "</w:t>
      </w:r>
      <w:proofErr w:type="spellStart"/>
      <w:r w:rsidRPr="00FF145B">
        <w:rPr>
          <w:sz w:val="24"/>
          <w:szCs w:val="24"/>
        </w:rPr>
        <w:t>Erkenntnis</w:t>
      </w:r>
      <w:proofErr w:type="spellEnd"/>
      <w:r w:rsidRPr="00FF145B">
        <w:rPr>
          <w:sz w:val="24"/>
          <w:szCs w:val="24"/>
        </w:rPr>
        <w:t>", — призван отделить научные системы от метафизических утверждений, в полной мере значимых систем». В «</w:t>
      </w:r>
      <w:proofErr w:type="spellStart"/>
      <w:r w:rsidRPr="00FF145B">
        <w:rPr>
          <w:sz w:val="24"/>
          <w:szCs w:val="24"/>
        </w:rPr>
        <w:t>Postscriptum</w:t>
      </w:r>
      <w:proofErr w:type="spellEnd"/>
      <w:r w:rsidRPr="00FF145B">
        <w:rPr>
          <w:sz w:val="24"/>
          <w:szCs w:val="24"/>
        </w:rPr>
        <w:t>» (1957) он излагает свою программу метафизических исследований: «Атомизм — блестящий пример</w:t>
      </w:r>
      <w:r w:rsidRPr="00131A94">
        <w:rPr>
          <w:sz w:val="24"/>
          <w:szCs w:val="24"/>
        </w:rPr>
        <w:t xml:space="preserve"> неконтролируемой метафизической теории, влияние которой на науку превосходит множество контролируемых теорий... Последняя грандиозная программа Фарадея, Максвелла, де Бройля и Эйнштейна — попытка понять мир в терминах непрерывности... Каждая из этих метафизических теорий давала научную программу, указывая направление адекватных объяснений и полагая возможной оценку глубины теории». Подобную роль выполняли в биологии теория эволюции, клеточная теория и теория бактерий как переносчиков инфекции. Атомизм в психологии проявился в посылке, что опыт состоит из сенситивных элементов. Таким образом, с точки зрения и психологической, и исторической, и логической сферу истинного нельзя отождествлять с областью эмпирически контролируемого знания. Впрочем, это не вс</w:t>
      </w:r>
      <w:r>
        <w:rPr>
          <w:sz w:val="24"/>
          <w:szCs w:val="24"/>
        </w:rPr>
        <w:t>ё</w:t>
      </w:r>
      <w:r w:rsidRPr="00131A94">
        <w:rPr>
          <w:sz w:val="24"/>
          <w:szCs w:val="24"/>
        </w:rPr>
        <w:t>. Метафизические теории, хотя и осмысленные, нередко верные и вс</w:t>
      </w:r>
      <w:r>
        <w:rPr>
          <w:sz w:val="24"/>
          <w:szCs w:val="24"/>
        </w:rPr>
        <w:t>ё</w:t>
      </w:r>
      <w:r w:rsidRPr="00131A94">
        <w:rPr>
          <w:sz w:val="24"/>
          <w:szCs w:val="24"/>
        </w:rPr>
        <w:t xml:space="preserve"> же эмпирически неопровержимые, так или иначе могут быть объектом критики. Они не вне критики, ибо бытуют не изолированно от прочих теорий, а даны всегда в контексте объективно проблематичных ситуаций. Например, кантианский детерминизм — плоть от плоти </w:t>
      </w:r>
      <w:proofErr w:type="spellStart"/>
      <w:r w:rsidRPr="00131A94">
        <w:rPr>
          <w:sz w:val="24"/>
          <w:szCs w:val="24"/>
        </w:rPr>
        <w:t>ньютонианской</w:t>
      </w:r>
      <w:proofErr w:type="spellEnd"/>
      <w:r w:rsidRPr="00131A94">
        <w:rPr>
          <w:sz w:val="24"/>
          <w:szCs w:val="24"/>
        </w:rPr>
        <w:t xml:space="preserve"> науки того времени (мир как часовой механизм). И если следующая эпоха рождает образ мира как туманности, то неизбежно рушится то, что образует фон, в частности философская теория детерминизма Канта</w:t>
      </w:r>
      <w:r>
        <w:rPr>
          <w:sz w:val="24"/>
          <w:szCs w:val="24"/>
        </w:rPr>
        <w:t>»</w:t>
      </w:r>
      <w:r w:rsidRPr="00131A94">
        <w:rPr>
          <w:sz w:val="24"/>
          <w:szCs w:val="24"/>
        </w:rPr>
        <w:t xml:space="preserve"> (Реале Дж., </w:t>
      </w:r>
      <w:proofErr w:type="spellStart"/>
      <w:r w:rsidRPr="00131A94">
        <w:rPr>
          <w:sz w:val="24"/>
          <w:szCs w:val="24"/>
        </w:rPr>
        <w:t>Антисери</w:t>
      </w:r>
      <w:proofErr w:type="spellEnd"/>
      <w:r w:rsidRPr="00131A94">
        <w:rPr>
          <w:sz w:val="24"/>
          <w:szCs w:val="24"/>
        </w:rPr>
        <w:t xml:space="preserve"> Д. Западная философия от </w:t>
      </w:r>
      <w:r>
        <w:rPr>
          <w:sz w:val="24"/>
          <w:szCs w:val="24"/>
        </w:rPr>
        <w:t>истоков до наших дней. М., 1997. С. 665.).</w:t>
      </w:r>
    </w:p>
    <w:p w:rsidR="00A75F29" w:rsidRDefault="00A75F29" w:rsidP="00A6247C">
      <w:pPr>
        <w:spacing w:line="240" w:lineRule="auto"/>
      </w:pPr>
    </w:p>
  </w:footnote>
  <w:footnote w:id="10">
    <w:p w:rsidR="00A75F29" w:rsidRDefault="00A75F29" w:rsidP="00A6247C">
      <w:pPr>
        <w:pStyle w:val="a4"/>
      </w:pPr>
      <w:r>
        <w:rPr>
          <w:rStyle w:val="a6"/>
        </w:rPr>
        <w:footnoteRef/>
      </w:r>
      <w:r>
        <w:t xml:space="preserve"> </w:t>
      </w:r>
      <w:proofErr w:type="spellStart"/>
      <w:r w:rsidRPr="001430A3">
        <w:rPr>
          <w:rFonts w:ascii="Times New Roman" w:hAnsi="Times New Roman"/>
          <w:sz w:val="24"/>
          <w:szCs w:val="24"/>
        </w:rPr>
        <w:t>Лиотар</w:t>
      </w:r>
      <w:proofErr w:type="spellEnd"/>
      <w:r w:rsidRPr="001430A3">
        <w:rPr>
          <w:rFonts w:ascii="Times New Roman" w:hAnsi="Times New Roman"/>
          <w:sz w:val="24"/>
          <w:szCs w:val="24"/>
        </w:rPr>
        <w:t xml:space="preserve"> Ж.-Ф. Состояние постмодерна. М.</w:t>
      </w:r>
      <w:r>
        <w:rPr>
          <w:rFonts w:ascii="Times New Roman" w:hAnsi="Times New Roman"/>
          <w:sz w:val="24"/>
          <w:szCs w:val="24"/>
        </w:rPr>
        <w:t xml:space="preserve"> : </w:t>
      </w:r>
      <w:proofErr w:type="spellStart"/>
      <w:r w:rsidRPr="001430A3">
        <w:rPr>
          <w:rFonts w:ascii="Times New Roman" w:hAnsi="Times New Roman"/>
          <w:sz w:val="24"/>
          <w:szCs w:val="24"/>
        </w:rPr>
        <w:t>Алетейя</w:t>
      </w:r>
      <w:proofErr w:type="spellEnd"/>
      <w:r w:rsidRPr="001430A3">
        <w:rPr>
          <w:rFonts w:ascii="Times New Roman" w:hAnsi="Times New Roman"/>
          <w:sz w:val="24"/>
          <w:szCs w:val="24"/>
        </w:rPr>
        <w:t>, 1998</w:t>
      </w:r>
      <w:r>
        <w:rPr>
          <w:rFonts w:ascii="Times New Roman" w:hAnsi="Times New Roman"/>
          <w:sz w:val="24"/>
          <w:szCs w:val="24"/>
        </w:rPr>
        <w:t>.</w:t>
      </w:r>
    </w:p>
  </w:footnote>
  <w:footnote w:id="11">
    <w:p w:rsidR="00A75F29" w:rsidRDefault="00A75F29" w:rsidP="00A6247C">
      <w:pPr>
        <w:pStyle w:val="a4"/>
      </w:pPr>
      <w:r>
        <w:rPr>
          <w:rStyle w:val="a6"/>
        </w:rPr>
        <w:footnoteRef/>
      </w:r>
      <w:r>
        <w:t xml:space="preserve"> </w:t>
      </w:r>
      <w:r>
        <w:rPr>
          <w:rFonts w:ascii="Times New Roman" w:hAnsi="Times New Roman"/>
          <w:sz w:val="24"/>
          <w:szCs w:val="24"/>
        </w:rPr>
        <w:t>Кальвин Ж</w:t>
      </w:r>
      <w:r w:rsidRPr="00AF51FD">
        <w:rPr>
          <w:rFonts w:ascii="Times New Roman" w:hAnsi="Times New Roman"/>
          <w:sz w:val="24"/>
          <w:szCs w:val="24"/>
        </w:rPr>
        <w:t xml:space="preserve">. Наставление в христианской вере. Том второй. Книга </w:t>
      </w:r>
      <w:r w:rsidRPr="00AF51FD">
        <w:rPr>
          <w:rFonts w:ascii="Times New Roman" w:hAnsi="Times New Roman"/>
          <w:sz w:val="24"/>
          <w:szCs w:val="24"/>
          <w:lang w:val="en-US"/>
        </w:rPr>
        <w:t>III</w:t>
      </w:r>
      <w:r w:rsidRPr="00AF51FD">
        <w:rPr>
          <w:rFonts w:ascii="Times New Roman" w:hAnsi="Times New Roman"/>
          <w:sz w:val="24"/>
          <w:szCs w:val="24"/>
        </w:rPr>
        <w:t>. М.</w:t>
      </w:r>
      <w:r>
        <w:rPr>
          <w:rFonts w:ascii="Times New Roman" w:hAnsi="Times New Roman"/>
          <w:sz w:val="24"/>
          <w:szCs w:val="24"/>
        </w:rPr>
        <w:t xml:space="preserve"> </w:t>
      </w:r>
      <w:r w:rsidRPr="00AF51FD">
        <w:rPr>
          <w:rFonts w:ascii="Times New Roman" w:hAnsi="Times New Roman"/>
          <w:sz w:val="24"/>
          <w:szCs w:val="24"/>
        </w:rPr>
        <w:t xml:space="preserve">: Издательство </w:t>
      </w:r>
      <w:r>
        <w:rPr>
          <w:rFonts w:ascii="Times New Roman" w:hAnsi="Times New Roman"/>
          <w:sz w:val="24"/>
          <w:szCs w:val="24"/>
        </w:rPr>
        <w:t>РГГУ, 1998;</w:t>
      </w:r>
      <w:r w:rsidRPr="00AF51FD">
        <w:rPr>
          <w:rFonts w:ascii="Times New Roman" w:hAnsi="Times New Roman"/>
          <w:sz w:val="24"/>
          <w:szCs w:val="24"/>
        </w:rPr>
        <w:t xml:space="preserve"> Немцев В.</w:t>
      </w:r>
      <w:r>
        <w:rPr>
          <w:rFonts w:ascii="Times New Roman" w:hAnsi="Times New Roman"/>
          <w:sz w:val="24"/>
          <w:szCs w:val="24"/>
        </w:rPr>
        <w:t xml:space="preserve"> </w:t>
      </w:r>
      <w:r w:rsidRPr="00AF51FD">
        <w:rPr>
          <w:rFonts w:ascii="Times New Roman" w:hAnsi="Times New Roman"/>
          <w:sz w:val="24"/>
          <w:szCs w:val="24"/>
        </w:rPr>
        <w:t>С. С</w:t>
      </w:r>
      <w:r>
        <w:rPr>
          <w:rFonts w:ascii="Times New Roman" w:hAnsi="Times New Roman"/>
          <w:sz w:val="24"/>
          <w:szCs w:val="24"/>
        </w:rPr>
        <w:t xml:space="preserve">обранные во имя любви и истины. </w:t>
      </w:r>
      <w:r w:rsidRPr="00AF51FD">
        <w:rPr>
          <w:rFonts w:ascii="Times New Roman" w:hAnsi="Times New Roman"/>
          <w:sz w:val="24"/>
          <w:szCs w:val="24"/>
        </w:rPr>
        <w:t>Минск</w:t>
      </w:r>
      <w:r>
        <w:rPr>
          <w:rFonts w:ascii="Times New Roman" w:hAnsi="Times New Roman"/>
          <w:sz w:val="24"/>
          <w:szCs w:val="24"/>
        </w:rPr>
        <w:t>: Церковь Пробуждение, 2007. С. 351.</w:t>
      </w:r>
      <w:bookmarkStart w:id="0" w:name="_GoBack"/>
      <w:bookmarkEnd w:id="0"/>
    </w:p>
  </w:footnote>
  <w:footnote w:id="12">
    <w:p w:rsidR="00A75F29" w:rsidRDefault="00A75F29" w:rsidP="00A6247C">
      <w:pPr>
        <w:pStyle w:val="a4"/>
      </w:pPr>
      <w:r>
        <w:rPr>
          <w:rStyle w:val="a6"/>
        </w:rPr>
        <w:footnoteRef/>
      </w:r>
      <w:r>
        <w:t xml:space="preserve"> </w:t>
      </w:r>
      <w:r w:rsidRPr="00AF51FD">
        <w:rPr>
          <w:rFonts w:ascii="Times New Roman" w:hAnsi="Times New Roman"/>
          <w:color w:val="000000"/>
          <w:sz w:val="24"/>
          <w:szCs w:val="24"/>
        </w:rPr>
        <w:t>Бусел А</w:t>
      </w:r>
      <w:r>
        <w:rPr>
          <w:rFonts w:ascii="Times New Roman" w:hAnsi="Times New Roman"/>
          <w:color w:val="000000"/>
          <w:sz w:val="24"/>
          <w:szCs w:val="24"/>
        </w:rPr>
        <w:t>. Евангелие от Маркса. М., 2008.</w:t>
      </w:r>
      <w:r w:rsidRPr="00AF51FD">
        <w:rPr>
          <w:rFonts w:ascii="Times New Roman" w:hAnsi="Times New Roman"/>
          <w:color w:val="000000"/>
          <w:sz w:val="24"/>
          <w:szCs w:val="24"/>
        </w:rPr>
        <w:t xml:space="preserve"> С. 237</w:t>
      </w:r>
      <w:r>
        <w:rPr>
          <w:rFonts w:ascii="Times New Roman" w:hAnsi="Times New Roman"/>
          <w:color w:val="000000"/>
          <w:sz w:val="24"/>
          <w:szCs w:val="24"/>
        </w:rPr>
        <w:t>.</w:t>
      </w:r>
    </w:p>
  </w:footnote>
  <w:footnote w:id="13">
    <w:p w:rsidR="00A75F29" w:rsidRDefault="00A75F29" w:rsidP="00A6247C">
      <w:pPr>
        <w:pStyle w:val="a4"/>
      </w:pPr>
      <w:r w:rsidRPr="00AF51FD">
        <w:rPr>
          <w:rStyle w:val="a6"/>
          <w:sz w:val="24"/>
          <w:szCs w:val="24"/>
        </w:rPr>
        <w:footnoteRef/>
      </w:r>
      <w:r w:rsidRPr="00AF51FD">
        <w:rPr>
          <w:sz w:val="24"/>
          <w:szCs w:val="24"/>
        </w:rPr>
        <w:t xml:space="preserve"> </w:t>
      </w:r>
      <w:r w:rsidRPr="00AF51FD">
        <w:rPr>
          <w:rFonts w:ascii="Times New Roman" w:hAnsi="Times New Roman"/>
          <w:sz w:val="24"/>
          <w:szCs w:val="24"/>
        </w:rPr>
        <w:t>Мальтус Т.-Р. Опыт закона о народонаселении.</w:t>
      </w:r>
      <w:r>
        <w:rPr>
          <w:rFonts w:ascii="Times New Roman" w:hAnsi="Times New Roman"/>
          <w:sz w:val="24"/>
          <w:szCs w:val="24"/>
        </w:rPr>
        <w:t xml:space="preserve"> </w:t>
      </w:r>
      <w:r w:rsidRPr="00AF51FD">
        <w:rPr>
          <w:rFonts w:ascii="Times New Roman" w:hAnsi="Times New Roman"/>
          <w:sz w:val="24"/>
          <w:szCs w:val="24"/>
        </w:rPr>
        <w:t>Издание К.</w:t>
      </w:r>
      <w:r>
        <w:rPr>
          <w:rFonts w:ascii="Times New Roman" w:hAnsi="Times New Roman"/>
          <w:sz w:val="24"/>
          <w:szCs w:val="24"/>
        </w:rPr>
        <w:t xml:space="preserve"> Т. </w:t>
      </w:r>
      <w:proofErr w:type="spellStart"/>
      <w:r>
        <w:rPr>
          <w:rFonts w:ascii="Times New Roman" w:hAnsi="Times New Roman"/>
          <w:sz w:val="24"/>
          <w:szCs w:val="24"/>
        </w:rPr>
        <w:t>Солдатенкова</w:t>
      </w:r>
      <w:proofErr w:type="spellEnd"/>
      <w:r>
        <w:rPr>
          <w:rFonts w:ascii="Times New Roman" w:hAnsi="Times New Roman"/>
          <w:sz w:val="24"/>
          <w:szCs w:val="24"/>
        </w:rPr>
        <w:t xml:space="preserve">. М., 1895. </w:t>
      </w:r>
      <w:r w:rsidRPr="00AF51FD">
        <w:rPr>
          <w:rFonts w:ascii="Times New Roman" w:hAnsi="Times New Roman"/>
          <w:sz w:val="24"/>
          <w:szCs w:val="24"/>
          <w:lang w:val="en-US"/>
        </w:rPr>
        <w:t>C</w:t>
      </w:r>
      <w:r w:rsidRPr="00AF51FD">
        <w:rPr>
          <w:rFonts w:ascii="Times New Roman" w:hAnsi="Times New Roman"/>
          <w:sz w:val="24"/>
          <w:szCs w:val="24"/>
        </w:rPr>
        <w:t>. 11</w:t>
      </w:r>
      <w:r>
        <w:rPr>
          <w:rFonts w:ascii="Times New Roman" w:hAnsi="Times New Roman"/>
          <w:sz w:val="24"/>
          <w:szCs w:val="24"/>
        </w:rPr>
        <w:t>.</w:t>
      </w:r>
    </w:p>
  </w:footnote>
  <w:footnote w:id="14">
    <w:p w:rsidR="00A75F29" w:rsidRDefault="00A75F29" w:rsidP="00A6247C">
      <w:pPr>
        <w:pStyle w:val="a4"/>
      </w:pPr>
      <w:r>
        <w:rPr>
          <w:rStyle w:val="a6"/>
        </w:rPr>
        <w:footnoteRef/>
      </w:r>
      <w:r>
        <w:t xml:space="preserve"> </w:t>
      </w:r>
      <w:proofErr w:type="spellStart"/>
      <w:r w:rsidRPr="009405D1">
        <w:rPr>
          <w:rFonts w:ascii="Times New Roman" w:hAnsi="Times New Roman"/>
          <w:sz w:val="24"/>
          <w:szCs w:val="24"/>
        </w:rPr>
        <w:t>Нисский</w:t>
      </w:r>
      <w:proofErr w:type="spellEnd"/>
      <w:r>
        <w:rPr>
          <w:rFonts w:ascii="Times New Roman" w:hAnsi="Times New Roman"/>
          <w:sz w:val="24"/>
          <w:szCs w:val="24"/>
        </w:rPr>
        <w:t xml:space="preserve"> Г. Против ростовщиков. </w:t>
      </w:r>
      <w:r w:rsidRPr="005E02C6">
        <w:rPr>
          <w:rFonts w:ascii="Times New Roman" w:hAnsi="Times New Roman"/>
          <w:sz w:val="24"/>
          <w:szCs w:val="24"/>
        </w:rPr>
        <w:t xml:space="preserve">[Электронный ресурс]. — URL: </w:t>
      </w:r>
      <w:hyperlink r:id="rId3" w:history="1">
        <w:r w:rsidRPr="009405D1">
          <w:rPr>
            <w:rFonts w:ascii="Times New Roman" w:hAnsi="Times New Roman"/>
            <w:sz w:val="24"/>
            <w:szCs w:val="24"/>
          </w:rPr>
          <w:t>http://www.pravmir.ru/protiv-rostovshhikov-i-kreditorov-propoved-svyatitelya-grigoriya-nisskogo</w:t>
        </w:r>
      </w:hyperlink>
      <w:r>
        <w:rPr>
          <w:rFonts w:ascii="Times New Roman" w:hAnsi="Times New Roman"/>
          <w:sz w:val="24"/>
          <w:szCs w:val="24"/>
        </w:rPr>
        <w:t>.</w:t>
      </w:r>
    </w:p>
  </w:footnote>
  <w:footnote w:id="15">
    <w:p w:rsidR="00A75F29" w:rsidRDefault="00A75F29" w:rsidP="00A6247C">
      <w:pPr>
        <w:pStyle w:val="a4"/>
      </w:pPr>
      <w:r>
        <w:rPr>
          <w:rStyle w:val="a6"/>
        </w:rPr>
        <w:footnoteRef/>
      </w:r>
      <w:r>
        <w:t xml:space="preserve"> </w:t>
      </w:r>
      <w:r>
        <w:rPr>
          <w:rFonts w:ascii="Times New Roman" w:hAnsi="Times New Roman"/>
          <w:sz w:val="24"/>
          <w:szCs w:val="24"/>
        </w:rPr>
        <w:t xml:space="preserve">Маркс </w:t>
      </w:r>
      <w:r w:rsidRPr="009405D1">
        <w:rPr>
          <w:rFonts w:ascii="Times New Roman" w:hAnsi="Times New Roman"/>
          <w:sz w:val="24"/>
          <w:szCs w:val="24"/>
        </w:rPr>
        <w:t>К.</w:t>
      </w:r>
      <w:r>
        <w:rPr>
          <w:rFonts w:ascii="Times New Roman" w:hAnsi="Times New Roman"/>
          <w:sz w:val="24"/>
          <w:szCs w:val="24"/>
        </w:rPr>
        <w:t>,</w:t>
      </w:r>
      <w:r w:rsidRPr="009405D1">
        <w:rPr>
          <w:rFonts w:ascii="Times New Roman" w:hAnsi="Times New Roman"/>
          <w:sz w:val="24"/>
          <w:szCs w:val="24"/>
        </w:rPr>
        <w:t xml:space="preserve"> Энгельс Ф. Письмо Энгельса П.</w:t>
      </w:r>
      <w:r>
        <w:rPr>
          <w:rFonts w:ascii="Times New Roman" w:hAnsi="Times New Roman"/>
          <w:sz w:val="24"/>
          <w:szCs w:val="24"/>
        </w:rPr>
        <w:t xml:space="preserve"> </w:t>
      </w:r>
      <w:r w:rsidRPr="009405D1">
        <w:rPr>
          <w:rFonts w:ascii="Times New Roman" w:hAnsi="Times New Roman"/>
          <w:sz w:val="24"/>
          <w:szCs w:val="24"/>
        </w:rPr>
        <w:t>Л. Лаврову</w:t>
      </w:r>
      <w:r w:rsidRPr="009405D1">
        <w:rPr>
          <w:rFonts w:ascii="Times New Roman" w:hAnsi="Times New Roman"/>
          <w:color w:val="000000"/>
          <w:sz w:val="24"/>
          <w:szCs w:val="24"/>
        </w:rPr>
        <w:t>.</w:t>
      </w:r>
      <w:r>
        <w:rPr>
          <w:rFonts w:ascii="Times New Roman" w:hAnsi="Times New Roman"/>
          <w:sz w:val="24"/>
          <w:szCs w:val="24"/>
        </w:rPr>
        <w:t xml:space="preserve"> Сочинения. Т. XXVI. М., 1935.</w:t>
      </w:r>
      <w:r w:rsidRPr="009405D1">
        <w:rPr>
          <w:rFonts w:ascii="Times New Roman" w:hAnsi="Times New Roman"/>
          <w:sz w:val="24"/>
          <w:szCs w:val="24"/>
        </w:rPr>
        <w:t xml:space="preserve"> С. 406-409</w:t>
      </w:r>
      <w:r>
        <w:rPr>
          <w:rFonts w:ascii="Times New Roman" w:hAnsi="Times New Roman"/>
          <w:sz w:val="24"/>
          <w:szCs w:val="24"/>
        </w:rPr>
        <w:t>.</w:t>
      </w:r>
    </w:p>
  </w:footnote>
  <w:footnote w:id="16">
    <w:p w:rsidR="00A75F29" w:rsidRDefault="00A75F29" w:rsidP="00A6247C">
      <w:pPr>
        <w:pStyle w:val="a4"/>
      </w:pPr>
      <w:r>
        <w:rPr>
          <w:rStyle w:val="a6"/>
        </w:rPr>
        <w:footnoteRef/>
      </w:r>
      <w:r>
        <w:t xml:space="preserve"> </w:t>
      </w:r>
      <w:r w:rsidRPr="009405D1">
        <w:rPr>
          <w:rFonts w:ascii="Times New Roman" w:hAnsi="Times New Roman"/>
          <w:sz w:val="24"/>
          <w:szCs w:val="24"/>
        </w:rPr>
        <w:t xml:space="preserve">Щипков А. Церковь перед </w:t>
      </w:r>
      <w:r>
        <w:rPr>
          <w:rFonts w:ascii="Times New Roman" w:hAnsi="Times New Roman"/>
          <w:sz w:val="24"/>
          <w:szCs w:val="24"/>
        </w:rPr>
        <w:t xml:space="preserve">угрозой секулярной реформации. </w:t>
      </w:r>
      <w:r w:rsidRPr="005E02C6">
        <w:rPr>
          <w:rFonts w:ascii="Times New Roman" w:hAnsi="Times New Roman"/>
          <w:sz w:val="24"/>
          <w:szCs w:val="24"/>
        </w:rPr>
        <w:t xml:space="preserve">[Электронный ресурс]. — URL: </w:t>
      </w:r>
      <w:hyperlink r:id="rId4" w:history="1">
        <w:r w:rsidRPr="009405D1">
          <w:rPr>
            <w:rFonts w:ascii="Times New Roman" w:hAnsi="Times New Roman"/>
            <w:sz w:val="24"/>
            <w:szCs w:val="24"/>
          </w:rPr>
          <w:t>http://religare.ru/2_94875.html</w:t>
        </w:r>
      </w:hyperlink>
      <w:r>
        <w:rPr>
          <w:rFonts w:ascii="Times New Roman" w:hAnsi="Times New Roman"/>
          <w:sz w:val="24"/>
          <w:szCs w:val="24"/>
        </w:rPr>
        <w:t>.</w:t>
      </w:r>
    </w:p>
  </w:footnote>
  <w:footnote w:id="17">
    <w:p w:rsidR="00A75F29" w:rsidRDefault="00A75F29" w:rsidP="00A6247C">
      <w:pPr>
        <w:pStyle w:val="a4"/>
      </w:pPr>
      <w:r>
        <w:rPr>
          <w:rStyle w:val="a6"/>
        </w:rPr>
        <w:footnoteRef/>
      </w:r>
      <w:r>
        <w:t xml:space="preserve"> </w:t>
      </w:r>
      <w:r>
        <w:rPr>
          <w:rFonts w:ascii="Times New Roman" w:hAnsi="Times New Roman"/>
          <w:sz w:val="24"/>
          <w:szCs w:val="24"/>
        </w:rPr>
        <w:t>Кантор</w:t>
      </w:r>
      <w:r w:rsidRPr="009405D1">
        <w:rPr>
          <w:rFonts w:ascii="Times New Roman" w:hAnsi="Times New Roman"/>
          <w:sz w:val="24"/>
          <w:szCs w:val="24"/>
        </w:rPr>
        <w:t xml:space="preserve"> М.</w:t>
      </w:r>
      <w:r>
        <w:rPr>
          <w:rFonts w:ascii="Times New Roman" w:hAnsi="Times New Roman"/>
          <w:sz w:val="24"/>
          <w:szCs w:val="24"/>
        </w:rPr>
        <w:t xml:space="preserve"> </w:t>
      </w:r>
      <w:r w:rsidRPr="009405D1">
        <w:rPr>
          <w:rFonts w:ascii="Times New Roman" w:hAnsi="Times New Roman"/>
          <w:sz w:val="24"/>
          <w:szCs w:val="24"/>
        </w:rPr>
        <w:t>К. Перспективы авангарда /</w:t>
      </w:r>
      <w:r>
        <w:rPr>
          <w:rFonts w:ascii="Times New Roman" w:hAnsi="Times New Roman"/>
          <w:sz w:val="24"/>
          <w:szCs w:val="24"/>
        </w:rPr>
        <w:t>/</w:t>
      </w:r>
      <w:r w:rsidRPr="009405D1">
        <w:rPr>
          <w:rFonts w:ascii="Times New Roman" w:hAnsi="Times New Roman"/>
          <w:sz w:val="24"/>
          <w:szCs w:val="24"/>
        </w:rPr>
        <w:t xml:space="preserve"> Перелом. Сборник ст</w:t>
      </w:r>
      <w:r>
        <w:rPr>
          <w:rFonts w:ascii="Times New Roman" w:hAnsi="Times New Roman"/>
          <w:sz w:val="24"/>
          <w:szCs w:val="24"/>
        </w:rPr>
        <w:t>атей о справедливости традиции. М., 2013.</w:t>
      </w:r>
      <w:r w:rsidRPr="009405D1">
        <w:rPr>
          <w:rFonts w:ascii="Times New Roman" w:hAnsi="Times New Roman"/>
          <w:sz w:val="24"/>
          <w:szCs w:val="24"/>
        </w:rPr>
        <w:t xml:space="preserve"> С. 80</w:t>
      </w:r>
      <w:r>
        <w:rPr>
          <w:rFonts w:ascii="Times New Roman" w:hAnsi="Times New Roman"/>
          <w:sz w:val="24"/>
          <w:szCs w:val="24"/>
        </w:rPr>
        <w:t>.</w:t>
      </w:r>
    </w:p>
  </w:footnote>
  <w:footnote w:id="18">
    <w:p w:rsidR="00A75F29" w:rsidRDefault="00A75F29" w:rsidP="00A6247C">
      <w:pPr>
        <w:pStyle w:val="a4"/>
      </w:pPr>
      <w:r>
        <w:rPr>
          <w:rStyle w:val="a6"/>
        </w:rPr>
        <w:footnoteRef/>
      </w:r>
      <w:r>
        <w:t xml:space="preserve"> </w:t>
      </w:r>
      <w:r w:rsidRPr="001259CB">
        <w:rPr>
          <w:rFonts w:ascii="Times New Roman" w:hAnsi="Times New Roman"/>
          <w:sz w:val="24"/>
          <w:szCs w:val="24"/>
        </w:rPr>
        <w:t xml:space="preserve">Кантор М. Скифы в банке. </w:t>
      </w:r>
      <w:r w:rsidRPr="005E02C6">
        <w:rPr>
          <w:rFonts w:ascii="Times New Roman" w:hAnsi="Times New Roman"/>
          <w:sz w:val="24"/>
          <w:szCs w:val="24"/>
        </w:rPr>
        <w:t xml:space="preserve">[Электронный ресурс]. — URL: </w:t>
      </w:r>
      <w:hyperlink r:id="rId5">
        <w:r w:rsidRPr="001259CB">
          <w:rPr>
            <w:rFonts w:ascii="Times New Roman" w:hAnsi="Times New Roman"/>
            <w:color w:val="0000FF"/>
            <w:sz w:val="24"/>
            <w:szCs w:val="24"/>
            <w:u w:val="single"/>
          </w:rPr>
          <w:t>http://belport.by/106315-skify-v-banke.html</w:t>
        </w:r>
      </w:hyperlink>
      <w:r>
        <w:rPr>
          <w:rFonts w:ascii="Times New Roman" w:hAnsi="Times New Roman"/>
          <w:sz w:val="24"/>
          <w:szCs w:val="24"/>
        </w:rPr>
        <w:t>.</w:t>
      </w:r>
    </w:p>
  </w:footnote>
  <w:footnote w:id="19">
    <w:p w:rsidR="00A75F29" w:rsidRDefault="00A75F29" w:rsidP="00A6247C">
      <w:pPr>
        <w:pStyle w:val="a4"/>
      </w:pPr>
      <w:r>
        <w:rPr>
          <w:rStyle w:val="a6"/>
        </w:rPr>
        <w:footnoteRef/>
      </w:r>
      <w:r>
        <w:t xml:space="preserve"> </w:t>
      </w:r>
      <w:r>
        <w:rPr>
          <w:rFonts w:ascii="Times New Roman" w:hAnsi="Times New Roman"/>
          <w:sz w:val="24"/>
          <w:szCs w:val="24"/>
        </w:rPr>
        <w:t>Ахмедова М</w:t>
      </w:r>
      <w:r w:rsidRPr="001259CB">
        <w:rPr>
          <w:rFonts w:ascii="Times New Roman" w:hAnsi="Times New Roman"/>
          <w:sz w:val="24"/>
          <w:szCs w:val="24"/>
        </w:rPr>
        <w:t xml:space="preserve">. </w:t>
      </w:r>
      <w:r>
        <w:rPr>
          <w:rFonts w:ascii="Times New Roman" w:hAnsi="Times New Roman"/>
          <w:sz w:val="24"/>
          <w:szCs w:val="24"/>
        </w:rPr>
        <w:t xml:space="preserve">Образ врага // Русский репортер. — № 24. — 2014. — </w:t>
      </w:r>
      <w:r w:rsidRPr="001259CB">
        <w:rPr>
          <w:rFonts w:ascii="Times New Roman" w:hAnsi="Times New Roman"/>
          <w:sz w:val="24"/>
          <w:szCs w:val="24"/>
        </w:rPr>
        <w:t>С. 40-41</w:t>
      </w:r>
      <w:r>
        <w:rPr>
          <w:rFonts w:ascii="Times New Roman" w:hAnsi="Times New Roman"/>
          <w:sz w:val="24"/>
          <w:szCs w:val="24"/>
        </w:rPr>
        <w:t>.</w:t>
      </w:r>
    </w:p>
  </w:footnote>
  <w:footnote w:id="20">
    <w:p w:rsidR="00A75F29" w:rsidRPr="003D07EA" w:rsidRDefault="00A75F29" w:rsidP="00A6247C">
      <w:pPr>
        <w:pStyle w:val="a4"/>
      </w:pPr>
      <w:r>
        <w:rPr>
          <w:rStyle w:val="a6"/>
        </w:rPr>
        <w:footnoteRef/>
      </w:r>
      <w:r w:rsidRPr="00096993">
        <w:rPr>
          <w:lang w:val="en-US"/>
        </w:rPr>
        <w:t xml:space="preserve"> </w:t>
      </w:r>
      <w:r w:rsidRPr="00C73CC1">
        <w:rPr>
          <w:rFonts w:ascii="Times New Roman" w:hAnsi="Times New Roman"/>
          <w:sz w:val="24"/>
          <w:szCs w:val="24"/>
          <w:lang w:val="en-US"/>
        </w:rPr>
        <w:t>Nolte</w:t>
      </w:r>
      <w:r w:rsidRPr="00096993">
        <w:rPr>
          <w:rFonts w:ascii="Times New Roman" w:hAnsi="Times New Roman"/>
          <w:sz w:val="24"/>
          <w:szCs w:val="24"/>
          <w:lang w:val="en-US"/>
        </w:rPr>
        <w:t xml:space="preserve"> </w:t>
      </w:r>
      <w:r w:rsidRPr="00C73CC1">
        <w:rPr>
          <w:rFonts w:ascii="Times New Roman" w:hAnsi="Times New Roman"/>
          <w:sz w:val="24"/>
          <w:szCs w:val="24"/>
          <w:lang w:val="en-US"/>
        </w:rPr>
        <w:t>E</w:t>
      </w:r>
      <w:r w:rsidRPr="00096993">
        <w:rPr>
          <w:rFonts w:ascii="Times New Roman" w:hAnsi="Times New Roman"/>
          <w:sz w:val="24"/>
          <w:szCs w:val="24"/>
          <w:lang w:val="en-US"/>
        </w:rPr>
        <w:t xml:space="preserve">. </w:t>
      </w:r>
      <w:proofErr w:type="spellStart"/>
      <w:r w:rsidRPr="00C73CC1">
        <w:rPr>
          <w:rFonts w:ascii="Times New Roman" w:hAnsi="Times New Roman"/>
          <w:sz w:val="24"/>
          <w:szCs w:val="24"/>
          <w:lang w:val="en-US"/>
        </w:rPr>
        <w:t>Der</w:t>
      </w:r>
      <w:proofErr w:type="spellEnd"/>
      <w:r w:rsidRPr="00096993">
        <w:rPr>
          <w:rFonts w:ascii="Times New Roman" w:hAnsi="Times New Roman"/>
          <w:sz w:val="24"/>
          <w:szCs w:val="24"/>
          <w:lang w:val="en-US"/>
        </w:rPr>
        <w:t xml:space="preserve"> </w:t>
      </w:r>
      <w:proofErr w:type="spellStart"/>
      <w:r w:rsidRPr="00C73CC1">
        <w:rPr>
          <w:rFonts w:ascii="Times New Roman" w:hAnsi="Times New Roman"/>
          <w:sz w:val="24"/>
          <w:szCs w:val="24"/>
          <w:lang w:val="en-US"/>
        </w:rPr>
        <w:t>Faschismus</w:t>
      </w:r>
      <w:proofErr w:type="spellEnd"/>
      <w:r w:rsidRPr="00096993">
        <w:rPr>
          <w:rFonts w:ascii="Times New Roman" w:hAnsi="Times New Roman"/>
          <w:sz w:val="24"/>
          <w:szCs w:val="24"/>
          <w:lang w:val="en-US"/>
        </w:rPr>
        <w:t xml:space="preserve"> </w:t>
      </w:r>
      <w:r w:rsidRPr="00C73CC1">
        <w:rPr>
          <w:rFonts w:ascii="Times New Roman" w:hAnsi="Times New Roman"/>
          <w:sz w:val="24"/>
          <w:szCs w:val="24"/>
          <w:lang w:val="en-US"/>
        </w:rPr>
        <w:t>in</w:t>
      </w:r>
      <w:r w:rsidRPr="00096993">
        <w:rPr>
          <w:rFonts w:ascii="Times New Roman" w:hAnsi="Times New Roman"/>
          <w:sz w:val="24"/>
          <w:szCs w:val="24"/>
          <w:lang w:val="en-US"/>
        </w:rPr>
        <w:t xml:space="preserve"> </w:t>
      </w:r>
      <w:r w:rsidRPr="00C73CC1">
        <w:rPr>
          <w:rFonts w:ascii="Times New Roman" w:hAnsi="Times New Roman"/>
          <w:sz w:val="24"/>
          <w:szCs w:val="24"/>
          <w:lang w:val="en-US"/>
        </w:rPr>
        <w:t>seiner</w:t>
      </w:r>
      <w:r w:rsidRPr="00096993">
        <w:rPr>
          <w:rFonts w:ascii="Times New Roman" w:hAnsi="Times New Roman"/>
          <w:sz w:val="24"/>
          <w:szCs w:val="24"/>
          <w:lang w:val="en-US"/>
        </w:rPr>
        <w:t xml:space="preserve"> </w:t>
      </w:r>
      <w:proofErr w:type="spellStart"/>
      <w:r w:rsidRPr="00C73CC1">
        <w:rPr>
          <w:rFonts w:ascii="Times New Roman" w:hAnsi="Times New Roman"/>
          <w:sz w:val="24"/>
          <w:szCs w:val="24"/>
          <w:lang w:val="en-US"/>
        </w:rPr>
        <w:t>Epoche</w:t>
      </w:r>
      <w:proofErr w:type="spellEnd"/>
      <w:r>
        <w:rPr>
          <w:rFonts w:ascii="Times New Roman" w:hAnsi="Times New Roman"/>
          <w:sz w:val="24"/>
          <w:szCs w:val="24"/>
          <w:lang w:val="en-US"/>
        </w:rPr>
        <w:t xml:space="preserve">. </w:t>
      </w:r>
      <w:proofErr w:type="spellStart"/>
      <w:r w:rsidRPr="00C73CC1">
        <w:rPr>
          <w:rFonts w:ascii="Times New Roman" w:hAnsi="Times New Roman"/>
          <w:sz w:val="24"/>
          <w:szCs w:val="24"/>
          <w:lang w:val="en-US"/>
        </w:rPr>
        <w:t>Munchen</w:t>
      </w:r>
      <w:proofErr w:type="spellEnd"/>
      <w:r w:rsidRPr="006B0C6D">
        <w:rPr>
          <w:rFonts w:ascii="Times New Roman" w:hAnsi="Times New Roman"/>
          <w:sz w:val="24"/>
          <w:szCs w:val="24"/>
        </w:rPr>
        <w:t xml:space="preserve">, 1963. </w:t>
      </w:r>
      <w:r w:rsidRPr="00C73CC1">
        <w:rPr>
          <w:rFonts w:ascii="Times New Roman" w:hAnsi="Times New Roman"/>
          <w:sz w:val="24"/>
          <w:szCs w:val="24"/>
        </w:rPr>
        <w:t>С</w:t>
      </w:r>
      <w:r w:rsidRPr="006B0C6D">
        <w:rPr>
          <w:rFonts w:ascii="Times New Roman" w:hAnsi="Times New Roman"/>
          <w:sz w:val="24"/>
          <w:szCs w:val="24"/>
        </w:rPr>
        <w:t>. 51</w:t>
      </w:r>
      <w:r>
        <w:rPr>
          <w:rFonts w:ascii="Times New Roman" w:hAnsi="Times New Roman"/>
          <w:sz w:val="24"/>
          <w:szCs w:val="24"/>
        </w:rPr>
        <w:t>.</w:t>
      </w:r>
    </w:p>
  </w:footnote>
  <w:footnote w:id="21">
    <w:p w:rsidR="00A75F29" w:rsidRPr="006B0C6D" w:rsidRDefault="00A75F29" w:rsidP="00A6247C">
      <w:pPr>
        <w:pStyle w:val="a4"/>
      </w:pPr>
      <w:r>
        <w:rPr>
          <w:rStyle w:val="a6"/>
        </w:rPr>
        <w:footnoteRef/>
      </w:r>
      <w:r>
        <w:t xml:space="preserve"> </w:t>
      </w:r>
      <w:proofErr w:type="spellStart"/>
      <w:r w:rsidRPr="00C73CC1">
        <w:rPr>
          <w:rFonts w:ascii="Times New Roman" w:hAnsi="Times New Roman"/>
          <w:sz w:val="24"/>
          <w:szCs w:val="24"/>
        </w:rPr>
        <w:t>Нарочницкая</w:t>
      </w:r>
      <w:proofErr w:type="spellEnd"/>
      <w:r w:rsidRPr="00C73CC1">
        <w:rPr>
          <w:rFonts w:ascii="Times New Roman" w:hAnsi="Times New Roman"/>
          <w:sz w:val="24"/>
          <w:szCs w:val="24"/>
        </w:rPr>
        <w:t xml:space="preserve"> Н. За что и с кем мы воевали? </w:t>
      </w:r>
      <w:r w:rsidRPr="005E02C6">
        <w:rPr>
          <w:rFonts w:ascii="Times New Roman" w:hAnsi="Times New Roman"/>
          <w:sz w:val="24"/>
          <w:szCs w:val="24"/>
        </w:rPr>
        <w:t xml:space="preserve">[Электронный ресурс]. — URL: </w:t>
      </w:r>
      <w:hyperlink r:id="rId6">
        <w:r w:rsidRPr="00C73CC1">
          <w:rPr>
            <w:rFonts w:ascii="Times New Roman" w:hAnsi="Times New Roman"/>
            <w:color w:val="0000FF"/>
            <w:sz w:val="24"/>
            <w:szCs w:val="24"/>
            <w:u w:val="single"/>
            <w:lang w:val="en-US"/>
          </w:rPr>
          <w:t>http</w:t>
        </w:r>
        <w:r w:rsidRPr="006B0C6D">
          <w:rPr>
            <w:rFonts w:ascii="Times New Roman" w:hAnsi="Times New Roman"/>
            <w:color w:val="0000FF"/>
            <w:sz w:val="24"/>
            <w:szCs w:val="24"/>
            <w:u w:val="single"/>
          </w:rPr>
          <w:t>://</w:t>
        </w:r>
        <w:r w:rsidRPr="00C73CC1">
          <w:rPr>
            <w:rFonts w:ascii="Times New Roman" w:hAnsi="Times New Roman"/>
            <w:color w:val="0000FF"/>
            <w:sz w:val="24"/>
            <w:szCs w:val="24"/>
            <w:u w:val="single"/>
            <w:lang w:val="en-US"/>
          </w:rPr>
          <w:t>old</w:t>
        </w:r>
        <w:r w:rsidRPr="006B0C6D">
          <w:rPr>
            <w:rFonts w:ascii="Times New Roman" w:hAnsi="Times New Roman"/>
            <w:color w:val="0000FF"/>
            <w:sz w:val="24"/>
            <w:szCs w:val="24"/>
            <w:u w:val="single"/>
          </w:rPr>
          <w:t>.</w:t>
        </w:r>
        <w:proofErr w:type="spellStart"/>
        <w:r w:rsidRPr="00C73CC1">
          <w:rPr>
            <w:rFonts w:ascii="Times New Roman" w:hAnsi="Times New Roman"/>
            <w:color w:val="0000FF"/>
            <w:sz w:val="24"/>
            <w:szCs w:val="24"/>
            <w:u w:val="single"/>
            <w:lang w:val="en-US"/>
          </w:rPr>
          <w:t>ves</w:t>
        </w:r>
        <w:proofErr w:type="spellEnd"/>
        <w:r w:rsidRPr="006B0C6D">
          <w:rPr>
            <w:rFonts w:ascii="Times New Roman" w:hAnsi="Times New Roman"/>
            <w:color w:val="0000FF"/>
            <w:sz w:val="24"/>
            <w:szCs w:val="24"/>
            <w:u w:val="single"/>
          </w:rPr>
          <w:t>.</w:t>
        </w:r>
        <w:proofErr w:type="spellStart"/>
        <w:r w:rsidRPr="00C73CC1">
          <w:rPr>
            <w:rFonts w:ascii="Times New Roman" w:hAnsi="Times New Roman"/>
            <w:color w:val="0000FF"/>
            <w:sz w:val="24"/>
            <w:szCs w:val="24"/>
            <w:u w:val="single"/>
            <w:lang w:val="en-US"/>
          </w:rPr>
          <w:t>lv</w:t>
        </w:r>
        <w:proofErr w:type="spellEnd"/>
        <w:r w:rsidRPr="006B0C6D">
          <w:rPr>
            <w:rFonts w:ascii="Times New Roman" w:hAnsi="Times New Roman"/>
            <w:color w:val="0000FF"/>
            <w:sz w:val="24"/>
            <w:szCs w:val="24"/>
            <w:u w:val="single"/>
          </w:rPr>
          <w:t>/</w:t>
        </w:r>
        <w:r w:rsidRPr="00C73CC1">
          <w:rPr>
            <w:rFonts w:ascii="Times New Roman" w:hAnsi="Times New Roman"/>
            <w:color w:val="0000FF"/>
            <w:sz w:val="24"/>
            <w:szCs w:val="24"/>
            <w:u w:val="single"/>
            <w:lang w:val="en-US"/>
          </w:rPr>
          <w:t>article</w:t>
        </w:r>
        <w:r w:rsidRPr="006B0C6D">
          <w:rPr>
            <w:rFonts w:ascii="Times New Roman" w:hAnsi="Times New Roman"/>
            <w:color w:val="0000FF"/>
            <w:sz w:val="24"/>
            <w:szCs w:val="24"/>
            <w:u w:val="single"/>
          </w:rPr>
          <w:t>/123808</w:t>
        </w:r>
      </w:hyperlink>
      <w:r w:rsidRPr="006B0C6D">
        <w:rPr>
          <w:rFonts w:ascii="Times New Roman" w:hAnsi="Times New Roman"/>
          <w:color w:val="0000FF"/>
          <w:sz w:val="24"/>
          <w:szCs w:val="24"/>
          <w:u w:val="single"/>
        </w:rPr>
        <w:t>.</w:t>
      </w:r>
    </w:p>
  </w:footnote>
  <w:footnote w:id="22">
    <w:p w:rsidR="00A75F29" w:rsidRPr="008A7C3C" w:rsidRDefault="00A75F29" w:rsidP="00A6247C">
      <w:pPr>
        <w:pStyle w:val="a4"/>
        <w:rPr>
          <w:lang w:val="en-US"/>
        </w:rPr>
      </w:pPr>
      <w:r>
        <w:rPr>
          <w:rStyle w:val="a6"/>
        </w:rPr>
        <w:footnoteRef/>
      </w:r>
      <w:r w:rsidRPr="004A339D">
        <w:rPr>
          <w:lang w:val="en-US"/>
        </w:rPr>
        <w:t xml:space="preserve"> </w:t>
      </w:r>
      <w:r w:rsidRPr="004A339D">
        <w:rPr>
          <w:rFonts w:ascii="Times New Roman" w:hAnsi="Times New Roman"/>
          <w:bCs/>
          <w:sz w:val="24"/>
          <w:szCs w:val="24"/>
          <w:lang w:val="en-US"/>
        </w:rPr>
        <w:t xml:space="preserve">Fukuyama F. </w:t>
      </w:r>
      <w:r w:rsidRPr="004A339D">
        <w:rPr>
          <w:rFonts w:ascii="Times New Roman CYR" w:hAnsi="Times New Roman CYR" w:cs="Times New Roman CYR"/>
          <w:bCs/>
          <w:color w:val="00000A"/>
          <w:sz w:val="24"/>
          <w:szCs w:val="24"/>
          <w:highlight w:val="white"/>
          <w:lang w:val="en-US"/>
        </w:rPr>
        <w:t xml:space="preserve">The End of History and the Last Man. </w:t>
      </w:r>
      <w:r w:rsidRPr="002B1359">
        <w:rPr>
          <w:rFonts w:ascii="Times New Roman CYR" w:hAnsi="Times New Roman CYR" w:cs="Times New Roman CYR"/>
          <w:bCs/>
          <w:color w:val="00000A"/>
          <w:sz w:val="24"/>
          <w:szCs w:val="24"/>
          <w:highlight w:val="white"/>
          <w:lang w:val="en-US"/>
        </w:rPr>
        <w:t>Free Press, 1992</w:t>
      </w:r>
      <w:r w:rsidRPr="008A7C3C">
        <w:rPr>
          <w:rFonts w:ascii="Times New Roman CYR" w:hAnsi="Times New Roman CYR" w:cs="Times New Roman CYR"/>
          <w:bCs/>
          <w:color w:val="00000A"/>
          <w:sz w:val="24"/>
          <w:szCs w:val="24"/>
          <w:lang w:val="en-US"/>
        </w:rPr>
        <w:t>.</w:t>
      </w:r>
    </w:p>
  </w:footnote>
  <w:footnote w:id="23">
    <w:p w:rsidR="00A75F29" w:rsidRPr="008A7C3C" w:rsidRDefault="00A75F29" w:rsidP="00A6247C">
      <w:pPr>
        <w:pStyle w:val="a4"/>
        <w:rPr>
          <w:lang w:val="en-US"/>
        </w:rPr>
      </w:pPr>
      <w:r>
        <w:rPr>
          <w:rStyle w:val="a6"/>
        </w:rPr>
        <w:footnoteRef/>
      </w:r>
      <w:r w:rsidRPr="004A339D">
        <w:rPr>
          <w:lang w:val="en-US"/>
        </w:rPr>
        <w:t xml:space="preserve"> </w:t>
      </w:r>
      <w:r>
        <w:rPr>
          <w:rFonts w:ascii="Times New Roman" w:hAnsi="Times New Roman"/>
          <w:bCs/>
          <w:sz w:val="24"/>
          <w:szCs w:val="24"/>
          <w:lang w:val="en-US"/>
        </w:rPr>
        <w:t>Huntington</w:t>
      </w:r>
      <w:r w:rsidRPr="004A339D">
        <w:rPr>
          <w:rFonts w:ascii="Times New Roman" w:hAnsi="Times New Roman"/>
          <w:bCs/>
          <w:sz w:val="24"/>
          <w:szCs w:val="24"/>
          <w:lang w:val="en-US"/>
        </w:rPr>
        <w:t xml:space="preserve"> Samuel P., </w:t>
      </w:r>
      <w:r w:rsidRPr="004A339D">
        <w:rPr>
          <w:rFonts w:ascii="Times New Roman CYR" w:hAnsi="Times New Roman CYR" w:cs="Times New Roman CYR"/>
          <w:bCs/>
          <w:color w:val="00000A"/>
          <w:sz w:val="24"/>
          <w:szCs w:val="24"/>
          <w:highlight w:val="white"/>
          <w:lang w:val="en-US"/>
        </w:rPr>
        <w:t>The Clash of Civilizations and the Remaking of World Order</w:t>
      </w:r>
      <w:r w:rsidRPr="008A7C3C">
        <w:rPr>
          <w:rFonts w:ascii="Times New Roman" w:hAnsi="Times New Roman"/>
          <w:bCs/>
          <w:color w:val="00000A"/>
          <w:sz w:val="24"/>
          <w:szCs w:val="24"/>
          <w:highlight w:val="white"/>
          <w:lang w:val="en-US"/>
        </w:rPr>
        <w:t>.</w:t>
      </w:r>
      <w:r w:rsidRPr="004A339D">
        <w:rPr>
          <w:rFonts w:ascii="Times New Roman CYR" w:hAnsi="Times New Roman CYR" w:cs="Times New Roman CYR"/>
          <w:bCs/>
          <w:color w:val="00000A"/>
          <w:sz w:val="24"/>
          <w:szCs w:val="24"/>
          <w:highlight w:val="white"/>
          <w:lang w:val="en-US"/>
        </w:rPr>
        <w:t xml:space="preserve"> </w:t>
      </w:r>
      <w:r w:rsidRPr="004A339D">
        <w:rPr>
          <w:rFonts w:ascii="Times New Roman" w:hAnsi="Times New Roman"/>
          <w:bCs/>
          <w:sz w:val="24"/>
          <w:szCs w:val="24"/>
          <w:lang w:val="en-US"/>
        </w:rPr>
        <w:t xml:space="preserve">New York, Simon &amp; Schuster, </w:t>
      </w:r>
      <w:r w:rsidRPr="004A339D">
        <w:rPr>
          <w:rFonts w:ascii="Times New Roman CYR" w:hAnsi="Times New Roman CYR" w:cs="Times New Roman CYR"/>
          <w:bCs/>
          <w:color w:val="00000A"/>
          <w:sz w:val="24"/>
          <w:szCs w:val="24"/>
          <w:highlight w:val="white"/>
          <w:lang w:val="en-US"/>
        </w:rPr>
        <w:t>1996</w:t>
      </w:r>
      <w:r w:rsidRPr="008A7C3C">
        <w:rPr>
          <w:rFonts w:ascii="Times New Roman CYR" w:hAnsi="Times New Roman CYR" w:cs="Times New Roman CYR"/>
          <w:bCs/>
          <w:color w:val="00000A"/>
          <w:sz w:val="24"/>
          <w:szCs w:val="24"/>
          <w:lang w:val="en-US"/>
        </w:rPr>
        <w:t>.</w:t>
      </w:r>
    </w:p>
  </w:footnote>
  <w:footnote w:id="24">
    <w:p w:rsidR="00A75F29" w:rsidRPr="002049BE" w:rsidRDefault="00A75F29" w:rsidP="00A6247C">
      <w:pPr>
        <w:pStyle w:val="a4"/>
      </w:pPr>
      <w:r>
        <w:rPr>
          <w:rStyle w:val="a6"/>
        </w:rPr>
        <w:footnoteRef/>
      </w:r>
      <w:r w:rsidRPr="00961F6B">
        <w:rPr>
          <w:lang w:val="en-US"/>
        </w:rPr>
        <w:t xml:space="preserve"> </w:t>
      </w:r>
      <w:proofErr w:type="spellStart"/>
      <w:r w:rsidRPr="00961F6B">
        <w:rPr>
          <w:rFonts w:ascii="Times New Roman CYR" w:hAnsi="Times New Roman CYR" w:cs="Times New Roman CYR"/>
          <w:bCs/>
          <w:sz w:val="24"/>
          <w:szCs w:val="24"/>
          <w:highlight w:val="white"/>
        </w:rPr>
        <w:t>Адорно</w:t>
      </w:r>
      <w:proofErr w:type="spellEnd"/>
      <w:r w:rsidRPr="00961F6B">
        <w:rPr>
          <w:rFonts w:ascii="Times New Roman CYR" w:hAnsi="Times New Roman CYR" w:cs="Times New Roman CYR"/>
          <w:bCs/>
          <w:sz w:val="24"/>
          <w:szCs w:val="24"/>
          <w:highlight w:val="white"/>
          <w:lang w:val="en-US"/>
        </w:rPr>
        <w:t xml:space="preserve"> </w:t>
      </w:r>
      <w:r w:rsidRPr="00961F6B">
        <w:rPr>
          <w:rFonts w:ascii="Times New Roman CYR" w:hAnsi="Times New Roman CYR" w:cs="Times New Roman CYR"/>
          <w:bCs/>
          <w:sz w:val="24"/>
          <w:szCs w:val="24"/>
          <w:highlight w:val="white"/>
        </w:rPr>
        <w:t>Т</w:t>
      </w:r>
      <w:r w:rsidRPr="00961F6B">
        <w:rPr>
          <w:rFonts w:ascii="Times New Roman CYR" w:hAnsi="Times New Roman CYR" w:cs="Times New Roman CYR"/>
          <w:bCs/>
          <w:sz w:val="24"/>
          <w:szCs w:val="24"/>
          <w:lang w:val="en-US"/>
        </w:rPr>
        <w:t xml:space="preserve">., </w:t>
      </w:r>
      <w:proofErr w:type="spellStart"/>
      <w:r w:rsidRPr="00961F6B">
        <w:rPr>
          <w:rFonts w:ascii="Times New Roman CYR" w:hAnsi="Times New Roman CYR" w:cs="Times New Roman CYR"/>
          <w:bCs/>
          <w:sz w:val="24"/>
          <w:szCs w:val="24"/>
        </w:rPr>
        <w:t>Хоркхаймер</w:t>
      </w:r>
      <w:proofErr w:type="spellEnd"/>
      <w:r w:rsidRPr="00961F6B">
        <w:rPr>
          <w:rFonts w:ascii="Times New Roman CYR" w:hAnsi="Times New Roman CYR" w:cs="Times New Roman CYR"/>
          <w:bCs/>
          <w:sz w:val="24"/>
          <w:szCs w:val="24"/>
          <w:lang w:val="en-US"/>
        </w:rPr>
        <w:t xml:space="preserve"> </w:t>
      </w:r>
      <w:r w:rsidRPr="00961F6B">
        <w:rPr>
          <w:rFonts w:ascii="Times New Roman CYR" w:hAnsi="Times New Roman CYR" w:cs="Times New Roman CYR"/>
          <w:bCs/>
          <w:sz w:val="24"/>
          <w:szCs w:val="24"/>
        </w:rPr>
        <w:t>М</w:t>
      </w:r>
      <w:r w:rsidRPr="00961F6B">
        <w:rPr>
          <w:rFonts w:ascii="Times New Roman CYR" w:hAnsi="Times New Roman CYR" w:cs="Times New Roman CYR"/>
          <w:bCs/>
          <w:sz w:val="24"/>
          <w:szCs w:val="24"/>
          <w:lang w:val="en-US"/>
        </w:rPr>
        <w:t>.</w:t>
      </w:r>
      <w:r w:rsidRPr="00961F6B">
        <w:rPr>
          <w:rFonts w:ascii="Times New Roman" w:hAnsi="Times New Roman"/>
          <w:bCs/>
          <w:sz w:val="24"/>
          <w:szCs w:val="24"/>
          <w:lang w:val="en-US"/>
        </w:rPr>
        <w:t xml:space="preserve"> </w:t>
      </w:r>
      <w:r w:rsidRPr="00961F6B">
        <w:rPr>
          <w:rFonts w:ascii="Times New Roman" w:hAnsi="Times New Roman"/>
          <w:bCs/>
          <w:sz w:val="24"/>
          <w:szCs w:val="24"/>
        </w:rPr>
        <w:t>Диалектика</w:t>
      </w:r>
      <w:r w:rsidRPr="00961F6B">
        <w:rPr>
          <w:rFonts w:ascii="Times New Roman" w:hAnsi="Times New Roman"/>
          <w:bCs/>
          <w:sz w:val="24"/>
          <w:szCs w:val="24"/>
          <w:lang w:val="en-US"/>
        </w:rPr>
        <w:t xml:space="preserve"> </w:t>
      </w:r>
      <w:r w:rsidRPr="00961F6B">
        <w:rPr>
          <w:rFonts w:ascii="Times New Roman" w:hAnsi="Times New Roman"/>
          <w:bCs/>
          <w:sz w:val="24"/>
          <w:szCs w:val="24"/>
        </w:rPr>
        <w:t>Просвещения</w:t>
      </w:r>
      <w:r w:rsidRPr="00961F6B">
        <w:rPr>
          <w:rFonts w:ascii="Times New Roman" w:hAnsi="Times New Roman"/>
          <w:bCs/>
          <w:sz w:val="24"/>
          <w:szCs w:val="24"/>
          <w:lang w:val="en-US"/>
        </w:rPr>
        <w:t xml:space="preserve">. </w:t>
      </w:r>
      <w:r w:rsidRPr="00961F6B">
        <w:rPr>
          <w:rFonts w:ascii="Times New Roman" w:hAnsi="Times New Roman"/>
          <w:bCs/>
          <w:sz w:val="24"/>
          <w:szCs w:val="24"/>
        </w:rPr>
        <w:t>Философские</w:t>
      </w:r>
      <w:r w:rsidRPr="002049BE">
        <w:rPr>
          <w:rFonts w:ascii="Times New Roman" w:hAnsi="Times New Roman"/>
          <w:bCs/>
          <w:sz w:val="24"/>
          <w:szCs w:val="24"/>
        </w:rPr>
        <w:t xml:space="preserve"> </w:t>
      </w:r>
      <w:r w:rsidRPr="00961F6B">
        <w:rPr>
          <w:rFonts w:ascii="Times New Roman" w:hAnsi="Times New Roman"/>
          <w:bCs/>
          <w:sz w:val="24"/>
          <w:szCs w:val="24"/>
        </w:rPr>
        <w:t>фрагменты</w:t>
      </w:r>
      <w:r w:rsidRPr="002049BE">
        <w:rPr>
          <w:rFonts w:ascii="Times New Roman" w:hAnsi="Times New Roman"/>
          <w:bCs/>
          <w:sz w:val="24"/>
          <w:szCs w:val="24"/>
        </w:rPr>
        <w:t>.</w:t>
      </w:r>
      <w:r w:rsidRPr="002049BE">
        <w:rPr>
          <w:rFonts w:ascii="Times New Roman CYR" w:hAnsi="Times New Roman CYR" w:cs="Times New Roman CYR"/>
          <w:bCs/>
          <w:sz w:val="24"/>
          <w:szCs w:val="24"/>
        </w:rPr>
        <w:t xml:space="preserve"> </w:t>
      </w:r>
      <w:r w:rsidRPr="00961F6B">
        <w:rPr>
          <w:rFonts w:ascii="Times New Roman CYR" w:hAnsi="Times New Roman CYR" w:cs="Times New Roman CYR"/>
          <w:bCs/>
          <w:sz w:val="24"/>
          <w:szCs w:val="24"/>
        </w:rPr>
        <w:t>СПб</w:t>
      </w:r>
      <w:r w:rsidRPr="002049BE">
        <w:rPr>
          <w:rFonts w:ascii="Times New Roman" w:hAnsi="Times New Roman"/>
          <w:bCs/>
          <w:sz w:val="24"/>
          <w:szCs w:val="24"/>
        </w:rPr>
        <w:t xml:space="preserve">. : </w:t>
      </w:r>
      <w:r w:rsidRPr="00961F6B">
        <w:rPr>
          <w:rFonts w:ascii="Times New Roman CYR" w:hAnsi="Times New Roman CYR" w:cs="Times New Roman CYR"/>
          <w:bCs/>
          <w:sz w:val="24"/>
          <w:szCs w:val="24"/>
        </w:rPr>
        <w:t>Медиум</w:t>
      </w:r>
      <w:r w:rsidRPr="002049BE">
        <w:rPr>
          <w:rFonts w:ascii="Times New Roman" w:hAnsi="Times New Roman"/>
          <w:bCs/>
          <w:sz w:val="24"/>
          <w:szCs w:val="24"/>
        </w:rPr>
        <w:t xml:space="preserve"> ; </w:t>
      </w:r>
      <w:proofErr w:type="spellStart"/>
      <w:r w:rsidRPr="00961F6B">
        <w:rPr>
          <w:rFonts w:ascii="Times New Roman CYR" w:hAnsi="Times New Roman CYR" w:cs="Times New Roman CYR"/>
          <w:bCs/>
          <w:sz w:val="24"/>
          <w:szCs w:val="24"/>
        </w:rPr>
        <w:t>Ювента</w:t>
      </w:r>
      <w:proofErr w:type="spellEnd"/>
      <w:r w:rsidRPr="002049BE">
        <w:rPr>
          <w:rFonts w:ascii="Times New Roman" w:hAnsi="Times New Roman"/>
          <w:bCs/>
          <w:sz w:val="24"/>
          <w:szCs w:val="24"/>
        </w:rPr>
        <w:t>, 1997.</w:t>
      </w:r>
    </w:p>
  </w:footnote>
  <w:footnote w:id="25">
    <w:p w:rsidR="00A75F29" w:rsidRPr="002049BE" w:rsidRDefault="00A75F29" w:rsidP="00A6247C">
      <w:pPr>
        <w:pStyle w:val="a4"/>
      </w:pPr>
      <w:r>
        <w:rPr>
          <w:rStyle w:val="a6"/>
        </w:rPr>
        <w:footnoteRef/>
      </w:r>
      <w:r w:rsidRPr="00321AD2">
        <w:rPr>
          <w:lang w:val="en-US"/>
        </w:rPr>
        <w:t xml:space="preserve"> </w:t>
      </w:r>
      <w:r>
        <w:rPr>
          <w:rFonts w:ascii="Times New Roman" w:hAnsi="Times New Roman"/>
          <w:bCs/>
          <w:sz w:val="24"/>
          <w:szCs w:val="24"/>
          <w:lang w:val="en-US"/>
        </w:rPr>
        <w:t>Herbert</w:t>
      </w:r>
      <w:r w:rsidRPr="00321AD2">
        <w:rPr>
          <w:rFonts w:ascii="Times New Roman" w:hAnsi="Times New Roman"/>
          <w:bCs/>
          <w:sz w:val="24"/>
          <w:szCs w:val="24"/>
          <w:lang w:val="en-US"/>
        </w:rPr>
        <w:t xml:space="preserve"> </w:t>
      </w:r>
      <w:r>
        <w:rPr>
          <w:rFonts w:ascii="Times New Roman" w:hAnsi="Times New Roman"/>
          <w:bCs/>
          <w:sz w:val="24"/>
          <w:szCs w:val="24"/>
          <w:lang w:val="en-US"/>
        </w:rPr>
        <w:t>M</w:t>
      </w:r>
      <w:r w:rsidRPr="00321AD2">
        <w:rPr>
          <w:rFonts w:ascii="Times New Roman" w:hAnsi="Times New Roman"/>
          <w:bCs/>
          <w:sz w:val="24"/>
          <w:szCs w:val="24"/>
          <w:lang w:val="en-US"/>
        </w:rPr>
        <w:t xml:space="preserve">. </w:t>
      </w:r>
      <w:r>
        <w:rPr>
          <w:rFonts w:ascii="Times New Roman" w:hAnsi="Times New Roman"/>
          <w:bCs/>
          <w:sz w:val="24"/>
          <w:szCs w:val="24"/>
          <w:lang w:val="en-US"/>
        </w:rPr>
        <w:t>One</w:t>
      </w:r>
      <w:r w:rsidRPr="00321AD2">
        <w:rPr>
          <w:rFonts w:ascii="Times New Roman" w:hAnsi="Times New Roman"/>
          <w:bCs/>
          <w:sz w:val="24"/>
          <w:szCs w:val="24"/>
          <w:lang w:val="en-US"/>
        </w:rPr>
        <w:t>-</w:t>
      </w:r>
      <w:r>
        <w:rPr>
          <w:rFonts w:ascii="Times New Roman" w:hAnsi="Times New Roman"/>
          <w:bCs/>
          <w:sz w:val="24"/>
          <w:szCs w:val="24"/>
          <w:lang w:val="en-US"/>
        </w:rPr>
        <w:t>Dimensional</w:t>
      </w:r>
      <w:r w:rsidRPr="00321AD2">
        <w:rPr>
          <w:rFonts w:ascii="Times New Roman" w:hAnsi="Times New Roman"/>
          <w:bCs/>
          <w:sz w:val="24"/>
          <w:szCs w:val="24"/>
          <w:lang w:val="en-US"/>
        </w:rPr>
        <w:t xml:space="preserve"> </w:t>
      </w:r>
      <w:r>
        <w:rPr>
          <w:rFonts w:ascii="Times New Roman" w:hAnsi="Times New Roman"/>
          <w:bCs/>
          <w:sz w:val="24"/>
          <w:szCs w:val="24"/>
          <w:lang w:val="en-US"/>
        </w:rPr>
        <w:t>Man</w:t>
      </w:r>
      <w:r w:rsidRPr="00321AD2">
        <w:rPr>
          <w:rFonts w:ascii="Times New Roman" w:hAnsi="Times New Roman"/>
          <w:bCs/>
          <w:sz w:val="24"/>
          <w:szCs w:val="24"/>
          <w:lang w:val="en-US"/>
        </w:rPr>
        <w:t xml:space="preserve">. </w:t>
      </w:r>
      <w:r w:rsidRPr="004A339D">
        <w:rPr>
          <w:rFonts w:ascii="Times New Roman" w:hAnsi="Times New Roman"/>
          <w:bCs/>
          <w:sz w:val="24"/>
          <w:szCs w:val="24"/>
          <w:lang w:val="en-US"/>
        </w:rPr>
        <w:t>Boston</w:t>
      </w:r>
      <w:r w:rsidRPr="002049BE">
        <w:rPr>
          <w:rFonts w:ascii="Times New Roman" w:hAnsi="Times New Roman"/>
          <w:bCs/>
          <w:sz w:val="24"/>
          <w:szCs w:val="24"/>
        </w:rPr>
        <w:t xml:space="preserve"> : </w:t>
      </w:r>
      <w:r w:rsidRPr="004A339D">
        <w:rPr>
          <w:rFonts w:ascii="Times New Roman" w:hAnsi="Times New Roman"/>
          <w:bCs/>
          <w:sz w:val="24"/>
          <w:szCs w:val="24"/>
          <w:lang w:val="en-US"/>
        </w:rPr>
        <w:t>Beacon</w:t>
      </w:r>
      <w:r w:rsidRPr="002049BE">
        <w:rPr>
          <w:rFonts w:ascii="Times New Roman" w:hAnsi="Times New Roman"/>
          <w:bCs/>
          <w:sz w:val="24"/>
          <w:szCs w:val="24"/>
        </w:rPr>
        <w:t>, 1964.</w:t>
      </w:r>
    </w:p>
  </w:footnote>
  <w:footnote w:id="26">
    <w:p w:rsidR="00A75F29" w:rsidRPr="002049BE" w:rsidRDefault="00A75F29" w:rsidP="00A6247C">
      <w:pPr>
        <w:pStyle w:val="a4"/>
      </w:pPr>
      <w:r>
        <w:rPr>
          <w:rStyle w:val="a6"/>
        </w:rPr>
        <w:footnoteRef/>
      </w:r>
      <w:r w:rsidRPr="002049BE">
        <w:t xml:space="preserve"> </w:t>
      </w:r>
      <w:r w:rsidRPr="004A339D">
        <w:rPr>
          <w:rFonts w:ascii="Times New Roman CYR" w:hAnsi="Times New Roman CYR" w:cs="Times New Roman CYR"/>
          <w:bCs/>
          <w:color w:val="00000A"/>
          <w:sz w:val="24"/>
          <w:szCs w:val="24"/>
          <w:highlight w:val="white"/>
        </w:rPr>
        <w:t>Валлерстайн</w:t>
      </w:r>
      <w:r w:rsidRPr="002049BE">
        <w:rPr>
          <w:rFonts w:ascii="Times New Roman CYR" w:hAnsi="Times New Roman CYR" w:cs="Times New Roman CYR"/>
          <w:bCs/>
          <w:color w:val="00000A"/>
          <w:sz w:val="24"/>
          <w:szCs w:val="24"/>
          <w:highlight w:val="white"/>
        </w:rPr>
        <w:t xml:space="preserve"> </w:t>
      </w:r>
      <w:r>
        <w:rPr>
          <w:rFonts w:ascii="Times New Roman CYR" w:hAnsi="Times New Roman CYR" w:cs="Times New Roman CYR"/>
          <w:bCs/>
          <w:color w:val="00000A"/>
          <w:sz w:val="24"/>
          <w:szCs w:val="24"/>
          <w:highlight w:val="white"/>
        </w:rPr>
        <w:t>И</w:t>
      </w:r>
      <w:r w:rsidRPr="002049BE">
        <w:rPr>
          <w:rFonts w:ascii="Times New Roman CYR" w:hAnsi="Times New Roman CYR" w:cs="Times New Roman CYR"/>
          <w:bCs/>
          <w:color w:val="00000A"/>
          <w:sz w:val="24"/>
          <w:szCs w:val="24"/>
          <w:highlight w:val="white"/>
        </w:rPr>
        <w:t xml:space="preserve">. </w:t>
      </w:r>
      <w:r>
        <w:rPr>
          <w:rFonts w:ascii="Times New Roman CYR" w:hAnsi="Times New Roman CYR" w:cs="Times New Roman CYR"/>
          <w:bCs/>
          <w:color w:val="00000A"/>
          <w:sz w:val="24"/>
          <w:szCs w:val="24"/>
          <w:highlight w:val="white"/>
        </w:rPr>
        <w:t>После</w:t>
      </w:r>
      <w:r w:rsidRPr="002049BE">
        <w:rPr>
          <w:rFonts w:ascii="Times New Roman CYR" w:hAnsi="Times New Roman CYR" w:cs="Times New Roman CYR"/>
          <w:bCs/>
          <w:color w:val="00000A"/>
          <w:sz w:val="24"/>
          <w:szCs w:val="24"/>
          <w:highlight w:val="white"/>
        </w:rPr>
        <w:t xml:space="preserve"> </w:t>
      </w:r>
      <w:r>
        <w:rPr>
          <w:rFonts w:ascii="Times New Roman CYR" w:hAnsi="Times New Roman CYR" w:cs="Times New Roman CYR"/>
          <w:bCs/>
          <w:color w:val="00000A"/>
          <w:sz w:val="24"/>
          <w:szCs w:val="24"/>
          <w:highlight w:val="white"/>
        </w:rPr>
        <w:t>либерализма</w:t>
      </w:r>
      <w:r w:rsidRPr="002049BE">
        <w:rPr>
          <w:rFonts w:ascii="Times New Roman CYR" w:hAnsi="Times New Roman CYR" w:cs="Times New Roman CYR"/>
          <w:bCs/>
          <w:color w:val="00000A"/>
          <w:sz w:val="24"/>
          <w:szCs w:val="24"/>
          <w:highlight w:val="white"/>
        </w:rPr>
        <w:t xml:space="preserve">. </w:t>
      </w:r>
      <w:r w:rsidRPr="004A339D">
        <w:rPr>
          <w:rFonts w:ascii="Times New Roman CYR" w:hAnsi="Times New Roman CYR" w:cs="Times New Roman CYR"/>
          <w:bCs/>
          <w:color w:val="00000A"/>
          <w:sz w:val="24"/>
          <w:szCs w:val="24"/>
          <w:highlight w:val="white"/>
        </w:rPr>
        <w:t>М</w:t>
      </w:r>
      <w:r w:rsidRPr="002049BE">
        <w:rPr>
          <w:rFonts w:ascii="Times New Roman CYR" w:hAnsi="Times New Roman CYR" w:cs="Times New Roman CYR"/>
          <w:bCs/>
          <w:color w:val="00000A"/>
          <w:sz w:val="24"/>
          <w:szCs w:val="24"/>
          <w:highlight w:val="white"/>
        </w:rPr>
        <w:t xml:space="preserve">. : </w:t>
      </w:r>
      <w:r w:rsidRPr="004A339D">
        <w:rPr>
          <w:rFonts w:ascii="Times New Roman CYR" w:hAnsi="Times New Roman CYR" w:cs="Times New Roman CYR"/>
          <w:bCs/>
          <w:color w:val="00000A"/>
          <w:sz w:val="24"/>
          <w:szCs w:val="24"/>
          <w:highlight w:val="white"/>
        </w:rPr>
        <w:t>УРСС</w:t>
      </w:r>
      <w:r w:rsidRPr="002049BE">
        <w:rPr>
          <w:rFonts w:ascii="Times New Roman CYR" w:hAnsi="Times New Roman CYR" w:cs="Times New Roman CYR"/>
          <w:bCs/>
          <w:color w:val="00000A"/>
          <w:sz w:val="24"/>
          <w:szCs w:val="24"/>
          <w:highlight w:val="white"/>
        </w:rPr>
        <w:t>, 2003</w:t>
      </w:r>
      <w:r w:rsidRPr="002049BE">
        <w:rPr>
          <w:rFonts w:ascii="Times New Roman CYR" w:hAnsi="Times New Roman CYR" w:cs="Times New Roman CYR"/>
          <w:bCs/>
          <w:color w:val="00000A"/>
          <w:sz w:val="24"/>
          <w:szCs w:val="24"/>
        </w:rPr>
        <w:t>.</w:t>
      </w:r>
    </w:p>
  </w:footnote>
  <w:footnote w:id="27">
    <w:p w:rsidR="00A75F29" w:rsidRDefault="00A75F29" w:rsidP="00A6247C">
      <w:pPr>
        <w:pStyle w:val="a4"/>
      </w:pPr>
      <w:r>
        <w:rPr>
          <w:rStyle w:val="a6"/>
        </w:rPr>
        <w:footnoteRef/>
      </w:r>
      <w:r w:rsidRPr="004A339D">
        <w:rPr>
          <w:rFonts w:ascii="Times New Roman CYR" w:hAnsi="Times New Roman CYR" w:cs="Times New Roman CYR"/>
          <w:bCs/>
          <w:color w:val="00000A"/>
          <w:sz w:val="24"/>
          <w:szCs w:val="24"/>
          <w:highlight w:val="white"/>
        </w:rPr>
        <w:t>Валлерстайн</w:t>
      </w:r>
      <w:r w:rsidRPr="002049BE">
        <w:rPr>
          <w:rFonts w:ascii="Times New Roman CYR" w:hAnsi="Times New Roman CYR" w:cs="Times New Roman CYR"/>
          <w:bCs/>
          <w:color w:val="00000A"/>
          <w:sz w:val="24"/>
          <w:szCs w:val="24"/>
          <w:highlight w:val="white"/>
        </w:rPr>
        <w:t xml:space="preserve"> </w:t>
      </w:r>
      <w:r>
        <w:rPr>
          <w:rFonts w:ascii="Times New Roman CYR" w:hAnsi="Times New Roman CYR" w:cs="Times New Roman CYR"/>
          <w:bCs/>
          <w:color w:val="00000A"/>
          <w:sz w:val="24"/>
          <w:szCs w:val="24"/>
          <w:highlight w:val="white"/>
        </w:rPr>
        <w:t>И</w:t>
      </w:r>
      <w:r w:rsidRPr="002049BE">
        <w:rPr>
          <w:rFonts w:ascii="Times New Roman CYR" w:hAnsi="Times New Roman CYR" w:cs="Times New Roman CYR"/>
          <w:bCs/>
          <w:color w:val="00000A"/>
          <w:sz w:val="24"/>
          <w:szCs w:val="24"/>
          <w:highlight w:val="white"/>
        </w:rPr>
        <w:t xml:space="preserve">. </w:t>
      </w:r>
      <w:r>
        <w:rPr>
          <w:rFonts w:ascii="Times New Roman CYR" w:hAnsi="Times New Roman CYR" w:cs="Times New Roman CYR"/>
          <w:bCs/>
          <w:color w:val="00000A"/>
          <w:sz w:val="24"/>
          <w:szCs w:val="24"/>
          <w:highlight w:val="white"/>
        </w:rPr>
        <w:t>После</w:t>
      </w:r>
      <w:r w:rsidRPr="00C51FD6">
        <w:rPr>
          <w:rFonts w:ascii="Times New Roman CYR" w:hAnsi="Times New Roman CYR" w:cs="Times New Roman CYR"/>
          <w:bCs/>
          <w:color w:val="00000A"/>
          <w:sz w:val="24"/>
          <w:szCs w:val="24"/>
          <w:highlight w:val="white"/>
        </w:rPr>
        <w:t xml:space="preserve"> </w:t>
      </w:r>
      <w:r>
        <w:rPr>
          <w:rFonts w:ascii="Times New Roman CYR" w:hAnsi="Times New Roman CYR" w:cs="Times New Roman CYR"/>
          <w:bCs/>
          <w:color w:val="00000A"/>
          <w:sz w:val="24"/>
          <w:szCs w:val="24"/>
          <w:highlight w:val="white"/>
        </w:rPr>
        <w:t>либерализма</w:t>
      </w:r>
      <w:r w:rsidRPr="00C51FD6">
        <w:rPr>
          <w:rFonts w:ascii="Times New Roman CYR" w:hAnsi="Times New Roman CYR" w:cs="Times New Roman CYR"/>
          <w:bCs/>
          <w:color w:val="00000A"/>
          <w:sz w:val="24"/>
          <w:szCs w:val="24"/>
          <w:highlight w:val="white"/>
        </w:rPr>
        <w:t xml:space="preserve">. </w:t>
      </w:r>
      <w:r w:rsidRPr="004A339D">
        <w:rPr>
          <w:rFonts w:ascii="Times New Roman CYR" w:hAnsi="Times New Roman CYR" w:cs="Times New Roman CYR"/>
          <w:bCs/>
          <w:color w:val="00000A"/>
          <w:sz w:val="24"/>
          <w:szCs w:val="24"/>
          <w:highlight w:val="white"/>
        </w:rPr>
        <w:t>М</w:t>
      </w:r>
      <w:r w:rsidRPr="00C51FD6">
        <w:rPr>
          <w:rFonts w:ascii="Times New Roman CYR" w:hAnsi="Times New Roman CYR" w:cs="Times New Roman CYR"/>
          <w:bCs/>
          <w:color w:val="00000A"/>
          <w:sz w:val="24"/>
          <w:szCs w:val="24"/>
          <w:highlight w:val="white"/>
        </w:rPr>
        <w:t>.</w:t>
      </w:r>
      <w:r>
        <w:rPr>
          <w:rFonts w:ascii="Times New Roman CYR" w:hAnsi="Times New Roman CYR" w:cs="Times New Roman CYR"/>
          <w:bCs/>
          <w:color w:val="00000A"/>
          <w:sz w:val="24"/>
          <w:szCs w:val="24"/>
          <w:highlight w:val="white"/>
        </w:rPr>
        <w:t xml:space="preserve"> </w:t>
      </w:r>
      <w:r w:rsidRPr="00C51FD6">
        <w:rPr>
          <w:rFonts w:ascii="Times New Roman CYR" w:hAnsi="Times New Roman CYR" w:cs="Times New Roman CYR"/>
          <w:bCs/>
          <w:color w:val="00000A"/>
          <w:sz w:val="24"/>
          <w:szCs w:val="24"/>
          <w:highlight w:val="white"/>
        </w:rPr>
        <w:t xml:space="preserve">: </w:t>
      </w:r>
      <w:r w:rsidRPr="004A339D">
        <w:rPr>
          <w:rFonts w:ascii="Times New Roman CYR" w:hAnsi="Times New Roman CYR" w:cs="Times New Roman CYR"/>
          <w:bCs/>
          <w:color w:val="00000A"/>
          <w:sz w:val="24"/>
          <w:szCs w:val="24"/>
          <w:highlight w:val="white"/>
        </w:rPr>
        <w:t>УРСС, 2003</w:t>
      </w:r>
      <w:r>
        <w:rPr>
          <w:rFonts w:ascii="Times New Roman CYR" w:hAnsi="Times New Roman CYR" w:cs="Times New Roman CYR"/>
          <w:bCs/>
          <w:color w:val="00000A"/>
          <w:sz w:val="24"/>
          <w:szCs w:val="24"/>
          <w:highlight w:val="white"/>
        </w:rPr>
        <w:t xml:space="preserve">. </w:t>
      </w:r>
      <w:r w:rsidRPr="00124947">
        <w:rPr>
          <w:rFonts w:ascii="Times New Roman CYR" w:hAnsi="Times New Roman CYR" w:cs="Times New Roman CYR"/>
          <w:bCs/>
          <w:color w:val="00000A"/>
          <w:sz w:val="24"/>
          <w:szCs w:val="24"/>
          <w:highlight w:val="white"/>
        </w:rPr>
        <w:t>С. 5</w:t>
      </w:r>
      <w:r>
        <w:rPr>
          <w:rFonts w:ascii="Times New Roman CYR" w:hAnsi="Times New Roman CYR" w:cs="Times New Roman CYR"/>
          <w:bCs/>
          <w:color w:val="00000A"/>
          <w:sz w:val="24"/>
          <w:szCs w:val="24"/>
        </w:rPr>
        <w:t>.</w:t>
      </w:r>
    </w:p>
  </w:footnote>
  <w:footnote w:id="28">
    <w:p w:rsidR="00A75F29" w:rsidRDefault="00A75F29" w:rsidP="00A6247C">
      <w:pPr>
        <w:pStyle w:val="a4"/>
      </w:pPr>
      <w:r>
        <w:rPr>
          <w:rStyle w:val="a6"/>
        </w:rPr>
        <w:footnoteRef/>
      </w:r>
      <w:r>
        <w:t xml:space="preserve"> </w:t>
      </w:r>
      <w:r w:rsidRPr="004A339D">
        <w:rPr>
          <w:rFonts w:ascii="Times New Roman CYR" w:hAnsi="Times New Roman CYR" w:cs="Times New Roman CYR"/>
          <w:bCs/>
          <w:color w:val="00000A"/>
          <w:sz w:val="24"/>
          <w:szCs w:val="24"/>
          <w:highlight w:val="white"/>
        </w:rPr>
        <w:t>Валлерстайн</w:t>
      </w:r>
      <w:r>
        <w:rPr>
          <w:rFonts w:ascii="Times New Roman CYR" w:hAnsi="Times New Roman CYR" w:cs="Times New Roman CYR"/>
          <w:bCs/>
          <w:color w:val="00000A"/>
          <w:sz w:val="24"/>
          <w:szCs w:val="24"/>
          <w:highlight w:val="white"/>
        </w:rPr>
        <w:t xml:space="preserve"> И. После либерализма.</w:t>
      </w:r>
      <w:r w:rsidRPr="004A339D">
        <w:rPr>
          <w:rFonts w:ascii="Times New Roman CYR" w:hAnsi="Times New Roman CYR" w:cs="Times New Roman CYR"/>
          <w:bCs/>
          <w:color w:val="00000A"/>
          <w:sz w:val="24"/>
          <w:szCs w:val="24"/>
          <w:highlight w:val="white"/>
        </w:rPr>
        <w:t xml:space="preserve"> М.</w:t>
      </w:r>
      <w:r>
        <w:rPr>
          <w:rFonts w:ascii="Times New Roman CYR" w:hAnsi="Times New Roman CYR" w:cs="Times New Roman CYR"/>
          <w:bCs/>
          <w:color w:val="00000A"/>
          <w:sz w:val="24"/>
          <w:szCs w:val="24"/>
          <w:highlight w:val="white"/>
        </w:rPr>
        <w:t xml:space="preserve"> </w:t>
      </w:r>
      <w:r w:rsidRPr="004A339D">
        <w:rPr>
          <w:rFonts w:ascii="Times New Roman CYR" w:hAnsi="Times New Roman CYR" w:cs="Times New Roman CYR"/>
          <w:bCs/>
          <w:color w:val="00000A"/>
          <w:sz w:val="24"/>
          <w:szCs w:val="24"/>
          <w:highlight w:val="white"/>
        </w:rPr>
        <w:t>: УРСС, 2003</w:t>
      </w:r>
      <w:r>
        <w:rPr>
          <w:rFonts w:ascii="Times New Roman CYR" w:hAnsi="Times New Roman CYR" w:cs="Times New Roman CYR"/>
          <w:bCs/>
          <w:color w:val="00000A"/>
          <w:sz w:val="24"/>
          <w:szCs w:val="24"/>
          <w:highlight w:val="white"/>
        </w:rPr>
        <w:t xml:space="preserve">. </w:t>
      </w:r>
      <w:r w:rsidRPr="00124947">
        <w:rPr>
          <w:rFonts w:ascii="Times New Roman CYR" w:hAnsi="Times New Roman CYR" w:cs="Times New Roman CYR"/>
          <w:bCs/>
          <w:color w:val="00000A"/>
          <w:sz w:val="28"/>
          <w:szCs w:val="28"/>
          <w:highlight w:val="white"/>
        </w:rPr>
        <w:t>С. 19</w:t>
      </w:r>
      <w:r>
        <w:rPr>
          <w:rFonts w:ascii="Times New Roman CYR" w:hAnsi="Times New Roman CYR" w:cs="Times New Roman CYR"/>
          <w:color w:val="00000A"/>
          <w:sz w:val="28"/>
          <w:szCs w:val="28"/>
          <w:highlight w:val="white"/>
        </w:rPr>
        <w:t>.</w:t>
      </w:r>
    </w:p>
  </w:footnote>
  <w:footnote w:id="29">
    <w:p w:rsidR="00A75F29" w:rsidRDefault="00A75F29" w:rsidP="00A6247C">
      <w:pPr>
        <w:pStyle w:val="a4"/>
      </w:pPr>
      <w:r>
        <w:rPr>
          <w:rStyle w:val="a6"/>
        </w:rPr>
        <w:footnoteRef/>
      </w:r>
      <w:r>
        <w:t xml:space="preserve"> </w:t>
      </w:r>
      <w:r w:rsidRPr="004A339D">
        <w:rPr>
          <w:rFonts w:ascii="Times New Roman CYR" w:hAnsi="Times New Roman CYR" w:cs="Times New Roman CYR"/>
          <w:bCs/>
          <w:color w:val="00000A"/>
          <w:sz w:val="24"/>
          <w:szCs w:val="24"/>
          <w:highlight w:val="white"/>
        </w:rPr>
        <w:t>Валлерстайн</w:t>
      </w:r>
      <w:r>
        <w:rPr>
          <w:rFonts w:ascii="Times New Roman CYR" w:hAnsi="Times New Roman CYR" w:cs="Times New Roman CYR"/>
          <w:bCs/>
          <w:color w:val="00000A"/>
          <w:sz w:val="24"/>
          <w:szCs w:val="24"/>
          <w:highlight w:val="white"/>
        </w:rPr>
        <w:t xml:space="preserve"> И. После либерализма.</w:t>
      </w:r>
      <w:r w:rsidRPr="004A339D">
        <w:rPr>
          <w:rFonts w:ascii="Times New Roman CYR" w:hAnsi="Times New Roman CYR" w:cs="Times New Roman CYR"/>
          <w:bCs/>
          <w:color w:val="00000A"/>
          <w:sz w:val="24"/>
          <w:szCs w:val="24"/>
          <w:highlight w:val="white"/>
        </w:rPr>
        <w:t xml:space="preserve"> М.</w:t>
      </w:r>
      <w:r>
        <w:rPr>
          <w:rFonts w:ascii="Times New Roman CYR" w:hAnsi="Times New Roman CYR" w:cs="Times New Roman CYR"/>
          <w:bCs/>
          <w:color w:val="00000A"/>
          <w:sz w:val="24"/>
          <w:szCs w:val="24"/>
          <w:highlight w:val="white"/>
        </w:rPr>
        <w:t xml:space="preserve"> </w:t>
      </w:r>
      <w:r w:rsidRPr="004A339D">
        <w:rPr>
          <w:rFonts w:ascii="Times New Roman CYR" w:hAnsi="Times New Roman CYR" w:cs="Times New Roman CYR"/>
          <w:bCs/>
          <w:color w:val="00000A"/>
          <w:sz w:val="24"/>
          <w:szCs w:val="24"/>
          <w:highlight w:val="white"/>
        </w:rPr>
        <w:t>: УРСС, 2003</w:t>
      </w:r>
      <w:r>
        <w:rPr>
          <w:rFonts w:ascii="Times New Roman CYR" w:hAnsi="Times New Roman CYR" w:cs="Times New Roman CYR"/>
          <w:bCs/>
          <w:color w:val="00000A"/>
          <w:sz w:val="24"/>
          <w:szCs w:val="24"/>
          <w:highlight w:val="white"/>
        </w:rPr>
        <w:t xml:space="preserve">. </w:t>
      </w:r>
      <w:r w:rsidRPr="00124947">
        <w:rPr>
          <w:rFonts w:ascii="Times New Roman CYR" w:hAnsi="Times New Roman CYR" w:cs="Times New Roman CYR"/>
          <w:bCs/>
          <w:color w:val="00000A"/>
          <w:sz w:val="24"/>
          <w:szCs w:val="24"/>
          <w:highlight w:val="white"/>
        </w:rPr>
        <w:t>С. 17</w:t>
      </w:r>
      <w:r>
        <w:rPr>
          <w:rFonts w:ascii="Times New Roman CYR" w:hAnsi="Times New Roman CYR" w:cs="Times New Roman CYR"/>
          <w:bCs/>
          <w:color w:val="00000A"/>
          <w:sz w:val="24"/>
          <w:szCs w:val="24"/>
        </w:rPr>
        <w:t>.</w:t>
      </w:r>
    </w:p>
  </w:footnote>
  <w:footnote w:id="30">
    <w:p w:rsidR="00A75F29" w:rsidRDefault="00A75F29" w:rsidP="00A6247C">
      <w:pPr>
        <w:pStyle w:val="a4"/>
      </w:pPr>
      <w:r>
        <w:rPr>
          <w:rStyle w:val="a6"/>
        </w:rPr>
        <w:footnoteRef/>
      </w:r>
      <w:r>
        <w:t xml:space="preserve"> </w:t>
      </w:r>
      <w:r>
        <w:rPr>
          <w:rFonts w:ascii="Times New Roman CYR" w:hAnsi="Times New Roman CYR" w:cs="Times New Roman CYR"/>
          <w:bCs/>
          <w:color w:val="00000A"/>
          <w:sz w:val="24"/>
          <w:szCs w:val="24"/>
          <w:highlight w:val="white"/>
        </w:rPr>
        <w:t>Валлерстайн</w:t>
      </w:r>
      <w:r w:rsidRPr="00B14BF3">
        <w:rPr>
          <w:rFonts w:ascii="Times New Roman CYR" w:hAnsi="Times New Roman CYR" w:cs="Times New Roman CYR"/>
          <w:bCs/>
          <w:color w:val="00000A"/>
          <w:sz w:val="24"/>
          <w:szCs w:val="24"/>
          <w:highlight w:val="white"/>
        </w:rPr>
        <w:t xml:space="preserve"> И. После либерализма. М.</w:t>
      </w:r>
      <w:r>
        <w:rPr>
          <w:rFonts w:ascii="Times New Roman CYR" w:hAnsi="Times New Roman CYR" w:cs="Times New Roman CYR"/>
          <w:bCs/>
          <w:color w:val="00000A"/>
          <w:sz w:val="24"/>
          <w:szCs w:val="24"/>
          <w:highlight w:val="white"/>
        </w:rPr>
        <w:t xml:space="preserve"> </w:t>
      </w:r>
      <w:r w:rsidRPr="00B14BF3">
        <w:rPr>
          <w:rFonts w:ascii="Times New Roman CYR" w:hAnsi="Times New Roman CYR" w:cs="Times New Roman CYR"/>
          <w:bCs/>
          <w:color w:val="00000A"/>
          <w:sz w:val="24"/>
          <w:szCs w:val="24"/>
          <w:highlight w:val="white"/>
        </w:rPr>
        <w:t xml:space="preserve">: </w:t>
      </w:r>
      <w:r>
        <w:rPr>
          <w:rFonts w:ascii="Times New Roman CYR" w:hAnsi="Times New Roman CYR" w:cs="Times New Roman CYR"/>
          <w:bCs/>
          <w:color w:val="00000A"/>
          <w:sz w:val="24"/>
          <w:szCs w:val="24"/>
          <w:highlight w:val="white"/>
        </w:rPr>
        <w:t>УРСС, 2003.</w:t>
      </w:r>
      <w:r w:rsidRPr="00B14BF3">
        <w:rPr>
          <w:rFonts w:ascii="Times New Roman CYR" w:hAnsi="Times New Roman CYR" w:cs="Times New Roman CYR"/>
          <w:bCs/>
          <w:color w:val="00000A"/>
          <w:sz w:val="24"/>
          <w:szCs w:val="24"/>
          <w:highlight w:val="white"/>
        </w:rPr>
        <w:t xml:space="preserve"> С. 246</w:t>
      </w:r>
      <w:r>
        <w:rPr>
          <w:rFonts w:ascii="Times New Roman CYR" w:hAnsi="Times New Roman CYR" w:cs="Times New Roman CYR"/>
          <w:bCs/>
          <w:color w:val="00000A"/>
          <w:sz w:val="24"/>
          <w:szCs w:val="24"/>
        </w:rPr>
        <w:t>.</w:t>
      </w:r>
    </w:p>
  </w:footnote>
  <w:footnote w:id="31">
    <w:p w:rsidR="00A75F29" w:rsidRDefault="00A75F29" w:rsidP="00A6247C">
      <w:pPr>
        <w:pStyle w:val="a4"/>
      </w:pPr>
      <w:r>
        <w:rPr>
          <w:rStyle w:val="a6"/>
        </w:rPr>
        <w:footnoteRef/>
      </w:r>
      <w:r>
        <w:rPr>
          <w:rFonts w:ascii="Times New Roman CYR" w:hAnsi="Times New Roman CYR" w:cs="Times New Roman CYR"/>
          <w:bCs/>
          <w:color w:val="00000A"/>
          <w:sz w:val="24"/>
          <w:szCs w:val="24"/>
          <w:highlight w:val="white"/>
        </w:rPr>
        <w:t xml:space="preserve"> Там же, с</w:t>
      </w:r>
      <w:r w:rsidRPr="002B1359">
        <w:rPr>
          <w:rFonts w:ascii="Times New Roman CYR" w:hAnsi="Times New Roman CYR" w:cs="Times New Roman CYR"/>
          <w:bCs/>
          <w:color w:val="00000A"/>
          <w:sz w:val="24"/>
          <w:szCs w:val="24"/>
          <w:highlight w:val="white"/>
        </w:rPr>
        <w:t>. 225</w:t>
      </w:r>
      <w:r>
        <w:rPr>
          <w:rFonts w:ascii="Times New Roman CYR" w:hAnsi="Times New Roman CYR" w:cs="Times New Roman CYR"/>
          <w:bCs/>
          <w:color w:val="00000A"/>
          <w:sz w:val="24"/>
          <w:szCs w:val="24"/>
        </w:rPr>
        <w:t>.</w:t>
      </w:r>
    </w:p>
  </w:footnote>
  <w:footnote w:id="32">
    <w:p w:rsidR="00A75F29" w:rsidRDefault="00A75F29" w:rsidP="00A6247C">
      <w:pPr>
        <w:pStyle w:val="a4"/>
      </w:pPr>
      <w:r>
        <w:rPr>
          <w:rStyle w:val="a6"/>
        </w:rPr>
        <w:footnoteRef/>
      </w:r>
      <w:r>
        <w:t xml:space="preserve"> </w:t>
      </w:r>
      <w:proofErr w:type="spellStart"/>
      <w:r w:rsidRPr="002B731B">
        <w:rPr>
          <w:rFonts w:ascii="Times New Roman CYR" w:hAnsi="Times New Roman CYR" w:cs="Times New Roman CYR"/>
          <w:bCs/>
          <w:sz w:val="24"/>
          <w:szCs w:val="24"/>
        </w:rPr>
        <w:t>Кроче</w:t>
      </w:r>
      <w:proofErr w:type="spellEnd"/>
      <w:r w:rsidRPr="002B731B">
        <w:rPr>
          <w:rFonts w:ascii="Times New Roman CYR" w:hAnsi="Times New Roman CYR" w:cs="Times New Roman CYR"/>
          <w:bCs/>
          <w:sz w:val="24"/>
          <w:szCs w:val="24"/>
        </w:rPr>
        <w:t xml:space="preserve"> Б</w:t>
      </w:r>
      <w:r w:rsidRPr="002B731B">
        <w:rPr>
          <w:rFonts w:ascii="Times New Roman" w:hAnsi="Times New Roman"/>
          <w:bCs/>
          <w:sz w:val="24"/>
          <w:szCs w:val="24"/>
        </w:rPr>
        <w:t xml:space="preserve">. </w:t>
      </w:r>
      <w:r w:rsidRPr="002B731B">
        <w:rPr>
          <w:rFonts w:ascii="Times New Roman CYR" w:hAnsi="Times New Roman CYR" w:cs="Times New Roman CYR"/>
          <w:bCs/>
          <w:sz w:val="24"/>
          <w:szCs w:val="24"/>
        </w:rPr>
        <w:t xml:space="preserve">Либеральная концепция как концепция жизни </w:t>
      </w:r>
      <w:r w:rsidRPr="002B731B">
        <w:rPr>
          <w:rFonts w:ascii="Times New Roman" w:hAnsi="Times New Roman"/>
          <w:bCs/>
          <w:sz w:val="24"/>
          <w:szCs w:val="24"/>
        </w:rPr>
        <w:t xml:space="preserve">// </w:t>
      </w:r>
      <w:r w:rsidRPr="002B731B">
        <w:rPr>
          <w:rFonts w:ascii="Times New Roman CYR" w:hAnsi="Times New Roman CYR" w:cs="Times New Roman CYR"/>
          <w:bCs/>
          <w:sz w:val="24"/>
          <w:szCs w:val="24"/>
        </w:rPr>
        <w:t>О свободе</w:t>
      </w:r>
      <w:r w:rsidRPr="002B731B">
        <w:rPr>
          <w:rFonts w:ascii="Times New Roman" w:hAnsi="Times New Roman"/>
          <w:bCs/>
          <w:sz w:val="24"/>
          <w:szCs w:val="24"/>
        </w:rPr>
        <w:t xml:space="preserve">: </w:t>
      </w:r>
      <w:r w:rsidRPr="002B731B">
        <w:rPr>
          <w:rFonts w:ascii="Times New Roman CYR" w:hAnsi="Times New Roman CYR" w:cs="Times New Roman CYR"/>
          <w:bCs/>
          <w:sz w:val="24"/>
          <w:szCs w:val="24"/>
        </w:rPr>
        <w:t xml:space="preserve">Антология мировой либеральной мысли </w:t>
      </w:r>
      <w:r w:rsidRPr="002B731B">
        <w:rPr>
          <w:rFonts w:ascii="Times New Roman" w:hAnsi="Times New Roman"/>
          <w:bCs/>
          <w:sz w:val="24"/>
          <w:szCs w:val="24"/>
        </w:rPr>
        <w:t>(</w:t>
      </w:r>
      <w:r w:rsidRPr="002B731B">
        <w:rPr>
          <w:rFonts w:ascii="Times New Roman" w:hAnsi="Times New Roman"/>
          <w:bCs/>
          <w:sz w:val="24"/>
          <w:szCs w:val="24"/>
          <w:lang w:val="en-US"/>
        </w:rPr>
        <w:t>I</w:t>
      </w:r>
      <w:r w:rsidRPr="002B731B">
        <w:rPr>
          <w:rFonts w:ascii="Times New Roman" w:hAnsi="Times New Roman"/>
          <w:bCs/>
          <w:sz w:val="24"/>
          <w:szCs w:val="24"/>
        </w:rPr>
        <w:t xml:space="preserve"> </w:t>
      </w:r>
      <w:r w:rsidRPr="002B731B">
        <w:rPr>
          <w:rFonts w:ascii="Times New Roman CYR" w:hAnsi="Times New Roman CYR" w:cs="Times New Roman CYR"/>
          <w:bCs/>
          <w:sz w:val="24"/>
          <w:szCs w:val="24"/>
        </w:rPr>
        <w:t xml:space="preserve">половина </w:t>
      </w:r>
      <w:r w:rsidRPr="002B731B">
        <w:rPr>
          <w:rFonts w:ascii="Times New Roman" w:hAnsi="Times New Roman"/>
          <w:bCs/>
          <w:sz w:val="24"/>
          <w:szCs w:val="24"/>
          <w:lang w:val="en-US"/>
        </w:rPr>
        <w:t>XX</w:t>
      </w:r>
      <w:r w:rsidRPr="002B731B">
        <w:rPr>
          <w:rFonts w:ascii="Times New Roman" w:hAnsi="Times New Roman"/>
          <w:bCs/>
          <w:sz w:val="24"/>
          <w:szCs w:val="24"/>
        </w:rPr>
        <w:t xml:space="preserve"> </w:t>
      </w:r>
      <w:r w:rsidRPr="002B731B">
        <w:rPr>
          <w:rFonts w:ascii="Times New Roman CYR" w:hAnsi="Times New Roman CYR" w:cs="Times New Roman CYR"/>
          <w:bCs/>
          <w:sz w:val="24"/>
          <w:szCs w:val="24"/>
        </w:rPr>
        <w:t>века</w:t>
      </w:r>
      <w:r w:rsidRPr="002B731B">
        <w:rPr>
          <w:rFonts w:ascii="Times New Roman" w:hAnsi="Times New Roman"/>
          <w:bCs/>
          <w:sz w:val="24"/>
          <w:szCs w:val="24"/>
        </w:rPr>
        <w:t xml:space="preserve">). </w:t>
      </w:r>
      <w:r w:rsidRPr="002B731B">
        <w:rPr>
          <w:rFonts w:ascii="Times New Roman CYR" w:hAnsi="Times New Roman CYR" w:cs="Times New Roman CYR"/>
          <w:bCs/>
          <w:sz w:val="24"/>
          <w:szCs w:val="24"/>
        </w:rPr>
        <w:t>М</w:t>
      </w:r>
      <w:r w:rsidRPr="002B731B">
        <w:rPr>
          <w:rFonts w:ascii="Times New Roman" w:hAnsi="Times New Roman"/>
          <w:bCs/>
          <w:sz w:val="24"/>
          <w:szCs w:val="24"/>
        </w:rPr>
        <w:t>., 2000</w:t>
      </w:r>
      <w:r>
        <w:rPr>
          <w:rFonts w:ascii="Times New Roman CYR" w:hAnsi="Times New Roman CYR" w:cs="Times New Roman CYR"/>
          <w:bCs/>
          <w:sz w:val="24"/>
          <w:szCs w:val="24"/>
        </w:rPr>
        <w:t>.</w:t>
      </w:r>
      <w:r w:rsidRPr="002B731B">
        <w:rPr>
          <w:rFonts w:ascii="Times New Roman" w:hAnsi="Times New Roman"/>
          <w:bCs/>
          <w:sz w:val="24"/>
          <w:szCs w:val="24"/>
        </w:rPr>
        <w:t xml:space="preserve"> </w:t>
      </w:r>
      <w:r w:rsidRPr="002B731B">
        <w:rPr>
          <w:rFonts w:ascii="Times New Roman CYR" w:hAnsi="Times New Roman CYR" w:cs="Times New Roman CYR"/>
          <w:bCs/>
          <w:sz w:val="24"/>
          <w:szCs w:val="24"/>
        </w:rPr>
        <w:t>С</w:t>
      </w:r>
      <w:r w:rsidRPr="002B731B">
        <w:rPr>
          <w:rFonts w:ascii="Times New Roman" w:hAnsi="Times New Roman"/>
          <w:bCs/>
          <w:sz w:val="24"/>
          <w:szCs w:val="24"/>
        </w:rPr>
        <w:t>. 324</w:t>
      </w:r>
      <w:r>
        <w:rPr>
          <w:rFonts w:ascii="Times New Roman" w:hAnsi="Times New Roman"/>
          <w:bCs/>
          <w:sz w:val="24"/>
          <w:szCs w:val="24"/>
        </w:rPr>
        <w:t>.</w:t>
      </w:r>
    </w:p>
  </w:footnote>
  <w:footnote w:id="33">
    <w:p w:rsidR="00A75F29" w:rsidRDefault="00A75F29" w:rsidP="00A6247C">
      <w:pPr>
        <w:pStyle w:val="a4"/>
      </w:pPr>
      <w:r>
        <w:rPr>
          <w:rStyle w:val="a6"/>
        </w:rPr>
        <w:footnoteRef/>
      </w:r>
      <w:r>
        <w:t xml:space="preserve"> </w:t>
      </w:r>
      <w:r>
        <w:rPr>
          <w:rFonts w:ascii="Times New Roman" w:hAnsi="Times New Roman"/>
          <w:sz w:val="24"/>
          <w:szCs w:val="24"/>
        </w:rPr>
        <w:t>Амин</w:t>
      </w:r>
      <w:r w:rsidRPr="002B731B">
        <w:rPr>
          <w:rFonts w:ascii="Times New Roman" w:hAnsi="Times New Roman"/>
          <w:sz w:val="24"/>
          <w:szCs w:val="24"/>
        </w:rPr>
        <w:t xml:space="preserve"> С.</w:t>
      </w:r>
      <w:r>
        <w:t xml:space="preserve"> </w:t>
      </w:r>
      <w:r w:rsidRPr="002B731B">
        <w:rPr>
          <w:rFonts w:ascii="Times New Roman CYR" w:hAnsi="Times New Roman CYR" w:cs="Times New Roman CYR"/>
          <w:bCs/>
          <w:color w:val="00000A"/>
          <w:sz w:val="24"/>
          <w:szCs w:val="24"/>
          <w:highlight w:val="white"/>
        </w:rPr>
        <w:t>Вирус либерализма. Перманентная война и американизация мира. М.</w:t>
      </w:r>
      <w:r>
        <w:rPr>
          <w:rFonts w:ascii="Times New Roman CYR" w:hAnsi="Times New Roman CYR" w:cs="Times New Roman CYR"/>
          <w:bCs/>
          <w:color w:val="00000A"/>
          <w:sz w:val="24"/>
          <w:szCs w:val="24"/>
          <w:highlight w:val="white"/>
        </w:rPr>
        <w:t xml:space="preserve"> </w:t>
      </w:r>
      <w:r w:rsidRPr="002B731B">
        <w:rPr>
          <w:rFonts w:ascii="Times New Roman CYR" w:hAnsi="Times New Roman CYR" w:cs="Times New Roman CYR"/>
          <w:bCs/>
          <w:color w:val="00000A"/>
          <w:sz w:val="24"/>
          <w:szCs w:val="24"/>
          <w:highlight w:val="white"/>
        </w:rPr>
        <w:t>: Издательство «Европа», 2007</w:t>
      </w:r>
      <w:r>
        <w:rPr>
          <w:rFonts w:ascii="Times New Roman CYR" w:hAnsi="Times New Roman CYR" w:cs="Times New Roman CYR"/>
          <w:bCs/>
          <w:color w:val="00000A"/>
          <w:sz w:val="24"/>
          <w:szCs w:val="24"/>
        </w:rPr>
        <w:t>.</w:t>
      </w:r>
    </w:p>
  </w:footnote>
  <w:footnote w:id="34">
    <w:p w:rsidR="00A75F29" w:rsidRDefault="00A75F29" w:rsidP="00A6247C">
      <w:pPr>
        <w:pStyle w:val="a4"/>
      </w:pPr>
      <w:r>
        <w:rPr>
          <w:rStyle w:val="a6"/>
        </w:rPr>
        <w:footnoteRef/>
      </w:r>
      <w:r>
        <w:t xml:space="preserve"> </w:t>
      </w:r>
      <w:proofErr w:type="spellStart"/>
      <w:r>
        <w:rPr>
          <w:rFonts w:ascii="Times New Roman CYR" w:hAnsi="Times New Roman CYR" w:cs="Times New Roman CYR"/>
          <w:bCs/>
          <w:color w:val="00000A"/>
          <w:sz w:val="24"/>
          <w:szCs w:val="24"/>
          <w:highlight w:val="white"/>
        </w:rPr>
        <w:t>Тагиефф</w:t>
      </w:r>
      <w:proofErr w:type="spellEnd"/>
      <w:r>
        <w:rPr>
          <w:rFonts w:ascii="Times New Roman CYR" w:hAnsi="Times New Roman CYR" w:cs="Times New Roman CYR"/>
          <w:bCs/>
          <w:color w:val="00000A"/>
          <w:sz w:val="24"/>
          <w:szCs w:val="24"/>
          <w:highlight w:val="white"/>
        </w:rPr>
        <w:t xml:space="preserve"> П.-А</w:t>
      </w:r>
      <w:r w:rsidRPr="002B731B">
        <w:rPr>
          <w:rFonts w:ascii="Times New Roman CYR" w:hAnsi="Times New Roman CYR" w:cs="Times New Roman CYR"/>
          <w:bCs/>
          <w:color w:val="00000A"/>
          <w:sz w:val="24"/>
          <w:szCs w:val="24"/>
          <w:highlight w:val="white"/>
        </w:rPr>
        <w:t>. Цвет и кр</w:t>
      </w:r>
      <w:r>
        <w:rPr>
          <w:rFonts w:ascii="Times New Roman CYR" w:hAnsi="Times New Roman CYR" w:cs="Times New Roman CYR"/>
          <w:bCs/>
          <w:color w:val="00000A"/>
          <w:sz w:val="24"/>
          <w:szCs w:val="24"/>
          <w:highlight w:val="white"/>
        </w:rPr>
        <w:t>овь. Французские теории расизма</w:t>
      </w:r>
      <w:r w:rsidRPr="002B731B">
        <w:rPr>
          <w:rFonts w:ascii="Times New Roman CYR" w:hAnsi="Times New Roman CYR" w:cs="Times New Roman CYR"/>
          <w:bCs/>
          <w:color w:val="00000A"/>
          <w:sz w:val="24"/>
          <w:szCs w:val="24"/>
          <w:highlight w:val="white"/>
        </w:rPr>
        <w:t>. М.</w:t>
      </w:r>
      <w:r>
        <w:rPr>
          <w:rFonts w:ascii="Times New Roman CYR" w:hAnsi="Times New Roman CYR" w:cs="Times New Roman CYR"/>
          <w:bCs/>
          <w:color w:val="00000A"/>
          <w:sz w:val="24"/>
          <w:szCs w:val="24"/>
          <w:highlight w:val="white"/>
        </w:rPr>
        <w:t xml:space="preserve"> </w:t>
      </w:r>
      <w:r w:rsidRPr="002B731B">
        <w:rPr>
          <w:rFonts w:ascii="Times New Roman CYR" w:hAnsi="Times New Roman CYR" w:cs="Times New Roman CYR"/>
          <w:bCs/>
          <w:color w:val="00000A"/>
          <w:sz w:val="24"/>
          <w:szCs w:val="24"/>
          <w:highlight w:val="white"/>
        </w:rPr>
        <w:t xml:space="preserve">: </w:t>
      </w:r>
      <w:proofErr w:type="spellStart"/>
      <w:r w:rsidRPr="002B731B">
        <w:rPr>
          <w:rFonts w:ascii="Times New Roman CYR" w:hAnsi="Times New Roman CYR" w:cs="Times New Roman CYR"/>
          <w:bCs/>
          <w:color w:val="00000A"/>
          <w:sz w:val="24"/>
          <w:szCs w:val="24"/>
          <w:highlight w:val="white"/>
        </w:rPr>
        <w:t>Ладомир</w:t>
      </w:r>
      <w:proofErr w:type="spellEnd"/>
      <w:r w:rsidRPr="002B731B">
        <w:rPr>
          <w:rFonts w:ascii="Times New Roman CYR" w:hAnsi="Times New Roman CYR" w:cs="Times New Roman CYR"/>
          <w:bCs/>
          <w:color w:val="00000A"/>
          <w:sz w:val="24"/>
          <w:szCs w:val="24"/>
          <w:highlight w:val="white"/>
        </w:rPr>
        <w:t>, 2009</w:t>
      </w:r>
      <w:r>
        <w:rPr>
          <w:rFonts w:ascii="Times New Roman CYR" w:hAnsi="Times New Roman CYR" w:cs="Times New Roman CYR"/>
          <w:bCs/>
          <w:color w:val="00000A"/>
          <w:sz w:val="24"/>
          <w:szCs w:val="24"/>
        </w:rPr>
        <w:t>.</w:t>
      </w:r>
    </w:p>
  </w:footnote>
  <w:footnote w:id="35">
    <w:p w:rsidR="00A75F29" w:rsidRDefault="00A75F29" w:rsidP="00A6247C">
      <w:pPr>
        <w:pStyle w:val="a4"/>
      </w:pPr>
      <w:r>
        <w:rPr>
          <w:rStyle w:val="a6"/>
        </w:rPr>
        <w:footnoteRef/>
      </w:r>
      <w:r>
        <w:t xml:space="preserve"> </w:t>
      </w:r>
      <w:proofErr w:type="spellStart"/>
      <w:r>
        <w:rPr>
          <w:rFonts w:ascii="Times New Roman CYR" w:hAnsi="Times New Roman CYR" w:cs="Times New Roman CYR"/>
          <w:bCs/>
          <w:color w:val="00000A"/>
          <w:sz w:val="24"/>
          <w:szCs w:val="24"/>
          <w:highlight w:val="white"/>
        </w:rPr>
        <w:t>Саркисянц</w:t>
      </w:r>
      <w:proofErr w:type="spellEnd"/>
      <w:r>
        <w:rPr>
          <w:rFonts w:ascii="Times New Roman CYR" w:hAnsi="Times New Roman CYR" w:cs="Times New Roman CYR"/>
          <w:bCs/>
          <w:color w:val="00000A"/>
          <w:sz w:val="24"/>
          <w:szCs w:val="24"/>
          <w:highlight w:val="white"/>
        </w:rPr>
        <w:t xml:space="preserve"> М</w:t>
      </w:r>
      <w:r w:rsidRPr="002B731B">
        <w:rPr>
          <w:rFonts w:ascii="Times New Roman CYR" w:hAnsi="Times New Roman CYR" w:cs="Times New Roman CYR"/>
          <w:bCs/>
          <w:color w:val="00000A"/>
          <w:sz w:val="24"/>
          <w:szCs w:val="24"/>
          <w:highlight w:val="white"/>
        </w:rPr>
        <w:t xml:space="preserve">. Английские корни немецкого фашизма: от британской к австро-баварской «расе господ». Курс лекций, прочитанный в </w:t>
      </w:r>
      <w:proofErr w:type="spellStart"/>
      <w:r w:rsidRPr="002B731B">
        <w:rPr>
          <w:rFonts w:ascii="Times New Roman CYR" w:hAnsi="Times New Roman CYR" w:cs="Times New Roman CYR"/>
          <w:bCs/>
          <w:color w:val="00000A"/>
          <w:sz w:val="24"/>
          <w:szCs w:val="24"/>
          <w:highlight w:val="white"/>
        </w:rPr>
        <w:t>Гей</w:t>
      </w:r>
      <w:r>
        <w:rPr>
          <w:rFonts w:ascii="Times New Roman CYR" w:hAnsi="Times New Roman CYR" w:cs="Times New Roman CYR"/>
          <w:bCs/>
          <w:color w:val="00000A"/>
          <w:sz w:val="24"/>
          <w:szCs w:val="24"/>
          <w:highlight w:val="white"/>
        </w:rPr>
        <w:t>дельбергском</w:t>
      </w:r>
      <w:proofErr w:type="spellEnd"/>
      <w:r>
        <w:rPr>
          <w:rFonts w:ascii="Times New Roman CYR" w:hAnsi="Times New Roman CYR" w:cs="Times New Roman CYR"/>
          <w:bCs/>
          <w:color w:val="00000A"/>
          <w:sz w:val="24"/>
          <w:szCs w:val="24"/>
          <w:highlight w:val="white"/>
        </w:rPr>
        <w:t xml:space="preserve"> университете. </w:t>
      </w:r>
      <w:proofErr w:type="spellStart"/>
      <w:r>
        <w:rPr>
          <w:rFonts w:ascii="Times New Roman CYR" w:hAnsi="Times New Roman CYR" w:cs="Times New Roman CYR"/>
          <w:bCs/>
          <w:color w:val="00000A"/>
          <w:sz w:val="24"/>
          <w:szCs w:val="24"/>
          <w:highlight w:val="white"/>
        </w:rPr>
        <w:t>Спб</w:t>
      </w:r>
      <w:proofErr w:type="spellEnd"/>
      <w:r>
        <w:rPr>
          <w:rFonts w:ascii="Times New Roman CYR" w:hAnsi="Times New Roman CYR" w:cs="Times New Roman CYR"/>
          <w:bCs/>
          <w:color w:val="00000A"/>
          <w:sz w:val="24"/>
          <w:szCs w:val="24"/>
          <w:highlight w:val="white"/>
        </w:rPr>
        <w:t xml:space="preserve"> :</w:t>
      </w:r>
      <w:r w:rsidRPr="002B731B">
        <w:rPr>
          <w:rFonts w:ascii="Times New Roman CYR" w:hAnsi="Times New Roman CYR" w:cs="Times New Roman CYR"/>
          <w:bCs/>
          <w:color w:val="00000A"/>
          <w:sz w:val="24"/>
          <w:szCs w:val="24"/>
          <w:highlight w:val="white"/>
        </w:rPr>
        <w:t xml:space="preserve"> Академический проект, 2003</w:t>
      </w:r>
      <w:r>
        <w:rPr>
          <w:rFonts w:ascii="Times New Roman CYR" w:hAnsi="Times New Roman CYR" w:cs="Times New Roman CYR"/>
          <w:bCs/>
          <w:color w:val="00000A"/>
          <w:sz w:val="24"/>
          <w:szCs w:val="24"/>
        </w:rPr>
        <w:t>.</w:t>
      </w:r>
    </w:p>
  </w:footnote>
  <w:footnote w:id="36">
    <w:p w:rsidR="00A75F29" w:rsidRPr="00321AD2" w:rsidRDefault="00A75F29" w:rsidP="00A6247C">
      <w:pPr>
        <w:tabs>
          <w:tab w:val="left" w:pos="709"/>
        </w:tabs>
        <w:suppressAutoHyphens/>
        <w:autoSpaceDE w:val="0"/>
        <w:autoSpaceDN w:val="0"/>
        <w:adjustRightInd w:val="0"/>
        <w:spacing w:line="360" w:lineRule="auto"/>
      </w:pPr>
      <w:r>
        <w:rPr>
          <w:rStyle w:val="a6"/>
        </w:rPr>
        <w:footnoteRef/>
      </w:r>
      <w:proofErr w:type="spellStart"/>
      <w:r w:rsidRPr="002B731B">
        <w:rPr>
          <w:rFonts w:ascii="Times New Roman CYR" w:hAnsi="Times New Roman CYR" w:cs="Times New Roman CYR"/>
          <w:bCs/>
          <w:color w:val="00000A"/>
          <w:sz w:val="24"/>
          <w:szCs w:val="24"/>
          <w:highlight w:val="white"/>
        </w:rPr>
        <w:t>Цит</w:t>
      </w:r>
      <w:proofErr w:type="spellEnd"/>
      <w:r w:rsidRPr="002B731B">
        <w:rPr>
          <w:rFonts w:ascii="Times New Roman CYR" w:hAnsi="Times New Roman CYR" w:cs="Times New Roman CYR"/>
          <w:bCs/>
          <w:color w:val="00000A"/>
          <w:sz w:val="24"/>
          <w:szCs w:val="24"/>
          <w:highlight w:val="white"/>
        </w:rPr>
        <w:t xml:space="preserve">. по: </w:t>
      </w:r>
      <w:r w:rsidRPr="002B731B">
        <w:rPr>
          <w:bCs/>
          <w:sz w:val="24"/>
          <w:szCs w:val="24"/>
          <w:lang w:val="en-US"/>
        </w:rPr>
        <w:t>C</w:t>
      </w:r>
      <w:proofErr w:type="spellStart"/>
      <w:r>
        <w:rPr>
          <w:rFonts w:ascii="Times New Roman CYR" w:hAnsi="Times New Roman CYR" w:cs="Times New Roman CYR"/>
          <w:bCs/>
          <w:sz w:val="24"/>
          <w:szCs w:val="24"/>
        </w:rPr>
        <w:t>аркисянц</w:t>
      </w:r>
      <w:proofErr w:type="spellEnd"/>
      <w:r w:rsidRPr="002B731B">
        <w:rPr>
          <w:bCs/>
          <w:sz w:val="24"/>
          <w:szCs w:val="24"/>
        </w:rPr>
        <w:t xml:space="preserve"> </w:t>
      </w:r>
      <w:r>
        <w:rPr>
          <w:rFonts w:ascii="Times New Roman CYR" w:hAnsi="Times New Roman CYR" w:cs="Times New Roman CYR"/>
          <w:bCs/>
          <w:sz w:val="24"/>
          <w:szCs w:val="24"/>
        </w:rPr>
        <w:t>М</w:t>
      </w:r>
      <w:r w:rsidRPr="002B731B">
        <w:rPr>
          <w:rFonts w:ascii="Times New Roman CYR" w:hAnsi="Times New Roman CYR" w:cs="Times New Roman CYR"/>
          <w:bCs/>
          <w:sz w:val="24"/>
          <w:szCs w:val="24"/>
        </w:rPr>
        <w:t xml:space="preserve">. </w:t>
      </w:r>
      <w:r w:rsidRPr="002B731B">
        <w:rPr>
          <w:rFonts w:ascii="Times New Roman CYR" w:hAnsi="Times New Roman CYR" w:cs="Times New Roman CYR"/>
          <w:bCs/>
          <w:sz w:val="24"/>
          <w:szCs w:val="24"/>
          <w:lang w:val="en-US"/>
        </w:rPr>
        <w:t>A</w:t>
      </w:r>
      <w:proofErr w:type="spellStart"/>
      <w:r w:rsidRPr="002B731B">
        <w:rPr>
          <w:rFonts w:ascii="Times New Roman CYR" w:hAnsi="Times New Roman CYR" w:cs="Times New Roman CYR"/>
          <w:bCs/>
          <w:sz w:val="24"/>
          <w:szCs w:val="24"/>
        </w:rPr>
        <w:t>нглийские</w:t>
      </w:r>
      <w:proofErr w:type="spellEnd"/>
      <w:r w:rsidRPr="002B731B">
        <w:rPr>
          <w:rFonts w:ascii="Times New Roman CYR" w:hAnsi="Times New Roman CYR" w:cs="Times New Roman CYR"/>
          <w:bCs/>
          <w:sz w:val="24"/>
          <w:szCs w:val="24"/>
        </w:rPr>
        <w:t xml:space="preserve"> корни немецкого фашизма: от британской к австро-баварской </w:t>
      </w:r>
      <w:r w:rsidRPr="002B731B">
        <w:rPr>
          <w:bCs/>
          <w:sz w:val="24"/>
          <w:szCs w:val="24"/>
        </w:rPr>
        <w:t>«</w:t>
      </w:r>
      <w:r w:rsidRPr="002B731B">
        <w:rPr>
          <w:rFonts w:ascii="Times New Roman CYR" w:hAnsi="Times New Roman CYR" w:cs="Times New Roman CYR"/>
          <w:bCs/>
          <w:sz w:val="24"/>
          <w:szCs w:val="24"/>
        </w:rPr>
        <w:t>расе господ</w:t>
      </w:r>
      <w:r w:rsidRPr="002B731B">
        <w:rPr>
          <w:bCs/>
          <w:sz w:val="24"/>
          <w:szCs w:val="24"/>
        </w:rPr>
        <w:t>»</w:t>
      </w:r>
      <w:r w:rsidRPr="002B731B">
        <w:rPr>
          <w:rFonts w:ascii="Times New Roman CYR" w:hAnsi="Times New Roman CYR" w:cs="Times New Roman CYR"/>
          <w:bCs/>
          <w:sz w:val="24"/>
          <w:szCs w:val="24"/>
        </w:rPr>
        <w:t xml:space="preserve">. Курс лекций, прочитанный в </w:t>
      </w:r>
      <w:proofErr w:type="spellStart"/>
      <w:r w:rsidRPr="002B731B">
        <w:rPr>
          <w:rFonts w:ascii="Times New Roman CYR" w:hAnsi="Times New Roman CYR" w:cs="Times New Roman CYR"/>
          <w:bCs/>
          <w:sz w:val="24"/>
          <w:szCs w:val="24"/>
        </w:rPr>
        <w:t>Гейдельбергском</w:t>
      </w:r>
      <w:proofErr w:type="spellEnd"/>
      <w:r w:rsidRPr="002B731B">
        <w:rPr>
          <w:rFonts w:ascii="Times New Roman CYR" w:hAnsi="Times New Roman CYR" w:cs="Times New Roman CYR"/>
          <w:bCs/>
          <w:sz w:val="24"/>
          <w:szCs w:val="24"/>
        </w:rPr>
        <w:t xml:space="preserve"> университете. </w:t>
      </w:r>
      <w:proofErr w:type="spellStart"/>
      <w:r w:rsidRPr="00552C2E">
        <w:rPr>
          <w:rFonts w:ascii="Times New Roman CYR" w:hAnsi="Times New Roman CYR" w:cs="Times New Roman CYR"/>
          <w:bCs/>
          <w:sz w:val="24"/>
          <w:szCs w:val="24"/>
        </w:rPr>
        <w:t>Спб</w:t>
      </w:r>
      <w:proofErr w:type="spellEnd"/>
      <w:r w:rsidRPr="00552C2E">
        <w:rPr>
          <w:rFonts w:ascii="Times New Roman CYR" w:hAnsi="Times New Roman CYR" w:cs="Times New Roman CYR"/>
          <w:bCs/>
          <w:sz w:val="24"/>
          <w:szCs w:val="24"/>
        </w:rPr>
        <w:t xml:space="preserve"> : Академический проект, 2003</w:t>
      </w:r>
      <w:r w:rsidRPr="00427A86">
        <w:rPr>
          <w:rFonts w:ascii="Times New Roman CYR" w:hAnsi="Times New Roman CYR" w:cs="Times New Roman CYR"/>
          <w:bCs/>
          <w:sz w:val="24"/>
          <w:szCs w:val="24"/>
        </w:rPr>
        <w:t xml:space="preserve">. </w:t>
      </w:r>
    </w:p>
  </w:footnote>
  <w:footnote w:id="37">
    <w:p w:rsidR="00A75F29" w:rsidRPr="002049BE" w:rsidRDefault="00A75F29" w:rsidP="00A6247C">
      <w:pPr>
        <w:pStyle w:val="a4"/>
      </w:pPr>
      <w:r>
        <w:rPr>
          <w:rStyle w:val="a6"/>
        </w:rPr>
        <w:footnoteRef/>
      </w:r>
      <w:r w:rsidRPr="00321AD2">
        <w:t xml:space="preserve"> </w:t>
      </w:r>
      <w:r w:rsidRPr="002B731B">
        <w:rPr>
          <w:rFonts w:ascii="Times New Roman" w:hAnsi="Times New Roman"/>
          <w:bCs/>
          <w:sz w:val="24"/>
          <w:szCs w:val="24"/>
          <w:lang w:val="en-US"/>
        </w:rPr>
        <w:t>George</w:t>
      </w:r>
      <w:r w:rsidRPr="00321AD2">
        <w:rPr>
          <w:rFonts w:ascii="Times New Roman" w:hAnsi="Times New Roman"/>
          <w:bCs/>
          <w:sz w:val="24"/>
          <w:szCs w:val="24"/>
        </w:rPr>
        <w:t xml:space="preserve"> </w:t>
      </w:r>
      <w:r w:rsidRPr="002B731B">
        <w:rPr>
          <w:rFonts w:ascii="Times New Roman" w:hAnsi="Times New Roman"/>
          <w:bCs/>
          <w:sz w:val="24"/>
          <w:szCs w:val="24"/>
          <w:lang w:val="en-US"/>
        </w:rPr>
        <w:t>Orwell</w:t>
      </w:r>
      <w:r w:rsidRPr="00321AD2">
        <w:rPr>
          <w:rFonts w:ascii="Times New Roman" w:hAnsi="Times New Roman"/>
          <w:bCs/>
          <w:sz w:val="24"/>
          <w:szCs w:val="24"/>
        </w:rPr>
        <w:t xml:space="preserve">, </w:t>
      </w:r>
      <w:r w:rsidRPr="002B731B">
        <w:rPr>
          <w:rFonts w:ascii="Times New Roman" w:hAnsi="Times New Roman"/>
          <w:bCs/>
          <w:sz w:val="24"/>
          <w:szCs w:val="24"/>
          <w:lang w:val="en-US"/>
        </w:rPr>
        <w:t>Collected</w:t>
      </w:r>
      <w:r w:rsidRPr="00321AD2">
        <w:rPr>
          <w:rFonts w:ascii="Times New Roman" w:hAnsi="Times New Roman"/>
          <w:bCs/>
          <w:sz w:val="24"/>
          <w:szCs w:val="24"/>
        </w:rPr>
        <w:t xml:space="preserve"> </w:t>
      </w:r>
      <w:r w:rsidRPr="002B731B">
        <w:rPr>
          <w:rFonts w:ascii="Times New Roman" w:hAnsi="Times New Roman"/>
          <w:bCs/>
          <w:sz w:val="24"/>
          <w:szCs w:val="24"/>
          <w:lang w:val="en-US"/>
        </w:rPr>
        <w:t>Essays</w:t>
      </w:r>
      <w:r w:rsidRPr="00321AD2">
        <w:rPr>
          <w:rFonts w:ascii="Times New Roman" w:hAnsi="Times New Roman"/>
          <w:bCs/>
          <w:sz w:val="24"/>
          <w:szCs w:val="24"/>
        </w:rPr>
        <w:t xml:space="preserve">, </w:t>
      </w:r>
      <w:r w:rsidRPr="002B731B">
        <w:rPr>
          <w:rFonts w:ascii="Times New Roman" w:hAnsi="Times New Roman"/>
          <w:bCs/>
          <w:sz w:val="24"/>
          <w:szCs w:val="24"/>
          <w:lang w:val="en-US"/>
        </w:rPr>
        <w:t>Journalism</w:t>
      </w:r>
      <w:r w:rsidRPr="00321AD2">
        <w:rPr>
          <w:rFonts w:ascii="Times New Roman" w:hAnsi="Times New Roman"/>
          <w:bCs/>
          <w:sz w:val="24"/>
          <w:szCs w:val="24"/>
        </w:rPr>
        <w:t xml:space="preserve"> </w:t>
      </w:r>
      <w:r w:rsidRPr="002B731B">
        <w:rPr>
          <w:rFonts w:ascii="Times New Roman" w:hAnsi="Times New Roman"/>
          <w:bCs/>
          <w:sz w:val="24"/>
          <w:szCs w:val="24"/>
          <w:lang w:val="en-US"/>
        </w:rPr>
        <w:t>and</w:t>
      </w:r>
      <w:r w:rsidRPr="00321AD2">
        <w:rPr>
          <w:rFonts w:ascii="Times New Roman" w:hAnsi="Times New Roman"/>
          <w:bCs/>
          <w:sz w:val="24"/>
          <w:szCs w:val="24"/>
        </w:rPr>
        <w:t xml:space="preserve"> </w:t>
      </w:r>
      <w:r w:rsidRPr="002B731B">
        <w:rPr>
          <w:rFonts w:ascii="Times New Roman" w:hAnsi="Times New Roman"/>
          <w:bCs/>
          <w:sz w:val="24"/>
          <w:szCs w:val="24"/>
          <w:lang w:val="en-US"/>
        </w:rPr>
        <w:t>Letters</w:t>
      </w:r>
      <w:r w:rsidRPr="00321AD2">
        <w:rPr>
          <w:rFonts w:ascii="Times New Roman" w:hAnsi="Times New Roman"/>
          <w:bCs/>
          <w:sz w:val="24"/>
          <w:szCs w:val="24"/>
        </w:rPr>
        <w:t xml:space="preserve">, </w:t>
      </w:r>
      <w:r w:rsidRPr="002B731B">
        <w:rPr>
          <w:rFonts w:ascii="Times New Roman" w:hAnsi="Times New Roman"/>
          <w:bCs/>
          <w:sz w:val="24"/>
          <w:szCs w:val="24"/>
          <w:lang w:val="en-US"/>
        </w:rPr>
        <w:t>II</w:t>
      </w:r>
      <w:r w:rsidRPr="00321AD2">
        <w:rPr>
          <w:rFonts w:ascii="Times New Roman" w:hAnsi="Times New Roman"/>
          <w:bCs/>
          <w:sz w:val="24"/>
          <w:szCs w:val="24"/>
        </w:rPr>
        <w:t xml:space="preserve"> (</w:t>
      </w:r>
      <w:proofErr w:type="spellStart"/>
      <w:r w:rsidRPr="002B731B">
        <w:rPr>
          <w:rFonts w:ascii="Times New Roman" w:hAnsi="Times New Roman"/>
          <w:bCs/>
          <w:sz w:val="24"/>
          <w:szCs w:val="24"/>
          <w:lang w:val="en-US"/>
        </w:rPr>
        <w:t>Harmondsworth</w:t>
      </w:r>
      <w:proofErr w:type="spellEnd"/>
      <w:r w:rsidRPr="00321AD2">
        <w:rPr>
          <w:rFonts w:ascii="Times New Roman" w:hAnsi="Times New Roman"/>
          <w:bCs/>
          <w:sz w:val="24"/>
          <w:szCs w:val="24"/>
        </w:rPr>
        <w:t xml:space="preserve">), 1970. </w:t>
      </w:r>
      <w:r>
        <w:rPr>
          <w:rFonts w:ascii="Times New Roman" w:hAnsi="Times New Roman"/>
          <w:bCs/>
          <w:sz w:val="24"/>
          <w:szCs w:val="24"/>
        </w:rPr>
        <w:t>Р</w:t>
      </w:r>
      <w:r w:rsidRPr="002049BE">
        <w:rPr>
          <w:rFonts w:ascii="Times New Roman" w:hAnsi="Times New Roman"/>
          <w:bCs/>
          <w:sz w:val="24"/>
          <w:szCs w:val="24"/>
        </w:rPr>
        <w:t>. 95.</w:t>
      </w:r>
    </w:p>
  </w:footnote>
  <w:footnote w:id="38">
    <w:p w:rsidR="00A75F29" w:rsidRDefault="00A75F29" w:rsidP="00A6247C">
      <w:pPr>
        <w:pStyle w:val="a4"/>
      </w:pPr>
      <w:r>
        <w:rPr>
          <w:rStyle w:val="a6"/>
        </w:rPr>
        <w:footnoteRef/>
      </w:r>
      <w:r w:rsidRPr="0087100F">
        <w:t xml:space="preserve"> </w:t>
      </w:r>
      <w:proofErr w:type="spellStart"/>
      <w:r w:rsidRPr="005922EF">
        <w:rPr>
          <w:rFonts w:ascii="Times New Roman CYR" w:hAnsi="Times New Roman CYR" w:cs="Times New Roman CYR"/>
          <w:bCs/>
          <w:color w:val="00000A"/>
          <w:sz w:val="24"/>
          <w:szCs w:val="24"/>
          <w:highlight w:val="white"/>
        </w:rPr>
        <w:t>Цит</w:t>
      </w:r>
      <w:proofErr w:type="spellEnd"/>
      <w:r w:rsidRPr="0087100F">
        <w:rPr>
          <w:rFonts w:ascii="Times New Roman CYR" w:hAnsi="Times New Roman CYR" w:cs="Times New Roman CYR"/>
          <w:bCs/>
          <w:color w:val="00000A"/>
          <w:sz w:val="24"/>
          <w:szCs w:val="24"/>
          <w:highlight w:val="white"/>
        </w:rPr>
        <w:t xml:space="preserve">. </w:t>
      </w:r>
      <w:r w:rsidRPr="005922EF">
        <w:rPr>
          <w:rFonts w:ascii="Times New Roman CYR" w:hAnsi="Times New Roman CYR" w:cs="Times New Roman CYR"/>
          <w:bCs/>
          <w:color w:val="00000A"/>
          <w:sz w:val="24"/>
          <w:szCs w:val="24"/>
          <w:highlight w:val="white"/>
        </w:rPr>
        <w:t>по</w:t>
      </w:r>
      <w:r w:rsidRPr="0087100F">
        <w:rPr>
          <w:rFonts w:ascii="Times New Roman CYR" w:hAnsi="Times New Roman CYR" w:cs="Times New Roman CYR"/>
          <w:bCs/>
          <w:color w:val="00000A"/>
          <w:sz w:val="24"/>
          <w:szCs w:val="24"/>
          <w:highlight w:val="white"/>
        </w:rPr>
        <w:t>:</w:t>
      </w:r>
      <w:r>
        <w:rPr>
          <w:rFonts w:ascii="Times New Roman CYR" w:hAnsi="Times New Roman CYR" w:cs="Times New Roman CYR"/>
          <w:bCs/>
          <w:color w:val="00000A"/>
          <w:sz w:val="24"/>
          <w:szCs w:val="24"/>
          <w:highlight w:val="white"/>
        </w:rPr>
        <w:t xml:space="preserve"> </w:t>
      </w:r>
      <w:r w:rsidRPr="005922EF">
        <w:rPr>
          <w:rFonts w:ascii="Times New Roman" w:hAnsi="Times New Roman"/>
          <w:bCs/>
          <w:sz w:val="24"/>
          <w:szCs w:val="24"/>
          <w:lang w:val="en-US"/>
        </w:rPr>
        <w:t>C</w:t>
      </w:r>
      <w:proofErr w:type="spellStart"/>
      <w:r>
        <w:rPr>
          <w:rFonts w:ascii="Times New Roman CYR" w:hAnsi="Times New Roman CYR" w:cs="Times New Roman CYR"/>
          <w:bCs/>
          <w:sz w:val="24"/>
          <w:szCs w:val="24"/>
        </w:rPr>
        <w:t>аркисянц</w:t>
      </w:r>
      <w:proofErr w:type="spellEnd"/>
      <w:r w:rsidRPr="0087100F">
        <w:rPr>
          <w:rFonts w:ascii="Times New Roman" w:hAnsi="Times New Roman"/>
          <w:bCs/>
          <w:sz w:val="24"/>
          <w:szCs w:val="24"/>
        </w:rPr>
        <w:t xml:space="preserve"> </w:t>
      </w:r>
      <w:r w:rsidRPr="005922EF">
        <w:rPr>
          <w:rFonts w:ascii="Times New Roman CYR" w:hAnsi="Times New Roman CYR" w:cs="Times New Roman CYR"/>
          <w:bCs/>
          <w:sz w:val="24"/>
          <w:szCs w:val="24"/>
        </w:rPr>
        <w:t>М</w:t>
      </w:r>
      <w:r w:rsidRPr="0087100F">
        <w:rPr>
          <w:rFonts w:ascii="Times New Roman CYR" w:hAnsi="Times New Roman CYR" w:cs="Times New Roman CYR"/>
          <w:bCs/>
          <w:sz w:val="24"/>
          <w:szCs w:val="24"/>
        </w:rPr>
        <w:t xml:space="preserve">. </w:t>
      </w:r>
      <w:r>
        <w:rPr>
          <w:rFonts w:ascii="Times New Roman CYR" w:hAnsi="Times New Roman CYR" w:cs="Times New Roman CYR"/>
          <w:bCs/>
          <w:sz w:val="24"/>
          <w:szCs w:val="24"/>
        </w:rPr>
        <w:t>А</w:t>
      </w:r>
      <w:r w:rsidRPr="005922EF">
        <w:rPr>
          <w:rFonts w:ascii="Times New Roman CYR" w:hAnsi="Times New Roman CYR" w:cs="Times New Roman CYR"/>
          <w:bCs/>
          <w:sz w:val="24"/>
          <w:szCs w:val="24"/>
        </w:rPr>
        <w:t xml:space="preserve">нглийские корни немецкого фашизма: от британской к австро-баварской </w:t>
      </w:r>
      <w:r w:rsidRPr="005922EF">
        <w:rPr>
          <w:rFonts w:ascii="Times New Roman" w:hAnsi="Times New Roman"/>
          <w:bCs/>
          <w:sz w:val="24"/>
          <w:szCs w:val="24"/>
        </w:rPr>
        <w:t>«</w:t>
      </w:r>
      <w:r w:rsidRPr="005922EF">
        <w:rPr>
          <w:rFonts w:ascii="Times New Roman CYR" w:hAnsi="Times New Roman CYR" w:cs="Times New Roman CYR"/>
          <w:bCs/>
          <w:sz w:val="24"/>
          <w:szCs w:val="24"/>
        </w:rPr>
        <w:t>расе господ</w:t>
      </w:r>
      <w:r w:rsidRPr="005922EF">
        <w:rPr>
          <w:rFonts w:ascii="Times New Roman" w:hAnsi="Times New Roman"/>
          <w:bCs/>
          <w:sz w:val="24"/>
          <w:szCs w:val="24"/>
        </w:rPr>
        <w:t>»</w:t>
      </w:r>
      <w:r w:rsidRPr="005922EF">
        <w:rPr>
          <w:rFonts w:ascii="Times New Roman CYR" w:hAnsi="Times New Roman CYR" w:cs="Times New Roman CYR"/>
          <w:bCs/>
          <w:sz w:val="24"/>
          <w:szCs w:val="24"/>
        </w:rPr>
        <w:t xml:space="preserve">. Курс лекций, прочитанный в </w:t>
      </w:r>
      <w:proofErr w:type="spellStart"/>
      <w:r w:rsidRPr="005922EF">
        <w:rPr>
          <w:rFonts w:ascii="Times New Roman CYR" w:hAnsi="Times New Roman CYR" w:cs="Times New Roman CYR"/>
          <w:bCs/>
          <w:sz w:val="24"/>
          <w:szCs w:val="24"/>
        </w:rPr>
        <w:t>Гейдельбергском</w:t>
      </w:r>
      <w:proofErr w:type="spellEnd"/>
      <w:r w:rsidRPr="005922EF">
        <w:rPr>
          <w:rFonts w:ascii="Times New Roman CYR" w:hAnsi="Times New Roman CYR" w:cs="Times New Roman CYR"/>
          <w:bCs/>
          <w:sz w:val="24"/>
          <w:szCs w:val="24"/>
        </w:rPr>
        <w:t xml:space="preserve"> университете. </w:t>
      </w:r>
      <w:proofErr w:type="spellStart"/>
      <w:r w:rsidRPr="00552C2E">
        <w:rPr>
          <w:rFonts w:ascii="Times New Roman CYR" w:hAnsi="Times New Roman CYR" w:cs="Times New Roman CYR"/>
          <w:bCs/>
          <w:sz w:val="24"/>
          <w:szCs w:val="24"/>
        </w:rPr>
        <w:t>Спб</w:t>
      </w:r>
      <w:proofErr w:type="spellEnd"/>
      <w:r w:rsidRPr="00552C2E">
        <w:rPr>
          <w:rFonts w:ascii="Times New Roman CYR" w:hAnsi="Times New Roman CYR" w:cs="Times New Roman CYR"/>
          <w:bCs/>
          <w:sz w:val="24"/>
          <w:szCs w:val="24"/>
        </w:rPr>
        <w:t xml:space="preserve"> : Академический проект, 2003</w:t>
      </w:r>
      <w:r>
        <w:rPr>
          <w:rFonts w:ascii="Times New Roman" w:hAnsi="Times New Roman"/>
          <w:bCs/>
          <w:color w:val="00000A"/>
          <w:sz w:val="24"/>
          <w:szCs w:val="24"/>
        </w:rPr>
        <w:t>.</w:t>
      </w:r>
    </w:p>
  </w:footnote>
  <w:footnote w:id="39">
    <w:p w:rsidR="00A75F29" w:rsidRPr="00427A86" w:rsidRDefault="00A75F29" w:rsidP="00A6247C">
      <w:pPr>
        <w:tabs>
          <w:tab w:val="left" w:pos="709"/>
        </w:tabs>
        <w:suppressAutoHyphens/>
        <w:autoSpaceDE w:val="0"/>
        <w:autoSpaceDN w:val="0"/>
        <w:adjustRightInd w:val="0"/>
        <w:spacing w:line="360" w:lineRule="auto"/>
        <w:rPr>
          <w:rFonts w:ascii="Times New Roman CYR" w:hAnsi="Times New Roman CYR" w:cs="Times New Roman CYR"/>
          <w:szCs w:val="28"/>
        </w:rPr>
      </w:pPr>
      <w:r>
        <w:rPr>
          <w:rStyle w:val="a6"/>
        </w:rPr>
        <w:footnoteRef/>
      </w:r>
      <w:r w:rsidRPr="005922EF">
        <w:rPr>
          <w:rFonts w:ascii="Times New Roman CYR" w:hAnsi="Times New Roman CYR" w:cs="Times New Roman CYR"/>
          <w:b/>
          <w:bCs/>
          <w:color w:val="00000A"/>
          <w:szCs w:val="28"/>
          <w:highlight w:val="white"/>
        </w:rPr>
        <w:t xml:space="preserve"> </w:t>
      </w:r>
      <w:r>
        <w:rPr>
          <w:rFonts w:ascii="Times New Roman CYR" w:hAnsi="Times New Roman CYR" w:cs="Times New Roman CYR"/>
          <w:bCs/>
          <w:color w:val="00000A"/>
          <w:sz w:val="24"/>
          <w:szCs w:val="24"/>
          <w:highlight w:val="white"/>
        </w:rPr>
        <w:t>Магид</w:t>
      </w:r>
      <w:r w:rsidRPr="005922EF">
        <w:rPr>
          <w:rFonts w:ascii="Times New Roman CYR" w:hAnsi="Times New Roman CYR" w:cs="Times New Roman CYR"/>
          <w:bCs/>
          <w:color w:val="00000A"/>
          <w:sz w:val="24"/>
          <w:szCs w:val="24"/>
          <w:highlight w:val="white"/>
        </w:rPr>
        <w:t xml:space="preserve"> М. </w:t>
      </w:r>
      <w:proofErr w:type="spellStart"/>
      <w:r w:rsidRPr="005922EF">
        <w:rPr>
          <w:rFonts w:ascii="Times New Roman CYR" w:hAnsi="Times New Roman CYR" w:cs="Times New Roman CYR"/>
          <w:bCs/>
          <w:color w:val="00000A"/>
          <w:sz w:val="24"/>
          <w:szCs w:val="24"/>
          <w:highlight w:val="white"/>
        </w:rPr>
        <w:t>Постимпериализм</w:t>
      </w:r>
      <w:proofErr w:type="spellEnd"/>
      <w:r>
        <w:rPr>
          <w:rFonts w:ascii="Times New Roman CYR" w:hAnsi="Times New Roman CYR" w:cs="Times New Roman CYR"/>
          <w:bCs/>
          <w:color w:val="00000A"/>
          <w:sz w:val="24"/>
          <w:szCs w:val="24"/>
          <w:highlight w:val="white"/>
        </w:rPr>
        <w:t>.</w:t>
      </w:r>
      <w:r w:rsidRPr="005922EF">
        <w:rPr>
          <w:rFonts w:ascii="Times New Roman CYR" w:hAnsi="Times New Roman CYR" w:cs="Times New Roman CYR"/>
          <w:bCs/>
          <w:color w:val="00000A"/>
          <w:sz w:val="24"/>
          <w:szCs w:val="24"/>
          <w:highlight w:val="white"/>
        </w:rPr>
        <w:t xml:space="preserve"> </w:t>
      </w:r>
      <w:r w:rsidRPr="005E02C6">
        <w:rPr>
          <w:rFonts w:ascii="Times New Roman CYR" w:hAnsi="Times New Roman CYR" w:cs="Times New Roman CYR"/>
          <w:bCs/>
          <w:color w:val="00000A"/>
          <w:sz w:val="24"/>
          <w:szCs w:val="24"/>
        </w:rPr>
        <w:t xml:space="preserve">[Электронный ресурс]. — URL: </w:t>
      </w:r>
      <w:r w:rsidRPr="00BF7988">
        <w:rPr>
          <w:rFonts w:ascii="Times New Roman CYR" w:hAnsi="Times New Roman CYR" w:cs="Times New Roman CYR"/>
          <w:bCs/>
          <w:sz w:val="24"/>
          <w:szCs w:val="24"/>
          <w:highlight w:val="white"/>
          <w:lang w:val="en-US"/>
        </w:rPr>
        <w:t>http</w:t>
      </w:r>
      <w:r w:rsidRPr="00427A86">
        <w:rPr>
          <w:rFonts w:ascii="Times New Roman CYR" w:hAnsi="Times New Roman CYR" w:cs="Times New Roman CYR"/>
          <w:bCs/>
          <w:sz w:val="24"/>
          <w:szCs w:val="24"/>
          <w:highlight w:val="white"/>
        </w:rPr>
        <w:t>://</w:t>
      </w:r>
      <w:proofErr w:type="spellStart"/>
      <w:r w:rsidRPr="00BF7988">
        <w:rPr>
          <w:rFonts w:ascii="Times New Roman CYR" w:hAnsi="Times New Roman CYR" w:cs="Times New Roman CYR"/>
          <w:bCs/>
          <w:sz w:val="24"/>
          <w:szCs w:val="24"/>
          <w:highlight w:val="white"/>
          <w:lang w:val="en-US"/>
        </w:rPr>
        <w:t>samlib</w:t>
      </w:r>
      <w:proofErr w:type="spellEnd"/>
      <w:r w:rsidRPr="00427A86">
        <w:rPr>
          <w:rFonts w:ascii="Times New Roman CYR" w:hAnsi="Times New Roman CYR" w:cs="Times New Roman CYR"/>
          <w:bCs/>
          <w:sz w:val="24"/>
          <w:szCs w:val="24"/>
          <w:highlight w:val="white"/>
        </w:rPr>
        <w:t>.</w:t>
      </w:r>
      <w:proofErr w:type="spellStart"/>
      <w:r w:rsidRPr="00BF7988">
        <w:rPr>
          <w:rFonts w:ascii="Times New Roman CYR" w:hAnsi="Times New Roman CYR" w:cs="Times New Roman CYR"/>
          <w:bCs/>
          <w:sz w:val="24"/>
          <w:szCs w:val="24"/>
          <w:highlight w:val="white"/>
          <w:lang w:val="en-US"/>
        </w:rPr>
        <w:t>ru</w:t>
      </w:r>
      <w:proofErr w:type="spellEnd"/>
      <w:r w:rsidRPr="00427A86">
        <w:rPr>
          <w:rFonts w:ascii="Times New Roman CYR" w:hAnsi="Times New Roman CYR" w:cs="Times New Roman CYR"/>
          <w:bCs/>
          <w:sz w:val="24"/>
          <w:szCs w:val="24"/>
          <w:highlight w:val="white"/>
        </w:rPr>
        <w:t>/</w:t>
      </w:r>
      <w:r w:rsidRPr="00BF7988">
        <w:rPr>
          <w:rFonts w:ascii="Times New Roman CYR" w:hAnsi="Times New Roman CYR" w:cs="Times New Roman CYR"/>
          <w:bCs/>
          <w:sz w:val="24"/>
          <w:szCs w:val="24"/>
          <w:highlight w:val="white"/>
          <w:lang w:val="en-US"/>
        </w:rPr>
        <w:t>m</w:t>
      </w:r>
      <w:r w:rsidRPr="00427A86">
        <w:rPr>
          <w:rFonts w:ascii="Times New Roman CYR" w:hAnsi="Times New Roman CYR" w:cs="Times New Roman CYR"/>
          <w:bCs/>
          <w:sz w:val="24"/>
          <w:szCs w:val="24"/>
          <w:highlight w:val="white"/>
        </w:rPr>
        <w:t>/</w:t>
      </w:r>
      <w:proofErr w:type="spellStart"/>
      <w:r w:rsidRPr="00BF7988">
        <w:rPr>
          <w:rFonts w:ascii="Times New Roman CYR" w:hAnsi="Times New Roman CYR" w:cs="Times New Roman CYR"/>
          <w:bCs/>
          <w:sz w:val="24"/>
          <w:szCs w:val="24"/>
          <w:highlight w:val="white"/>
          <w:lang w:val="en-US"/>
        </w:rPr>
        <w:t>magid</w:t>
      </w:r>
      <w:proofErr w:type="spellEnd"/>
      <w:r w:rsidRPr="00427A86">
        <w:rPr>
          <w:rFonts w:ascii="Times New Roman CYR" w:hAnsi="Times New Roman CYR" w:cs="Times New Roman CYR"/>
          <w:bCs/>
          <w:sz w:val="24"/>
          <w:szCs w:val="24"/>
          <w:highlight w:val="white"/>
        </w:rPr>
        <w:t>_</w:t>
      </w:r>
      <w:r w:rsidRPr="00BF7988">
        <w:rPr>
          <w:rFonts w:ascii="Times New Roman CYR" w:hAnsi="Times New Roman CYR" w:cs="Times New Roman CYR"/>
          <w:bCs/>
          <w:sz w:val="24"/>
          <w:szCs w:val="24"/>
          <w:highlight w:val="white"/>
          <w:lang w:val="en-US"/>
        </w:rPr>
        <w:t>m</w:t>
      </w:r>
      <w:r w:rsidRPr="00427A86">
        <w:rPr>
          <w:rFonts w:ascii="Times New Roman CYR" w:hAnsi="Times New Roman CYR" w:cs="Times New Roman CYR"/>
          <w:bCs/>
          <w:sz w:val="24"/>
          <w:szCs w:val="24"/>
          <w:highlight w:val="white"/>
        </w:rPr>
        <w:t>_</w:t>
      </w:r>
      <w:r w:rsidRPr="00BF7988">
        <w:rPr>
          <w:rFonts w:ascii="Times New Roman CYR" w:hAnsi="Times New Roman CYR" w:cs="Times New Roman CYR"/>
          <w:bCs/>
          <w:sz w:val="24"/>
          <w:szCs w:val="24"/>
          <w:highlight w:val="white"/>
          <w:lang w:val="en-US"/>
        </w:rPr>
        <w:t>n</w:t>
      </w:r>
      <w:r w:rsidRPr="00427A86">
        <w:rPr>
          <w:rFonts w:ascii="Times New Roman CYR" w:hAnsi="Times New Roman CYR" w:cs="Times New Roman CYR"/>
          <w:bCs/>
          <w:sz w:val="24"/>
          <w:szCs w:val="24"/>
          <w:highlight w:val="white"/>
        </w:rPr>
        <w:t>/</w:t>
      </w:r>
      <w:r w:rsidRPr="00BF7988">
        <w:rPr>
          <w:rFonts w:ascii="Times New Roman CYR" w:hAnsi="Times New Roman CYR" w:cs="Times New Roman CYR"/>
          <w:bCs/>
          <w:sz w:val="24"/>
          <w:szCs w:val="24"/>
          <w:highlight w:val="white"/>
          <w:lang w:val="en-US"/>
        </w:rPr>
        <w:t>imperia</w:t>
      </w:r>
      <w:r w:rsidRPr="00427A86">
        <w:rPr>
          <w:rFonts w:ascii="Times New Roman CYR" w:hAnsi="Times New Roman CYR" w:cs="Times New Roman CYR"/>
          <w:bCs/>
          <w:sz w:val="24"/>
          <w:szCs w:val="24"/>
          <w:highlight w:val="white"/>
        </w:rPr>
        <w:t>.</w:t>
      </w:r>
      <w:proofErr w:type="spellStart"/>
      <w:r w:rsidRPr="00BF7988">
        <w:rPr>
          <w:rFonts w:ascii="Times New Roman CYR" w:hAnsi="Times New Roman CYR" w:cs="Times New Roman CYR"/>
          <w:bCs/>
          <w:sz w:val="24"/>
          <w:szCs w:val="24"/>
          <w:highlight w:val="white"/>
          <w:lang w:val="en-US"/>
        </w:rPr>
        <w:t>shtml</w:t>
      </w:r>
      <w:proofErr w:type="spellEnd"/>
      <w:r w:rsidRPr="00427A86">
        <w:rPr>
          <w:rFonts w:ascii="Times New Roman CYR" w:hAnsi="Times New Roman CYR" w:cs="Times New Roman CYR"/>
          <w:bCs/>
          <w:sz w:val="24"/>
          <w:szCs w:val="24"/>
        </w:rPr>
        <w:t>.</w:t>
      </w:r>
    </w:p>
    <w:p w:rsidR="00A75F29" w:rsidRPr="00427A86" w:rsidRDefault="00A75F29" w:rsidP="00A6247C">
      <w:pPr>
        <w:tabs>
          <w:tab w:val="left" w:pos="709"/>
        </w:tabs>
        <w:suppressAutoHyphens/>
        <w:autoSpaceDE w:val="0"/>
        <w:autoSpaceDN w:val="0"/>
        <w:adjustRightInd w:val="0"/>
        <w:spacing w:line="360" w:lineRule="auto"/>
      </w:pPr>
    </w:p>
  </w:footnote>
  <w:footnote w:id="40">
    <w:p w:rsidR="00A75F29" w:rsidRPr="005922EF" w:rsidRDefault="00A75F29" w:rsidP="00A6247C">
      <w:pPr>
        <w:tabs>
          <w:tab w:val="left" w:pos="709"/>
        </w:tabs>
        <w:suppressAutoHyphens/>
        <w:autoSpaceDE w:val="0"/>
        <w:autoSpaceDN w:val="0"/>
        <w:adjustRightInd w:val="0"/>
        <w:spacing w:line="360" w:lineRule="auto"/>
        <w:rPr>
          <w:rFonts w:ascii="Times New Roman CYR" w:hAnsi="Times New Roman CYR" w:cs="Times New Roman CYR"/>
          <w:color w:val="00000A"/>
          <w:szCs w:val="28"/>
          <w:highlight w:val="white"/>
        </w:rPr>
      </w:pPr>
      <w:r>
        <w:rPr>
          <w:rStyle w:val="a6"/>
        </w:rPr>
        <w:footnoteRef/>
      </w:r>
      <w:r>
        <w:t xml:space="preserve"> </w:t>
      </w:r>
      <w:r>
        <w:rPr>
          <w:rFonts w:ascii="Times New Roman CYR" w:hAnsi="Times New Roman CYR" w:cs="Times New Roman CYR"/>
          <w:bCs/>
          <w:color w:val="00000A"/>
          <w:sz w:val="24"/>
          <w:szCs w:val="24"/>
          <w:highlight w:val="white"/>
        </w:rPr>
        <w:t>Белжеларский Е</w:t>
      </w:r>
      <w:r w:rsidRPr="005922EF">
        <w:rPr>
          <w:rFonts w:ascii="Times New Roman CYR" w:hAnsi="Times New Roman CYR" w:cs="Times New Roman CYR"/>
          <w:bCs/>
          <w:color w:val="00000A"/>
          <w:sz w:val="24"/>
          <w:szCs w:val="24"/>
          <w:highlight w:val="white"/>
        </w:rPr>
        <w:t>. Логика и смысл современного либер</w:t>
      </w:r>
      <w:r>
        <w:rPr>
          <w:rFonts w:ascii="Times New Roman CYR" w:hAnsi="Times New Roman CYR" w:cs="Times New Roman CYR"/>
          <w:bCs/>
          <w:color w:val="00000A"/>
          <w:sz w:val="24"/>
          <w:szCs w:val="24"/>
          <w:highlight w:val="white"/>
        </w:rPr>
        <w:t xml:space="preserve">ализма // </w:t>
      </w:r>
      <w:r w:rsidRPr="005922EF">
        <w:rPr>
          <w:rFonts w:ascii="Times New Roman CYR" w:hAnsi="Times New Roman CYR" w:cs="Times New Roman CYR"/>
          <w:bCs/>
          <w:color w:val="00000A"/>
          <w:sz w:val="24"/>
          <w:szCs w:val="24"/>
          <w:highlight w:val="white"/>
        </w:rPr>
        <w:t>П</w:t>
      </w:r>
      <w:r>
        <w:rPr>
          <w:rFonts w:ascii="Times New Roman CYR" w:hAnsi="Times New Roman CYR" w:cs="Times New Roman CYR"/>
          <w:bCs/>
          <w:color w:val="00000A"/>
          <w:sz w:val="24"/>
          <w:szCs w:val="24"/>
          <w:highlight w:val="white"/>
        </w:rPr>
        <w:t xml:space="preserve">ерелом. </w:t>
      </w:r>
      <w:r w:rsidRPr="005922EF">
        <w:rPr>
          <w:rFonts w:ascii="Times New Roman CYR" w:hAnsi="Times New Roman CYR" w:cs="Times New Roman CYR"/>
          <w:bCs/>
          <w:color w:val="00000A"/>
          <w:sz w:val="24"/>
          <w:szCs w:val="24"/>
          <w:highlight w:val="white"/>
        </w:rPr>
        <w:t>М.</w:t>
      </w:r>
      <w:r>
        <w:rPr>
          <w:rFonts w:ascii="Times New Roman CYR" w:hAnsi="Times New Roman CYR" w:cs="Times New Roman CYR"/>
          <w:bCs/>
          <w:color w:val="00000A"/>
          <w:sz w:val="24"/>
          <w:szCs w:val="24"/>
          <w:highlight w:val="white"/>
        </w:rPr>
        <w:t xml:space="preserve"> </w:t>
      </w:r>
      <w:r w:rsidRPr="005922EF">
        <w:rPr>
          <w:rFonts w:ascii="Times New Roman CYR" w:hAnsi="Times New Roman CYR" w:cs="Times New Roman CYR"/>
          <w:bCs/>
          <w:color w:val="00000A"/>
          <w:sz w:val="24"/>
          <w:szCs w:val="24"/>
          <w:highlight w:val="white"/>
        </w:rPr>
        <w:t>: Пробел</w:t>
      </w:r>
      <w:r>
        <w:rPr>
          <w:rFonts w:ascii="Times New Roman CYR" w:hAnsi="Times New Roman CYR" w:cs="Times New Roman CYR"/>
          <w:bCs/>
          <w:color w:val="00000A"/>
          <w:sz w:val="24"/>
          <w:szCs w:val="24"/>
          <w:highlight w:val="white"/>
        </w:rPr>
        <w:t>,</w:t>
      </w:r>
      <w:r w:rsidRPr="005922EF">
        <w:rPr>
          <w:rFonts w:ascii="Times New Roman CYR" w:hAnsi="Times New Roman CYR" w:cs="Times New Roman CYR"/>
          <w:bCs/>
          <w:color w:val="00000A"/>
          <w:sz w:val="24"/>
          <w:szCs w:val="24"/>
          <w:highlight w:val="white"/>
        </w:rPr>
        <w:t xml:space="preserve"> 2013</w:t>
      </w:r>
      <w:r>
        <w:rPr>
          <w:rFonts w:ascii="Times New Roman CYR" w:hAnsi="Times New Roman CYR" w:cs="Times New Roman CYR"/>
          <w:bCs/>
          <w:color w:val="00000A"/>
          <w:sz w:val="24"/>
          <w:szCs w:val="24"/>
          <w:highlight w:val="white"/>
        </w:rPr>
        <w:t>.</w:t>
      </w:r>
      <w:r w:rsidRPr="005922EF">
        <w:rPr>
          <w:rFonts w:ascii="Times New Roman CYR" w:hAnsi="Times New Roman CYR" w:cs="Times New Roman CYR"/>
          <w:bCs/>
          <w:color w:val="00000A"/>
          <w:sz w:val="24"/>
          <w:szCs w:val="24"/>
          <w:highlight w:val="white"/>
        </w:rPr>
        <w:t xml:space="preserve"> С. 27.</w:t>
      </w:r>
    </w:p>
    <w:p w:rsidR="00A75F29" w:rsidRDefault="00A75F29" w:rsidP="00A6247C">
      <w:pPr>
        <w:tabs>
          <w:tab w:val="left" w:pos="709"/>
        </w:tabs>
        <w:suppressAutoHyphens/>
        <w:autoSpaceDE w:val="0"/>
        <w:autoSpaceDN w:val="0"/>
        <w:adjustRightInd w:val="0"/>
        <w:spacing w:line="360" w:lineRule="auto"/>
      </w:pPr>
    </w:p>
  </w:footnote>
  <w:footnote w:id="41">
    <w:p w:rsidR="00A75F29" w:rsidRDefault="00A75F29" w:rsidP="00A6247C">
      <w:pPr>
        <w:pStyle w:val="a4"/>
      </w:pPr>
      <w:r>
        <w:rPr>
          <w:rStyle w:val="a6"/>
        </w:rPr>
        <w:footnoteRef/>
      </w:r>
      <w:r>
        <w:t xml:space="preserve"> </w:t>
      </w:r>
      <w:r w:rsidRPr="005922EF">
        <w:rPr>
          <w:rFonts w:ascii="Times New Roman CYR" w:hAnsi="Times New Roman CYR" w:cs="Times New Roman CYR"/>
          <w:bCs/>
          <w:color w:val="00000A"/>
          <w:sz w:val="24"/>
          <w:szCs w:val="24"/>
          <w:highlight w:val="white"/>
        </w:rPr>
        <w:t>См., напр., Дрожжин С.</w:t>
      </w:r>
      <w:r>
        <w:rPr>
          <w:rFonts w:ascii="Times New Roman CYR" w:hAnsi="Times New Roman CYR" w:cs="Times New Roman CYR"/>
          <w:bCs/>
          <w:color w:val="00000A"/>
          <w:sz w:val="24"/>
          <w:szCs w:val="24"/>
          <w:highlight w:val="white"/>
        </w:rPr>
        <w:t xml:space="preserve"> </w:t>
      </w:r>
      <w:r w:rsidRPr="005922EF">
        <w:rPr>
          <w:rFonts w:ascii="Times New Roman CYR" w:hAnsi="Times New Roman CYR" w:cs="Times New Roman CYR"/>
          <w:bCs/>
          <w:color w:val="00000A"/>
          <w:sz w:val="24"/>
          <w:szCs w:val="24"/>
          <w:highlight w:val="white"/>
        </w:rPr>
        <w:t>Н. Призрак неонацизма. Сделано в Новой Европе. М.</w:t>
      </w:r>
      <w:r>
        <w:rPr>
          <w:rFonts w:ascii="Times New Roman CYR" w:hAnsi="Times New Roman CYR" w:cs="Times New Roman CYR"/>
          <w:bCs/>
          <w:color w:val="00000A"/>
          <w:sz w:val="24"/>
          <w:szCs w:val="24"/>
          <w:highlight w:val="white"/>
        </w:rPr>
        <w:t xml:space="preserve"> </w:t>
      </w:r>
      <w:r w:rsidRPr="005922EF">
        <w:rPr>
          <w:rFonts w:ascii="Times New Roman CYR" w:hAnsi="Times New Roman CYR" w:cs="Times New Roman CYR"/>
          <w:bCs/>
          <w:color w:val="00000A"/>
          <w:sz w:val="24"/>
          <w:szCs w:val="24"/>
          <w:highlight w:val="white"/>
        </w:rPr>
        <w:t>: Алгоритм,</w:t>
      </w:r>
      <w:r>
        <w:rPr>
          <w:rFonts w:ascii="Times New Roman CYR" w:hAnsi="Times New Roman CYR" w:cs="Times New Roman CYR"/>
          <w:bCs/>
          <w:color w:val="00000A"/>
          <w:sz w:val="24"/>
          <w:szCs w:val="24"/>
          <w:highlight w:val="white"/>
        </w:rPr>
        <w:t xml:space="preserve"> </w:t>
      </w:r>
      <w:r w:rsidRPr="005922EF">
        <w:rPr>
          <w:rFonts w:ascii="Times New Roman CYR" w:hAnsi="Times New Roman CYR" w:cs="Times New Roman CYR"/>
          <w:bCs/>
          <w:color w:val="00000A"/>
          <w:sz w:val="24"/>
          <w:szCs w:val="24"/>
          <w:highlight w:val="white"/>
        </w:rPr>
        <w:t>2006</w:t>
      </w:r>
      <w:r>
        <w:rPr>
          <w:rFonts w:ascii="Times New Roman CYR" w:hAnsi="Times New Roman CYR" w:cs="Times New Roman CYR"/>
          <w:bCs/>
          <w:color w:val="00000A"/>
          <w:sz w:val="24"/>
          <w:szCs w:val="24"/>
        </w:rPr>
        <w:t>.</w:t>
      </w:r>
    </w:p>
  </w:footnote>
  <w:footnote w:id="42">
    <w:p w:rsidR="00A75F29" w:rsidRDefault="00A75F29" w:rsidP="00A6247C">
      <w:pPr>
        <w:tabs>
          <w:tab w:val="left" w:pos="709"/>
        </w:tabs>
        <w:suppressAutoHyphens/>
        <w:autoSpaceDE w:val="0"/>
        <w:autoSpaceDN w:val="0"/>
        <w:adjustRightInd w:val="0"/>
        <w:spacing w:line="360" w:lineRule="auto"/>
      </w:pPr>
      <w:r>
        <w:rPr>
          <w:rStyle w:val="a6"/>
        </w:rPr>
        <w:footnoteRef/>
      </w:r>
      <w:r w:rsidRPr="003F422C">
        <w:rPr>
          <w:rFonts w:ascii="Times New Roman CYR" w:hAnsi="Times New Roman CYR" w:cs="Times New Roman CYR"/>
          <w:bCs/>
          <w:color w:val="00000A"/>
          <w:szCs w:val="28"/>
          <w:highlight w:val="white"/>
        </w:rPr>
        <w:t xml:space="preserve"> </w:t>
      </w:r>
      <w:r w:rsidRPr="003F422C">
        <w:rPr>
          <w:rFonts w:ascii="Times New Roman CYR" w:hAnsi="Times New Roman CYR" w:cs="Times New Roman CYR"/>
          <w:bCs/>
          <w:color w:val="00000A"/>
          <w:sz w:val="24"/>
          <w:szCs w:val="24"/>
          <w:highlight w:val="white"/>
        </w:rPr>
        <w:t>Прошлое: российский и немецкий подходы</w:t>
      </w:r>
      <w:r>
        <w:rPr>
          <w:rFonts w:ascii="Times New Roman CYR" w:hAnsi="Times New Roman CYR" w:cs="Times New Roman CYR"/>
          <w:bCs/>
          <w:color w:val="00000A"/>
          <w:sz w:val="24"/>
          <w:szCs w:val="24"/>
          <w:highlight w:val="white"/>
        </w:rPr>
        <w:t xml:space="preserve">. </w:t>
      </w:r>
      <w:r w:rsidRPr="005E02C6">
        <w:rPr>
          <w:rFonts w:ascii="Times New Roman CYR" w:hAnsi="Times New Roman CYR" w:cs="Times New Roman CYR"/>
          <w:bCs/>
          <w:color w:val="00000A"/>
          <w:sz w:val="24"/>
          <w:szCs w:val="24"/>
        </w:rPr>
        <w:t xml:space="preserve">[Электронный ресурс]. — URL: </w:t>
      </w:r>
      <w:hyperlink r:id="rId7" w:history="1">
        <w:r w:rsidRPr="003F422C">
          <w:rPr>
            <w:rStyle w:val="a7"/>
            <w:rFonts w:ascii="Times New Roman CYR" w:hAnsi="Times New Roman CYR" w:cs="Times New Roman CYR"/>
            <w:bCs/>
            <w:sz w:val="24"/>
            <w:szCs w:val="24"/>
            <w:highlight w:val="white"/>
          </w:rPr>
          <w:t>http://scepsis.net/library/id_2536.html</w:t>
        </w:r>
      </w:hyperlink>
      <w:r w:rsidRPr="003F422C">
        <w:rPr>
          <w:rFonts w:ascii="Times New Roman CYR" w:hAnsi="Times New Roman CYR" w:cs="Times New Roman CYR"/>
          <w:bCs/>
          <w:color w:val="00000A"/>
          <w:sz w:val="24"/>
          <w:szCs w:val="24"/>
          <w:highlight w:val="white"/>
        </w:rPr>
        <w:t>.</w:t>
      </w:r>
    </w:p>
  </w:footnote>
  <w:footnote w:id="43">
    <w:p w:rsidR="00A75F29" w:rsidRDefault="00A75F29" w:rsidP="00A6247C">
      <w:pPr>
        <w:pStyle w:val="a4"/>
      </w:pPr>
      <w:r>
        <w:rPr>
          <w:rStyle w:val="a6"/>
        </w:rPr>
        <w:footnoteRef/>
      </w:r>
      <w:r>
        <w:t xml:space="preserve"> </w:t>
      </w:r>
      <w:proofErr w:type="spellStart"/>
      <w:r>
        <w:rPr>
          <w:rFonts w:ascii="Times New Roman CYR" w:hAnsi="Times New Roman CYR" w:cs="Times New Roman CYR"/>
          <w:bCs/>
          <w:color w:val="00000A"/>
          <w:sz w:val="24"/>
          <w:szCs w:val="24"/>
          <w:highlight w:val="white"/>
        </w:rPr>
        <w:t>Зайберт</w:t>
      </w:r>
      <w:proofErr w:type="spellEnd"/>
      <w:r>
        <w:rPr>
          <w:rFonts w:ascii="Times New Roman CYR" w:hAnsi="Times New Roman CYR" w:cs="Times New Roman CYR"/>
          <w:bCs/>
          <w:color w:val="00000A"/>
          <w:sz w:val="24"/>
          <w:szCs w:val="24"/>
          <w:highlight w:val="white"/>
        </w:rPr>
        <w:t xml:space="preserve"> Т</w:t>
      </w:r>
      <w:r w:rsidRPr="003F422C">
        <w:rPr>
          <w:rFonts w:ascii="Times New Roman CYR" w:hAnsi="Times New Roman CYR" w:cs="Times New Roman CYR"/>
          <w:bCs/>
          <w:color w:val="00000A"/>
          <w:sz w:val="24"/>
          <w:szCs w:val="24"/>
          <w:highlight w:val="white"/>
        </w:rPr>
        <w:t>. У левых нет готовых ответ</w:t>
      </w:r>
      <w:r>
        <w:rPr>
          <w:rFonts w:ascii="Times New Roman CYR" w:hAnsi="Times New Roman CYR" w:cs="Times New Roman CYR"/>
          <w:bCs/>
          <w:color w:val="00000A"/>
          <w:sz w:val="24"/>
          <w:szCs w:val="24"/>
          <w:highlight w:val="white"/>
        </w:rPr>
        <w:t>ов на кризис // Левая политика. —</w:t>
      </w:r>
      <w:r w:rsidRPr="003F422C">
        <w:rPr>
          <w:rFonts w:ascii="Times New Roman CYR" w:hAnsi="Times New Roman CYR" w:cs="Times New Roman CYR"/>
          <w:bCs/>
          <w:color w:val="00000A"/>
          <w:sz w:val="24"/>
          <w:szCs w:val="24"/>
          <w:highlight w:val="white"/>
        </w:rPr>
        <w:t xml:space="preserve"> </w:t>
      </w:r>
      <w:r>
        <w:rPr>
          <w:rFonts w:ascii="Times New Roman CYR" w:hAnsi="Times New Roman CYR" w:cs="Times New Roman CYR"/>
          <w:bCs/>
          <w:color w:val="00000A"/>
          <w:sz w:val="24"/>
          <w:szCs w:val="24"/>
          <w:highlight w:val="white"/>
        </w:rPr>
        <w:t xml:space="preserve">№ 9. — 2009. — </w:t>
      </w:r>
      <w:r>
        <w:rPr>
          <w:rFonts w:ascii="Times New Roman CYR" w:hAnsi="Times New Roman CYR" w:cs="Times New Roman CYR"/>
          <w:bCs/>
          <w:color w:val="00000A"/>
          <w:sz w:val="24"/>
          <w:szCs w:val="24"/>
          <w:highlight w:val="white"/>
          <w:lang w:val="en-US"/>
        </w:rPr>
        <w:t>C</w:t>
      </w:r>
      <w:r w:rsidRPr="003F422C">
        <w:rPr>
          <w:rFonts w:ascii="Times New Roman CYR" w:hAnsi="Times New Roman CYR" w:cs="Times New Roman CYR"/>
          <w:bCs/>
          <w:color w:val="00000A"/>
          <w:sz w:val="24"/>
          <w:szCs w:val="24"/>
          <w:highlight w:val="white"/>
        </w:rPr>
        <w:t>. 99</w:t>
      </w:r>
      <w:r>
        <w:rPr>
          <w:rFonts w:ascii="Times New Roman CYR" w:hAnsi="Times New Roman CYR" w:cs="Times New Roman CYR"/>
          <w:bCs/>
          <w:color w:val="00000A"/>
          <w:sz w:val="24"/>
          <w:szCs w:val="24"/>
        </w:rPr>
        <w:t>.</w:t>
      </w:r>
    </w:p>
  </w:footnote>
  <w:footnote w:id="44">
    <w:p w:rsidR="00A75F29" w:rsidRDefault="00A75F29" w:rsidP="00A6247C">
      <w:pPr>
        <w:pStyle w:val="a4"/>
      </w:pPr>
      <w:r>
        <w:rPr>
          <w:rStyle w:val="a6"/>
        </w:rPr>
        <w:footnoteRef/>
      </w:r>
      <w:r>
        <w:t xml:space="preserve"> </w:t>
      </w:r>
      <w:r w:rsidRPr="00450CE6">
        <w:rPr>
          <w:rFonts w:ascii="Times New Roman" w:hAnsi="Times New Roman"/>
          <w:sz w:val="24"/>
          <w:szCs w:val="24"/>
        </w:rPr>
        <w:t>Всемирная история. Энциклопедия. Том 5 / Издательство соц</w:t>
      </w:r>
      <w:r>
        <w:rPr>
          <w:rFonts w:ascii="Times New Roman" w:hAnsi="Times New Roman"/>
          <w:sz w:val="24"/>
          <w:szCs w:val="24"/>
        </w:rPr>
        <w:t>иально-экономической литературы.</w:t>
      </w:r>
      <w:r w:rsidRPr="00450CE6">
        <w:rPr>
          <w:rFonts w:ascii="Times New Roman" w:hAnsi="Times New Roman"/>
          <w:sz w:val="24"/>
          <w:szCs w:val="24"/>
        </w:rPr>
        <w:t xml:space="preserve"> М.</w:t>
      </w:r>
      <w:r>
        <w:rPr>
          <w:rFonts w:ascii="Times New Roman" w:hAnsi="Times New Roman"/>
          <w:sz w:val="24"/>
          <w:szCs w:val="24"/>
        </w:rPr>
        <w:t>, 1958</w:t>
      </w:r>
      <w:r w:rsidRPr="00450CE6">
        <w:rPr>
          <w:rFonts w:ascii="Times New Roman" w:hAnsi="Times New Roman"/>
          <w:sz w:val="24"/>
          <w:szCs w:val="24"/>
        </w:rPr>
        <w:t>.</w:t>
      </w:r>
    </w:p>
  </w:footnote>
  <w:footnote w:id="45">
    <w:p w:rsidR="00A75F29" w:rsidRDefault="00A75F29" w:rsidP="00A6247C">
      <w:pPr>
        <w:pStyle w:val="a4"/>
      </w:pPr>
      <w:r>
        <w:rPr>
          <w:rStyle w:val="a6"/>
        </w:rPr>
        <w:footnoteRef/>
      </w:r>
      <w:r>
        <w:t xml:space="preserve"> </w:t>
      </w:r>
      <w:r>
        <w:rPr>
          <w:rFonts w:ascii="Times New Roman" w:hAnsi="Times New Roman"/>
          <w:sz w:val="24"/>
          <w:szCs w:val="24"/>
        </w:rPr>
        <w:t>Валлерстайн</w:t>
      </w:r>
      <w:r w:rsidRPr="00450CE6">
        <w:rPr>
          <w:rFonts w:ascii="Times New Roman" w:hAnsi="Times New Roman"/>
          <w:sz w:val="24"/>
          <w:szCs w:val="24"/>
        </w:rPr>
        <w:t xml:space="preserve"> И. Исторический капитализм. Капиталистическая цивилизация. М., 2008</w:t>
      </w:r>
      <w:r>
        <w:rPr>
          <w:rFonts w:ascii="Times New Roman" w:hAnsi="Times New Roman"/>
          <w:sz w:val="24"/>
          <w:szCs w:val="24"/>
        </w:rPr>
        <w:t>.</w:t>
      </w:r>
      <w:r w:rsidRPr="00450CE6">
        <w:rPr>
          <w:rFonts w:ascii="Times New Roman" w:hAnsi="Times New Roman"/>
          <w:sz w:val="24"/>
          <w:szCs w:val="24"/>
        </w:rPr>
        <w:t xml:space="preserve"> С. 155</w:t>
      </w:r>
      <w:r>
        <w:rPr>
          <w:rFonts w:ascii="Times New Roman" w:hAnsi="Times New Roman"/>
          <w:sz w:val="24"/>
          <w:szCs w:val="24"/>
        </w:rPr>
        <w:t>.</w:t>
      </w:r>
    </w:p>
  </w:footnote>
  <w:footnote w:id="46">
    <w:p w:rsidR="00A75F29" w:rsidRDefault="00A75F29" w:rsidP="00A6247C">
      <w:pPr>
        <w:pStyle w:val="a4"/>
      </w:pPr>
      <w:r>
        <w:rPr>
          <w:rStyle w:val="a6"/>
        </w:rPr>
        <w:footnoteRef/>
      </w:r>
      <w:r>
        <w:t xml:space="preserve"> </w:t>
      </w:r>
      <w:r>
        <w:rPr>
          <w:rFonts w:ascii="Times New Roman" w:hAnsi="Times New Roman"/>
          <w:sz w:val="24"/>
          <w:szCs w:val="24"/>
        </w:rPr>
        <w:t>Там же, с.</w:t>
      </w:r>
      <w:r w:rsidRPr="00450CE6">
        <w:rPr>
          <w:rFonts w:ascii="Times New Roman" w:hAnsi="Times New Roman"/>
          <w:sz w:val="24"/>
          <w:szCs w:val="24"/>
        </w:rPr>
        <w:t xml:space="preserve"> 156</w:t>
      </w:r>
      <w:r>
        <w:rPr>
          <w:rFonts w:ascii="Times New Roman" w:hAnsi="Times New Roman"/>
          <w:sz w:val="24"/>
          <w:szCs w:val="24"/>
        </w:rPr>
        <w:t>.</w:t>
      </w:r>
    </w:p>
  </w:footnote>
  <w:footnote w:id="47">
    <w:p w:rsidR="00A75F29" w:rsidRDefault="00A75F29" w:rsidP="00A6247C">
      <w:pPr>
        <w:pStyle w:val="a4"/>
      </w:pPr>
      <w:r>
        <w:rPr>
          <w:rStyle w:val="a6"/>
        </w:rPr>
        <w:footnoteRef/>
      </w:r>
      <w:r>
        <w:t xml:space="preserve"> </w:t>
      </w:r>
      <w:r w:rsidRPr="00450CE6">
        <w:rPr>
          <w:rFonts w:ascii="Times New Roman" w:hAnsi="Times New Roman"/>
          <w:sz w:val="24"/>
          <w:szCs w:val="24"/>
        </w:rPr>
        <w:t>Валлерстайн И. Исторический капитализм. Капиталистическая цивилизация. М., 2008</w:t>
      </w:r>
      <w:r>
        <w:rPr>
          <w:rFonts w:ascii="Times New Roman" w:hAnsi="Times New Roman"/>
          <w:sz w:val="24"/>
          <w:szCs w:val="24"/>
        </w:rPr>
        <w:t>.</w:t>
      </w:r>
      <w:r w:rsidRPr="00450CE6">
        <w:rPr>
          <w:rFonts w:ascii="Times New Roman" w:hAnsi="Times New Roman"/>
          <w:sz w:val="24"/>
          <w:szCs w:val="24"/>
        </w:rPr>
        <w:t xml:space="preserve"> С. 156</w:t>
      </w:r>
      <w:r>
        <w:rPr>
          <w:rFonts w:ascii="Times New Roman" w:hAnsi="Times New Roman"/>
          <w:sz w:val="24"/>
          <w:szCs w:val="24"/>
        </w:rPr>
        <w:t>.</w:t>
      </w:r>
    </w:p>
  </w:footnote>
  <w:footnote w:id="48">
    <w:p w:rsidR="00A75F29" w:rsidRDefault="00A75F29" w:rsidP="00A6247C">
      <w:pPr>
        <w:pStyle w:val="a4"/>
      </w:pPr>
      <w:r>
        <w:rPr>
          <w:rStyle w:val="a6"/>
        </w:rPr>
        <w:footnoteRef/>
      </w:r>
      <w:r>
        <w:t xml:space="preserve"> </w:t>
      </w:r>
      <w:r w:rsidRPr="009D11C7">
        <w:rPr>
          <w:rFonts w:ascii="Times New Roman" w:hAnsi="Times New Roman"/>
          <w:sz w:val="24"/>
          <w:szCs w:val="24"/>
        </w:rPr>
        <w:t>Толстой Л.</w:t>
      </w:r>
      <w:r>
        <w:rPr>
          <w:rFonts w:ascii="Times New Roman" w:hAnsi="Times New Roman"/>
          <w:sz w:val="24"/>
          <w:szCs w:val="24"/>
        </w:rPr>
        <w:t xml:space="preserve"> </w:t>
      </w:r>
      <w:r w:rsidRPr="009D11C7">
        <w:rPr>
          <w:rFonts w:ascii="Times New Roman" w:hAnsi="Times New Roman"/>
          <w:sz w:val="24"/>
          <w:szCs w:val="24"/>
        </w:rPr>
        <w:t>Н. Полное собрание</w:t>
      </w:r>
      <w:r>
        <w:rPr>
          <w:rFonts w:ascii="Times New Roman" w:hAnsi="Times New Roman"/>
          <w:sz w:val="24"/>
          <w:szCs w:val="24"/>
        </w:rPr>
        <w:t xml:space="preserve"> сочинений в 90 тт. (1928-58). Т. 80.</w:t>
      </w:r>
      <w:r w:rsidRPr="009D11C7">
        <w:rPr>
          <w:rFonts w:ascii="Times New Roman" w:hAnsi="Times New Roman"/>
          <w:sz w:val="24"/>
          <w:szCs w:val="24"/>
        </w:rPr>
        <w:t xml:space="preserve"> С. 79-81</w:t>
      </w:r>
      <w:r>
        <w:rPr>
          <w:rFonts w:ascii="Times New Roman" w:hAnsi="Times New Roman"/>
          <w:sz w:val="24"/>
          <w:szCs w:val="24"/>
        </w:rPr>
        <w:t>.</w:t>
      </w:r>
    </w:p>
  </w:footnote>
  <w:footnote w:id="49">
    <w:p w:rsidR="00A75F29" w:rsidRDefault="00A75F29" w:rsidP="00A6247C">
      <w:pPr>
        <w:pStyle w:val="a4"/>
      </w:pPr>
      <w:r>
        <w:rPr>
          <w:rStyle w:val="a6"/>
        </w:rPr>
        <w:footnoteRef/>
      </w:r>
      <w:r>
        <w:t xml:space="preserve"> </w:t>
      </w:r>
      <w:r w:rsidRPr="009D11C7">
        <w:rPr>
          <w:rFonts w:ascii="Times New Roman" w:hAnsi="Times New Roman"/>
          <w:sz w:val="24"/>
          <w:szCs w:val="24"/>
        </w:rPr>
        <w:t>Сталин И.</w:t>
      </w:r>
      <w:r>
        <w:rPr>
          <w:rFonts w:ascii="Times New Roman" w:hAnsi="Times New Roman"/>
          <w:sz w:val="24"/>
          <w:szCs w:val="24"/>
        </w:rPr>
        <w:t xml:space="preserve"> </w:t>
      </w:r>
      <w:r w:rsidRPr="009D11C7">
        <w:rPr>
          <w:rFonts w:ascii="Times New Roman" w:hAnsi="Times New Roman"/>
          <w:sz w:val="24"/>
          <w:szCs w:val="24"/>
        </w:rPr>
        <w:t>В. Сочинения: Т. 1–18.</w:t>
      </w:r>
      <w:r>
        <w:rPr>
          <w:rFonts w:ascii="Times New Roman" w:hAnsi="Times New Roman"/>
          <w:sz w:val="24"/>
          <w:szCs w:val="24"/>
        </w:rPr>
        <w:t xml:space="preserve"> М. ; Тверь, 1946–2006. Т. 18.</w:t>
      </w:r>
      <w:r w:rsidRPr="009D11C7">
        <w:rPr>
          <w:rFonts w:ascii="Times New Roman" w:hAnsi="Times New Roman"/>
          <w:sz w:val="24"/>
          <w:szCs w:val="24"/>
        </w:rPr>
        <w:t xml:space="preserve"> С. 49–50</w:t>
      </w:r>
      <w:r>
        <w:rPr>
          <w:rFonts w:ascii="Times New Roman" w:hAnsi="Times New Roman"/>
          <w:sz w:val="24"/>
          <w:szCs w:val="24"/>
        </w:rPr>
        <w:t>.</w:t>
      </w:r>
    </w:p>
  </w:footnote>
  <w:footnote w:id="50">
    <w:p w:rsidR="00A75F29" w:rsidRDefault="00A75F29" w:rsidP="00A6247C">
      <w:pPr>
        <w:pStyle w:val="a4"/>
      </w:pPr>
      <w:r>
        <w:rPr>
          <w:rStyle w:val="a6"/>
        </w:rPr>
        <w:footnoteRef/>
      </w:r>
      <w:r>
        <w:t xml:space="preserve"> </w:t>
      </w:r>
      <w:r w:rsidRPr="009D11C7">
        <w:rPr>
          <w:rFonts w:ascii="Times New Roman" w:hAnsi="Times New Roman"/>
          <w:sz w:val="24"/>
          <w:szCs w:val="24"/>
        </w:rPr>
        <w:t xml:space="preserve">Голод в Поволжье. Отрицание террора. [Электронный ресурс]. — URL: </w:t>
      </w:r>
      <w:hyperlink r:id="rId8">
        <w:r w:rsidRPr="009D11C7">
          <w:rPr>
            <w:rFonts w:ascii="Times New Roman" w:hAnsi="Times New Roman"/>
            <w:color w:val="0000FF"/>
            <w:sz w:val="24"/>
            <w:szCs w:val="24"/>
            <w:u w:val="single"/>
          </w:rPr>
          <w:t>http://nnm.me/blogs/5k0peek/golod_v_povolzhe_otricanie_terrora/</w:t>
        </w:r>
      </w:hyperlink>
      <w:r>
        <w:rPr>
          <w:rFonts w:ascii="Times New Roman" w:hAnsi="Times New Roman"/>
          <w:sz w:val="24"/>
          <w:szCs w:val="24"/>
        </w:rPr>
        <w:t>.</w:t>
      </w:r>
      <w:r w:rsidRPr="009D11C7">
        <w:rPr>
          <w:rFonts w:ascii="Times New Roman" w:hAnsi="Times New Roman"/>
          <w:sz w:val="24"/>
          <w:szCs w:val="24"/>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40919"/>
      <w:docPartObj>
        <w:docPartGallery w:val="Page Numbers (Top of Page)"/>
        <w:docPartUnique/>
      </w:docPartObj>
    </w:sdtPr>
    <w:sdtContent>
      <w:p w:rsidR="00A75F29" w:rsidRDefault="00A75F29">
        <w:pPr>
          <w:pStyle w:val="a8"/>
          <w:jc w:val="right"/>
        </w:pPr>
        <w:fldSimple w:instr=" PAGE   \* MERGEFORMAT ">
          <w:r w:rsidR="00814DBB">
            <w:rPr>
              <w:noProof/>
            </w:rPr>
            <w:t>101</w:t>
          </w:r>
        </w:fldSimple>
      </w:p>
    </w:sdtContent>
  </w:sdt>
  <w:p w:rsidR="00A75F29" w:rsidRDefault="00A75F29">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82734B"/>
    <w:multiLevelType w:val="singleLevel"/>
    <w:tmpl w:val="3BEAF5B8"/>
    <w:lvl w:ilvl="0">
      <w:start w:val="1"/>
      <w:numFmt w:val="decimal"/>
      <w:lvlText w:val="%1."/>
      <w:legacy w:legacy="1" w:legacySpace="0" w:legacyIndent="0"/>
      <w:lvlJc w:val="left"/>
      <w:rPr>
        <w:rFonts w:ascii="Times New Roman CYR" w:hAnsi="Times New Roman CYR" w:cs="Times New Roman" w:hint="default"/>
      </w:rPr>
    </w:lvl>
  </w:abstractNum>
  <w:abstractNum w:abstractNumId="1">
    <w:nsid w:val="7C2A2D10"/>
    <w:multiLevelType w:val="hybridMultilevel"/>
    <w:tmpl w:val="D89C75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characterSpacingControl w:val="doNotCompress"/>
  <w:footnotePr>
    <w:footnote w:id="-1"/>
    <w:footnote w:id="0"/>
  </w:footnotePr>
  <w:endnotePr>
    <w:endnote w:id="-1"/>
    <w:endnote w:id="0"/>
  </w:endnotePr>
  <w:compat/>
  <w:rsids>
    <w:rsidRoot w:val="00EB16E2"/>
    <w:rsid w:val="00004207"/>
    <w:rsid w:val="0000622F"/>
    <w:rsid w:val="00010A29"/>
    <w:rsid w:val="00037E04"/>
    <w:rsid w:val="00057E65"/>
    <w:rsid w:val="00074E2B"/>
    <w:rsid w:val="00077401"/>
    <w:rsid w:val="00085A43"/>
    <w:rsid w:val="000878AC"/>
    <w:rsid w:val="00090533"/>
    <w:rsid w:val="00096993"/>
    <w:rsid w:val="000A0A91"/>
    <w:rsid w:val="000A6A6C"/>
    <w:rsid w:val="000D2914"/>
    <w:rsid w:val="000D6E3B"/>
    <w:rsid w:val="000D757A"/>
    <w:rsid w:val="000E1136"/>
    <w:rsid w:val="000E42DA"/>
    <w:rsid w:val="000F1F2A"/>
    <w:rsid w:val="000F6B0B"/>
    <w:rsid w:val="001175A9"/>
    <w:rsid w:val="00126C9E"/>
    <w:rsid w:val="00140B1F"/>
    <w:rsid w:val="00141E42"/>
    <w:rsid w:val="00142E55"/>
    <w:rsid w:val="00147758"/>
    <w:rsid w:val="001572F2"/>
    <w:rsid w:val="0016540D"/>
    <w:rsid w:val="00180DF0"/>
    <w:rsid w:val="00181B5F"/>
    <w:rsid w:val="001978E8"/>
    <w:rsid w:val="001B22F4"/>
    <w:rsid w:val="001B2684"/>
    <w:rsid w:val="001B32C1"/>
    <w:rsid w:val="001B4327"/>
    <w:rsid w:val="001D2299"/>
    <w:rsid w:val="001D3B77"/>
    <w:rsid w:val="001D44AF"/>
    <w:rsid w:val="001D5D87"/>
    <w:rsid w:val="001D5E36"/>
    <w:rsid w:val="001E0091"/>
    <w:rsid w:val="001E08D2"/>
    <w:rsid w:val="001E4D45"/>
    <w:rsid w:val="001F479E"/>
    <w:rsid w:val="001F7B64"/>
    <w:rsid w:val="002049BE"/>
    <w:rsid w:val="00205ACD"/>
    <w:rsid w:val="002115C0"/>
    <w:rsid w:val="00215D24"/>
    <w:rsid w:val="00230DC3"/>
    <w:rsid w:val="002319E0"/>
    <w:rsid w:val="00231B03"/>
    <w:rsid w:val="00235A09"/>
    <w:rsid w:val="00236DE4"/>
    <w:rsid w:val="00247AF1"/>
    <w:rsid w:val="00257128"/>
    <w:rsid w:val="002610DA"/>
    <w:rsid w:val="00262831"/>
    <w:rsid w:val="0026619C"/>
    <w:rsid w:val="00266289"/>
    <w:rsid w:val="00293396"/>
    <w:rsid w:val="002B5E07"/>
    <w:rsid w:val="002C2213"/>
    <w:rsid w:val="002C2AD2"/>
    <w:rsid w:val="002C6038"/>
    <w:rsid w:val="002D7B58"/>
    <w:rsid w:val="002F161D"/>
    <w:rsid w:val="002F1994"/>
    <w:rsid w:val="002F7FB6"/>
    <w:rsid w:val="00307637"/>
    <w:rsid w:val="00321656"/>
    <w:rsid w:val="00321AD2"/>
    <w:rsid w:val="003229E6"/>
    <w:rsid w:val="003235DB"/>
    <w:rsid w:val="00324AE8"/>
    <w:rsid w:val="00324E24"/>
    <w:rsid w:val="003250D6"/>
    <w:rsid w:val="00341CEA"/>
    <w:rsid w:val="00345878"/>
    <w:rsid w:val="003473A9"/>
    <w:rsid w:val="00357FBF"/>
    <w:rsid w:val="00370929"/>
    <w:rsid w:val="00374520"/>
    <w:rsid w:val="00381584"/>
    <w:rsid w:val="003A2106"/>
    <w:rsid w:val="003A4437"/>
    <w:rsid w:val="003A506E"/>
    <w:rsid w:val="003C17DB"/>
    <w:rsid w:val="003C230E"/>
    <w:rsid w:val="003C6FAF"/>
    <w:rsid w:val="003D07EA"/>
    <w:rsid w:val="003E01EE"/>
    <w:rsid w:val="003E316E"/>
    <w:rsid w:val="003F4060"/>
    <w:rsid w:val="0040146D"/>
    <w:rsid w:val="00402880"/>
    <w:rsid w:val="0040452E"/>
    <w:rsid w:val="00404E1A"/>
    <w:rsid w:val="00421743"/>
    <w:rsid w:val="0042599E"/>
    <w:rsid w:val="00427A86"/>
    <w:rsid w:val="00430899"/>
    <w:rsid w:val="004324E3"/>
    <w:rsid w:val="00435741"/>
    <w:rsid w:val="00444581"/>
    <w:rsid w:val="004531D0"/>
    <w:rsid w:val="004574D4"/>
    <w:rsid w:val="00462803"/>
    <w:rsid w:val="004630D7"/>
    <w:rsid w:val="0047533F"/>
    <w:rsid w:val="00481835"/>
    <w:rsid w:val="004835DF"/>
    <w:rsid w:val="004914DD"/>
    <w:rsid w:val="004A2F53"/>
    <w:rsid w:val="004B4480"/>
    <w:rsid w:val="004B46FB"/>
    <w:rsid w:val="004B4B3E"/>
    <w:rsid w:val="004C51DE"/>
    <w:rsid w:val="004D35A2"/>
    <w:rsid w:val="004F08F5"/>
    <w:rsid w:val="004F174C"/>
    <w:rsid w:val="004F31F6"/>
    <w:rsid w:val="004F41D0"/>
    <w:rsid w:val="0051056B"/>
    <w:rsid w:val="00510B59"/>
    <w:rsid w:val="0051143C"/>
    <w:rsid w:val="00516B40"/>
    <w:rsid w:val="00523DAD"/>
    <w:rsid w:val="005319C0"/>
    <w:rsid w:val="00541DC0"/>
    <w:rsid w:val="00542569"/>
    <w:rsid w:val="00544467"/>
    <w:rsid w:val="0054777B"/>
    <w:rsid w:val="00552C2E"/>
    <w:rsid w:val="0055329B"/>
    <w:rsid w:val="00554739"/>
    <w:rsid w:val="005610B3"/>
    <w:rsid w:val="00566953"/>
    <w:rsid w:val="005717FD"/>
    <w:rsid w:val="00583217"/>
    <w:rsid w:val="00585D6E"/>
    <w:rsid w:val="005B1854"/>
    <w:rsid w:val="005B4797"/>
    <w:rsid w:val="005B5738"/>
    <w:rsid w:val="005C0CA2"/>
    <w:rsid w:val="005C2277"/>
    <w:rsid w:val="005C54E4"/>
    <w:rsid w:val="005C5E16"/>
    <w:rsid w:val="005E02C6"/>
    <w:rsid w:val="005E1CB2"/>
    <w:rsid w:val="005E6D7D"/>
    <w:rsid w:val="005F10D4"/>
    <w:rsid w:val="005F214A"/>
    <w:rsid w:val="005F2550"/>
    <w:rsid w:val="005F3F24"/>
    <w:rsid w:val="005F5525"/>
    <w:rsid w:val="005F65F4"/>
    <w:rsid w:val="0061038B"/>
    <w:rsid w:val="00612932"/>
    <w:rsid w:val="00620993"/>
    <w:rsid w:val="00620E42"/>
    <w:rsid w:val="00622936"/>
    <w:rsid w:val="00623A90"/>
    <w:rsid w:val="0062553C"/>
    <w:rsid w:val="00637D4E"/>
    <w:rsid w:val="0064499C"/>
    <w:rsid w:val="00646B85"/>
    <w:rsid w:val="00647FA0"/>
    <w:rsid w:val="00651DFF"/>
    <w:rsid w:val="0065216C"/>
    <w:rsid w:val="00661680"/>
    <w:rsid w:val="0066207C"/>
    <w:rsid w:val="006649B6"/>
    <w:rsid w:val="006808C9"/>
    <w:rsid w:val="006852DC"/>
    <w:rsid w:val="00690664"/>
    <w:rsid w:val="00691035"/>
    <w:rsid w:val="00691861"/>
    <w:rsid w:val="006A39A1"/>
    <w:rsid w:val="006B0C6D"/>
    <w:rsid w:val="006B3370"/>
    <w:rsid w:val="006B5FC6"/>
    <w:rsid w:val="006D259C"/>
    <w:rsid w:val="006E0435"/>
    <w:rsid w:val="006E46FD"/>
    <w:rsid w:val="006F27AE"/>
    <w:rsid w:val="006F321C"/>
    <w:rsid w:val="006F4AEA"/>
    <w:rsid w:val="00707C09"/>
    <w:rsid w:val="00711904"/>
    <w:rsid w:val="007133EB"/>
    <w:rsid w:val="0071513A"/>
    <w:rsid w:val="00722803"/>
    <w:rsid w:val="00730A9F"/>
    <w:rsid w:val="0073197D"/>
    <w:rsid w:val="0073528D"/>
    <w:rsid w:val="00736099"/>
    <w:rsid w:val="007360EF"/>
    <w:rsid w:val="007418DC"/>
    <w:rsid w:val="007454A9"/>
    <w:rsid w:val="00750CD3"/>
    <w:rsid w:val="00754289"/>
    <w:rsid w:val="007649B8"/>
    <w:rsid w:val="007649D5"/>
    <w:rsid w:val="0077583A"/>
    <w:rsid w:val="00775BEE"/>
    <w:rsid w:val="00777673"/>
    <w:rsid w:val="00784498"/>
    <w:rsid w:val="00785DB0"/>
    <w:rsid w:val="007871CE"/>
    <w:rsid w:val="0079448F"/>
    <w:rsid w:val="007A0A72"/>
    <w:rsid w:val="007A50C4"/>
    <w:rsid w:val="007A649A"/>
    <w:rsid w:val="007A7B2D"/>
    <w:rsid w:val="007B544D"/>
    <w:rsid w:val="007C5A72"/>
    <w:rsid w:val="007D08AA"/>
    <w:rsid w:val="007D14C9"/>
    <w:rsid w:val="007D1F43"/>
    <w:rsid w:val="007E0EFB"/>
    <w:rsid w:val="007F5231"/>
    <w:rsid w:val="00811B5F"/>
    <w:rsid w:val="00812D9F"/>
    <w:rsid w:val="00814DBB"/>
    <w:rsid w:val="00822DEA"/>
    <w:rsid w:val="008309D5"/>
    <w:rsid w:val="0085786C"/>
    <w:rsid w:val="00862C70"/>
    <w:rsid w:val="008655FB"/>
    <w:rsid w:val="0087098C"/>
    <w:rsid w:val="0087100F"/>
    <w:rsid w:val="0087497E"/>
    <w:rsid w:val="00883A3D"/>
    <w:rsid w:val="00897253"/>
    <w:rsid w:val="008A232A"/>
    <w:rsid w:val="008A544F"/>
    <w:rsid w:val="008A7395"/>
    <w:rsid w:val="008A7C3C"/>
    <w:rsid w:val="008B04BE"/>
    <w:rsid w:val="008B14EC"/>
    <w:rsid w:val="008B1871"/>
    <w:rsid w:val="008B3A4C"/>
    <w:rsid w:val="008B5170"/>
    <w:rsid w:val="008C5111"/>
    <w:rsid w:val="008C7D11"/>
    <w:rsid w:val="008C7FF7"/>
    <w:rsid w:val="008D5181"/>
    <w:rsid w:val="008D5762"/>
    <w:rsid w:val="008D6478"/>
    <w:rsid w:val="008D66DF"/>
    <w:rsid w:val="008E0A71"/>
    <w:rsid w:val="008F07B8"/>
    <w:rsid w:val="008F0E5A"/>
    <w:rsid w:val="008F5A9E"/>
    <w:rsid w:val="008F5D4D"/>
    <w:rsid w:val="008F7ACE"/>
    <w:rsid w:val="0090416C"/>
    <w:rsid w:val="00914687"/>
    <w:rsid w:val="00915171"/>
    <w:rsid w:val="00916CCE"/>
    <w:rsid w:val="00917930"/>
    <w:rsid w:val="00917DD5"/>
    <w:rsid w:val="00917E85"/>
    <w:rsid w:val="009241BA"/>
    <w:rsid w:val="00926FD1"/>
    <w:rsid w:val="00931084"/>
    <w:rsid w:val="00931303"/>
    <w:rsid w:val="009364F7"/>
    <w:rsid w:val="0094648C"/>
    <w:rsid w:val="00947077"/>
    <w:rsid w:val="00951B5F"/>
    <w:rsid w:val="00961F6B"/>
    <w:rsid w:val="00963545"/>
    <w:rsid w:val="00964FB5"/>
    <w:rsid w:val="00980743"/>
    <w:rsid w:val="0099210C"/>
    <w:rsid w:val="009A28E1"/>
    <w:rsid w:val="009B496D"/>
    <w:rsid w:val="009C459F"/>
    <w:rsid w:val="009D4176"/>
    <w:rsid w:val="009E6307"/>
    <w:rsid w:val="009F1D9D"/>
    <w:rsid w:val="00A0244B"/>
    <w:rsid w:val="00A06422"/>
    <w:rsid w:val="00A203B2"/>
    <w:rsid w:val="00A26DEF"/>
    <w:rsid w:val="00A45F3B"/>
    <w:rsid w:val="00A46257"/>
    <w:rsid w:val="00A47646"/>
    <w:rsid w:val="00A518F6"/>
    <w:rsid w:val="00A61493"/>
    <w:rsid w:val="00A6247C"/>
    <w:rsid w:val="00A63B4A"/>
    <w:rsid w:val="00A64D14"/>
    <w:rsid w:val="00A66EEC"/>
    <w:rsid w:val="00A71902"/>
    <w:rsid w:val="00A72F81"/>
    <w:rsid w:val="00A75F29"/>
    <w:rsid w:val="00A85214"/>
    <w:rsid w:val="00A92A33"/>
    <w:rsid w:val="00AA3197"/>
    <w:rsid w:val="00AB65EB"/>
    <w:rsid w:val="00AC6EC6"/>
    <w:rsid w:val="00AD25E5"/>
    <w:rsid w:val="00AE3F4A"/>
    <w:rsid w:val="00AE4219"/>
    <w:rsid w:val="00AE52C5"/>
    <w:rsid w:val="00B059CD"/>
    <w:rsid w:val="00B11AC9"/>
    <w:rsid w:val="00B24B58"/>
    <w:rsid w:val="00B3446E"/>
    <w:rsid w:val="00B368C5"/>
    <w:rsid w:val="00B44D40"/>
    <w:rsid w:val="00B56364"/>
    <w:rsid w:val="00B57E21"/>
    <w:rsid w:val="00B60A8C"/>
    <w:rsid w:val="00B610FE"/>
    <w:rsid w:val="00B67E8F"/>
    <w:rsid w:val="00B73C35"/>
    <w:rsid w:val="00B76A55"/>
    <w:rsid w:val="00B76AE6"/>
    <w:rsid w:val="00B826A8"/>
    <w:rsid w:val="00B82CC6"/>
    <w:rsid w:val="00B87BAE"/>
    <w:rsid w:val="00B914A9"/>
    <w:rsid w:val="00B95062"/>
    <w:rsid w:val="00BA02AB"/>
    <w:rsid w:val="00BB1034"/>
    <w:rsid w:val="00BB1458"/>
    <w:rsid w:val="00BB4A55"/>
    <w:rsid w:val="00BB68C8"/>
    <w:rsid w:val="00BB6ACA"/>
    <w:rsid w:val="00BC5C39"/>
    <w:rsid w:val="00BC6F20"/>
    <w:rsid w:val="00BC76AF"/>
    <w:rsid w:val="00BD0383"/>
    <w:rsid w:val="00BD03CE"/>
    <w:rsid w:val="00BD45C3"/>
    <w:rsid w:val="00BD494D"/>
    <w:rsid w:val="00BD55C4"/>
    <w:rsid w:val="00BD5C99"/>
    <w:rsid w:val="00BF6E40"/>
    <w:rsid w:val="00BF7988"/>
    <w:rsid w:val="00BF7DBF"/>
    <w:rsid w:val="00C05A83"/>
    <w:rsid w:val="00C16F00"/>
    <w:rsid w:val="00C20491"/>
    <w:rsid w:val="00C212AF"/>
    <w:rsid w:val="00C21DC3"/>
    <w:rsid w:val="00C23D48"/>
    <w:rsid w:val="00C275D7"/>
    <w:rsid w:val="00C41782"/>
    <w:rsid w:val="00C42AE4"/>
    <w:rsid w:val="00C5113F"/>
    <w:rsid w:val="00C51FD6"/>
    <w:rsid w:val="00C539FB"/>
    <w:rsid w:val="00C86CCD"/>
    <w:rsid w:val="00C870DC"/>
    <w:rsid w:val="00C87B7B"/>
    <w:rsid w:val="00C92278"/>
    <w:rsid w:val="00C92DEA"/>
    <w:rsid w:val="00C94C79"/>
    <w:rsid w:val="00CB2CB1"/>
    <w:rsid w:val="00CB4448"/>
    <w:rsid w:val="00CB651C"/>
    <w:rsid w:val="00CC0E44"/>
    <w:rsid w:val="00CC0FB6"/>
    <w:rsid w:val="00CE18E1"/>
    <w:rsid w:val="00D00604"/>
    <w:rsid w:val="00D00844"/>
    <w:rsid w:val="00D02896"/>
    <w:rsid w:val="00D02ACF"/>
    <w:rsid w:val="00D063B5"/>
    <w:rsid w:val="00D06D70"/>
    <w:rsid w:val="00D26363"/>
    <w:rsid w:val="00D33D32"/>
    <w:rsid w:val="00D35A30"/>
    <w:rsid w:val="00D36BB1"/>
    <w:rsid w:val="00D373A5"/>
    <w:rsid w:val="00D42110"/>
    <w:rsid w:val="00D422A5"/>
    <w:rsid w:val="00D44482"/>
    <w:rsid w:val="00D533F9"/>
    <w:rsid w:val="00D60AA3"/>
    <w:rsid w:val="00D60D5A"/>
    <w:rsid w:val="00D61633"/>
    <w:rsid w:val="00D65DA5"/>
    <w:rsid w:val="00D671BE"/>
    <w:rsid w:val="00D674A0"/>
    <w:rsid w:val="00D67CAA"/>
    <w:rsid w:val="00D67DE4"/>
    <w:rsid w:val="00D70C87"/>
    <w:rsid w:val="00D711FB"/>
    <w:rsid w:val="00D82588"/>
    <w:rsid w:val="00D83962"/>
    <w:rsid w:val="00D8756C"/>
    <w:rsid w:val="00D87CF2"/>
    <w:rsid w:val="00D92058"/>
    <w:rsid w:val="00D9446F"/>
    <w:rsid w:val="00DA1B92"/>
    <w:rsid w:val="00DB36F6"/>
    <w:rsid w:val="00DB5396"/>
    <w:rsid w:val="00DD5460"/>
    <w:rsid w:val="00DD6E7A"/>
    <w:rsid w:val="00DE081D"/>
    <w:rsid w:val="00DE4DC0"/>
    <w:rsid w:val="00DF049F"/>
    <w:rsid w:val="00DF16F8"/>
    <w:rsid w:val="00E0459E"/>
    <w:rsid w:val="00E14E77"/>
    <w:rsid w:val="00E234E8"/>
    <w:rsid w:val="00E267D5"/>
    <w:rsid w:val="00E35839"/>
    <w:rsid w:val="00E36BE2"/>
    <w:rsid w:val="00E37CD7"/>
    <w:rsid w:val="00E47E90"/>
    <w:rsid w:val="00E51BA1"/>
    <w:rsid w:val="00E52013"/>
    <w:rsid w:val="00E603F6"/>
    <w:rsid w:val="00E64F1D"/>
    <w:rsid w:val="00E66ECE"/>
    <w:rsid w:val="00E701E3"/>
    <w:rsid w:val="00E81CC3"/>
    <w:rsid w:val="00E85189"/>
    <w:rsid w:val="00E86F52"/>
    <w:rsid w:val="00E924A8"/>
    <w:rsid w:val="00E96459"/>
    <w:rsid w:val="00EA4690"/>
    <w:rsid w:val="00EB16E2"/>
    <w:rsid w:val="00EB6CD6"/>
    <w:rsid w:val="00EC1669"/>
    <w:rsid w:val="00EC79A3"/>
    <w:rsid w:val="00ED3A9B"/>
    <w:rsid w:val="00ED4C44"/>
    <w:rsid w:val="00EE0E94"/>
    <w:rsid w:val="00EE425D"/>
    <w:rsid w:val="00EF5E99"/>
    <w:rsid w:val="00F11615"/>
    <w:rsid w:val="00F1195A"/>
    <w:rsid w:val="00F165CC"/>
    <w:rsid w:val="00F23552"/>
    <w:rsid w:val="00F31099"/>
    <w:rsid w:val="00F4372D"/>
    <w:rsid w:val="00F44580"/>
    <w:rsid w:val="00F45C45"/>
    <w:rsid w:val="00F51715"/>
    <w:rsid w:val="00F55B39"/>
    <w:rsid w:val="00F5625B"/>
    <w:rsid w:val="00F62A46"/>
    <w:rsid w:val="00F73F48"/>
    <w:rsid w:val="00F8153B"/>
    <w:rsid w:val="00F90368"/>
    <w:rsid w:val="00F96001"/>
    <w:rsid w:val="00F97304"/>
    <w:rsid w:val="00FA6013"/>
    <w:rsid w:val="00FC6753"/>
    <w:rsid w:val="00FD3D58"/>
    <w:rsid w:val="00FF145B"/>
    <w:rsid w:val="00FF147A"/>
    <w:rsid w:val="00FF5A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1303"/>
    <w:pPr>
      <w:spacing w:after="0"/>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6247C"/>
    <w:pPr>
      <w:spacing w:after="0" w:line="240" w:lineRule="auto"/>
    </w:pPr>
    <w:rPr>
      <w:rFonts w:eastAsiaTheme="minorEastAsia" w:cs="Times New Roman"/>
      <w:lang w:eastAsia="ru-RU"/>
    </w:rPr>
  </w:style>
  <w:style w:type="paragraph" w:styleId="a4">
    <w:name w:val="footnote text"/>
    <w:basedOn w:val="a"/>
    <w:link w:val="a5"/>
    <w:uiPriority w:val="99"/>
    <w:semiHidden/>
    <w:unhideWhenUsed/>
    <w:rsid w:val="00A6247C"/>
    <w:pPr>
      <w:spacing w:line="240" w:lineRule="auto"/>
      <w:jc w:val="left"/>
    </w:pPr>
    <w:rPr>
      <w:rFonts w:asciiTheme="minorHAnsi" w:eastAsiaTheme="minorEastAsia" w:hAnsiTheme="minorHAnsi" w:cs="Times New Roman"/>
      <w:sz w:val="20"/>
      <w:szCs w:val="20"/>
      <w:lang w:eastAsia="ru-RU"/>
    </w:rPr>
  </w:style>
  <w:style w:type="character" w:customStyle="1" w:styleId="a5">
    <w:name w:val="Текст сноски Знак"/>
    <w:basedOn w:val="a0"/>
    <w:link w:val="a4"/>
    <w:uiPriority w:val="99"/>
    <w:semiHidden/>
    <w:rsid w:val="00A6247C"/>
    <w:rPr>
      <w:rFonts w:eastAsiaTheme="minorEastAsia" w:cs="Times New Roman"/>
      <w:sz w:val="20"/>
      <w:szCs w:val="20"/>
      <w:lang w:eastAsia="ru-RU"/>
    </w:rPr>
  </w:style>
  <w:style w:type="character" w:styleId="a6">
    <w:name w:val="footnote reference"/>
    <w:basedOn w:val="a0"/>
    <w:uiPriority w:val="99"/>
    <w:semiHidden/>
    <w:unhideWhenUsed/>
    <w:rsid w:val="00A6247C"/>
    <w:rPr>
      <w:rFonts w:cs="Times New Roman"/>
      <w:vertAlign w:val="superscript"/>
    </w:rPr>
  </w:style>
  <w:style w:type="character" w:styleId="a7">
    <w:name w:val="Hyperlink"/>
    <w:basedOn w:val="a0"/>
    <w:uiPriority w:val="99"/>
    <w:unhideWhenUsed/>
    <w:rsid w:val="00A6247C"/>
    <w:rPr>
      <w:rFonts w:cs="Times New Roman"/>
      <w:color w:val="0000FF" w:themeColor="hyperlink"/>
      <w:u w:val="single"/>
    </w:rPr>
  </w:style>
  <w:style w:type="paragraph" w:styleId="a8">
    <w:name w:val="header"/>
    <w:basedOn w:val="a"/>
    <w:link w:val="a9"/>
    <w:uiPriority w:val="99"/>
    <w:unhideWhenUsed/>
    <w:rsid w:val="00C87B7B"/>
    <w:pPr>
      <w:tabs>
        <w:tab w:val="center" w:pos="4677"/>
        <w:tab w:val="right" w:pos="9355"/>
      </w:tabs>
      <w:spacing w:line="240" w:lineRule="auto"/>
    </w:pPr>
  </w:style>
  <w:style w:type="character" w:customStyle="1" w:styleId="a9">
    <w:name w:val="Верхний колонтитул Знак"/>
    <w:basedOn w:val="a0"/>
    <w:link w:val="a8"/>
    <w:uiPriority w:val="99"/>
    <w:rsid w:val="00C87B7B"/>
    <w:rPr>
      <w:rFonts w:ascii="Times New Roman" w:hAnsi="Times New Roman"/>
      <w:sz w:val="28"/>
    </w:rPr>
  </w:style>
  <w:style w:type="paragraph" w:styleId="aa">
    <w:name w:val="footer"/>
    <w:basedOn w:val="a"/>
    <w:link w:val="ab"/>
    <w:uiPriority w:val="99"/>
    <w:semiHidden/>
    <w:unhideWhenUsed/>
    <w:rsid w:val="00C87B7B"/>
    <w:pPr>
      <w:tabs>
        <w:tab w:val="center" w:pos="4677"/>
        <w:tab w:val="right" w:pos="9355"/>
      </w:tabs>
      <w:spacing w:line="240" w:lineRule="auto"/>
    </w:pPr>
  </w:style>
  <w:style w:type="character" w:customStyle="1" w:styleId="ab">
    <w:name w:val="Нижний колонтитул Знак"/>
    <w:basedOn w:val="a0"/>
    <w:link w:val="aa"/>
    <w:uiPriority w:val="99"/>
    <w:semiHidden/>
    <w:rsid w:val="00C87B7B"/>
    <w:rPr>
      <w:rFonts w:ascii="Times New Roman" w:hAnsi="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303"/>
    <w:pPr>
      <w:spacing w:after="0"/>
      <w:jc w:val="both"/>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6247C"/>
    <w:pPr>
      <w:spacing w:after="0" w:line="240" w:lineRule="auto"/>
    </w:pPr>
    <w:rPr>
      <w:rFonts w:eastAsiaTheme="minorEastAsia" w:cs="Times New Roman"/>
      <w:lang w:eastAsia="ru-RU"/>
    </w:rPr>
  </w:style>
  <w:style w:type="paragraph" w:styleId="FootnoteText">
    <w:name w:val="footnote text"/>
    <w:basedOn w:val="Normal"/>
    <w:link w:val="FootnoteTextChar"/>
    <w:uiPriority w:val="99"/>
    <w:semiHidden/>
    <w:unhideWhenUsed/>
    <w:rsid w:val="00A6247C"/>
    <w:pPr>
      <w:spacing w:line="240" w:lineRule="auto"/>
      <w:jc w:val="left"/>
    </w:pPr>
    <w:rPr>
      <w:rFonts w:asciiTheme="minorHAnsi" w:eastAsiaTheme="minorEastAsia" w:hAnsiTheme="minorHAnsi" w:cs="Times New Roman"/>
      <w:sz w:val="20"/>
      <w:szCs w:val="20"/>
      <w:lang w:eastAsia="ru-RU"/>
    </w:rPr>
  </w:style>
  <w:style w:type="character" w:customStyle="1" w:styleId="FootnoteTextChar">
    <w:name w:val="Footnote Text Char"/>
    <w:basedOn w:val="DefaultParagraphFont"/>
    <w:link w:val="FootnoteText"/>
    <w:uiPriority w:val="99"/>
    <w:semiHidden/>
    <w:rsid w:val="00A6247C"/>
    <w:rPr>
      <w:rFonts w:eastAsiaTheme="minorEastAsia" w:cs="Times New Roman"/>
      <w:sz w:val="20"/>
      <w:szCs w:val="20"/>
      <w:lang w:eastAsia="ru-RU"/>
    </w:rPr>
  </w:style>
  <w:style w:type="character" w:styleId="FootnoteReference">
    <w:name w:val="footnote reference"/>
    <w:basedOn w:val="DefaultParagraphFont"/>
    <w:uiPriority w:val="99"/>
    <w:semiHidden/>
    <w:unhideWhenUsed/>
    <w:rsid w:val="00A6247C"/>
    <w:rPr>
      <w:rFonts w:cs="Times New Roman"/>
      <w:vertAlign w:val="superscript"/>
    </w:rPr>
  </w:style>
  <w:style w:type="character" w:styleId="Hyperlink">
    <w:name w:val="Hyperlink"/>
    <w:basedOn w:val="DefaultParagraphFont"/>
    <w:uiPriority w:val="99"/>
    <w:unhideWhenUsed/>
    <w:rsid w:val="00A6247C"/>
    <w:rPr>
      <w:rFonts w:cs="Times New Roman"/>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355618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nm.me/blogs/5k0peek/golod_v_povolzhe_otricanie_terrora/" TargetMode="External"/><Relationship Id="rId13" Type="http://schemas.openxmlformats.org/officeDocument/2006/relationships/hyperlink" Target="http://www.pravmir.ru/protiv-rostovshhikov-i-kreditorov-propoved-svyatitelya-grigoriya-nisskogo"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old.ves.lv/article/123808"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religare.ru/2_94875.html"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mlib.ru/m/magid_m_n/imperia.shtml" TargetMode="External"/><Relationship Id="rId5" Type="http://schemas.openxmlformats.org/officeDocument/2006/relationships/webSettings" Target="webSettings.xml"/><Relationship Id="rId15" Type="http://schemas.openxmlformats.org/officeDocument/2006/relationships/hyperlink" Target="http://pstgu.ru/news/smi/2014/02/21/51260/" TargetMode="External"/><Relationship Id="rId10" Type="http://schemas.openxmlformats.org/officeDocument/2006/relationships/hyperlink" Target="http://www.religare.ru/2_101551.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belport.by/106315-skify-v-banke.html" TargetMode="External"/><Relationship Id="rId14" Type="http://schemas.openxmlformats.org/officeDocument/2006/relationships/hyperlink" Target="http://scepsis.net/library/id_2536.html"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nnm.me/blogs/5k0peek/golod_v_povolzhe_otricanie_terrora/" TargetMode="External"/><Relationship Id="rId3" Type="http://schemas.openxmlformats.org/officeDocument/2006/relationships/hyperlink" Target="http://www.pravmir.ru/protiv-rostovshhikov-i-kreditorov-propoved-svyatitelya-grigoriya-nisskogo" TargetMode="External"/><Relationship Id="rId7" Type="http://schemas.openxmlformats.org/officeDocument/2006/relationships/hyperlink" Target="http://scepsis.net/library/id_2536.html" TargetMode="External"/><Relationship Id="rId2" Type="http://schemas.openxmlformats.org/officeDocument/2006/relationships/hyperlink" Target="http://pstgu.ru/news/smi/2014/02/21/51260/" TargetMode="External"/><Relationship Id="rId1" Type="http://schemas.openxmlformats.org/officeDocument/2006/relationships/hyperlink" Target="http://www.religare.ru/2_101551.html" TargetMode="External"/><Relationship Id="rId6" Type="http://schemas.openxmlformats.org/officeDocument/2006/relationships/hyperlink" Target="http://old.ves.lv/article/123808" TargetMode="External"/><Relationship Id="rId5" Type="http://schemas.openxmlformats.org/officeDocument/2006/relationships/hyperlink" Target="http://belport.by/106315-skify-v-banke.html" TargetMode="External"/><Relationship Id="rId4" Type="http://schemas.openxmlformats.org/officeDocument/2006/relationships/hyperlink" Target="http://religare.ru/2_94875.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30A2AF-6146-4960-88F8-01B6D2EDC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1408</TotalTime>
  <Pages>1</Pages>
  <Words>23001</Words>
  <Characters>131112</Characters>
  <Application>Microsoft Office Word</Application>
  <DocSecurity>0</DocSecurity>
  <Lines>1092</Lines>
  <Paragraphs>307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Krokoz™</Company>
  <LinksUpToDate>false</LinksUpToDate>
  <CharactersWithSpaces>153806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1234</dc:creator>
  <cp:lastModifiedBy>1234</cp:lastModifiedBy>
  <cp:revision>343</cp:revision>
  <cp:lastPrinted>2014-12-31T08:56:00Z</cp:lastPrinted>
  <dcterms:created xsi:type="dcterms:W3CDTF">2014-12-15T09:22:00Z</dcterms:created>
  <dcterms:modified xsi:type="dcterms:W3CDTF">2017-04-09T05:02:00Z</dcterms:modified>
</cp:coreProperties>
</file>